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36F" w:rsidRDefault="008D57C4" w:rsidP="0046236F">
      <w:pPr>
        <w:jc w:val="center"/>
        <w:rPr>
          <w:sz w:val="28"/>
          <w:szCs w:val="28"/>
        </w:rPr>
      </w:pPr>
      <w:r>
        <w:rPr>
          <w:noProof/>
          <w:sz w:val="28"/>
          <w:szCs w:val="28"/>
        </w:rPr>
        <w:drawing>
          <wp:inline distT="0" distB="0" distL="0" distR="0">
            <wp:extent cx="381000" cy="381000"/>
            <wp:effectExtent l="19050" t="0" r="0" b="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5"/>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46236F" w:rsidRDefault="0046236F" w:rsidP="0046236F">
      <w:pPr>
        <w:jc w:val="center"/>
        <w:rPr>
          <w:b/>
          <w:sz w:val="32"/>
          <w:szCs w:val="32"/>
        </w:rPr>
      </w:pPr>
      <w:r>
        <w:rPr>
          <w:b/>
          <w:sz w:val="32"/>
          <w:szCs w:val="32"/>
        </w:rPr>
        <w:t>Россия</w:t>
      </w:r>
    </w:p>
    <w:p w:rsidR="0046236F" w:rsidRDefault="0046236F" w:rsidP="0046236F">
      <w:pPr>
        <w:jc w:val="center"/>
        <w:rPr>
          <w:b/>
          <w:sz w:val="32"/>
          <w:szCs w:val="32"/>
        </w:rPr>
      </w:pPr>
      <w:r>
        <w:rPr>
          <w:b/>
          <w:sz w:val="32"/>
          <w:szCs w:val="32"/>
        </w:rPr>
        <w:t>Ростовская область Егорлыкский район</w:t>
      </w:r>
    </w:p>
    <w:p w:rsidR="0046236F" w:rsidRDefault="0046236F" w:rsidP="0046236F">
      <w:pPr>
        <w:jc w:val="center"/>
        <w:rPr>
          <w:b/>
          <w:sz w:val="36"/>
          <w:szCs w:val="36"/>
        </w:rPr>
      </w:pPr>
      <w:r>
        <w:rPr>
          <w:b/>
          <w:sz w:val="36"/>
          <w:szCs w:val="36"/>
        </w:rPr>
        <w:t>Администрация Егорлыкского сельского поселения</w:t>
      </w:r>
    </w:p>
    <w:p w:rsidR="0046236F" w:rsidRDefault="0046236F" w:rsidP="0046236F">
      <w:pPr>
        <w:jc w:val="center"/>
        <w:rPr>
          <w:b/>
        </w:rPr>
      </w:pPr>
    </w:p>
    <w:p w:rsidR="0046236F" w:rsidRDefault="0046236F" w:rsidP="0046236F">
      <w:pPr>
        <w:jc w:val="center"/>
        <w:rPr>
          <w:b/>
          <w:sz w:val="40"/>
          <w:szCs w:val="40"/>
        </w:rPr>
      </w:pPr>
      <w:r>
        <w:rPr>
          <w:b/>
          <w:sz w:val="40"/>
          <w:szCs w:val="40"/>
        </w:rPr>
        <w:t>ПОСТАНОВЛЕНИЕ</w:t>
      </w:r>
    </w:p>
    <w:p w:rsidR="0046236F" w:rsidRPr="003B7EF8" w:rsidRDefault="0046236F" w:rsidP="0046236F">
      <w:pPr>
        <w:pStyle w:val="ConsPlusNormal"/>
        <w:ind w:firstLine="0"/>
        <w:jc w:val="both"/>
        <w:rPr>
          <w:rFonts w:ascii="Times New Roman" w:hAnsi="Times New Roman" w:cs="Times New Roman"/>
          <w:sz w:val="28"/>
          <w:szCs w:val="28"/>
        </w:rPr>
      </w:pPr>
    </w:p>
    <w:p w:rsidR="0046236F" w:rsidRPr="003B7EF8" w:rsidRDefault="0046236F" w:rsidP="0046236F">
      <w:pPr>
        <w:rPr>
          <w:sz w:val="28"/>
          <w:szCs w:val="28"/>
        </w:rPr>
      </w:pPr>
    </w:p>
    <w:p w:rsidR="0046236F" w:rsidRPr="003B7EF8" w:rsidRDefault="0046236F" w:rsidP="0046236F">
      <w:pPr>
        <w:rPr>
          <w:b/>
          <w:spacing w:val="38"/>
          <w:sz w:val="28"/>
          <w:szCs w:val="28"/>
        </w:rPr>
      </w:pPr>
      <w:r w:rsidRPr="003B7EF8">
        <w:rPr>
          <w:sz w:val="28"/>
          <w:szCs w:val="28"/>
        </w:rPr>
        <w:tab/>
      </w:r>
      <w:r>
        <w:rPr>
          <w:sz w:val="28"/>
          <w:szCs w:val="28"/>
        </w:rPr>
        <w:t>«</w:t>
      </w:r>
      <w:r w:rsidR="00E72DAA">
        <w:rPr>
          <w:sz w:val="28"/>
          <w:szCs w:val="28"/>
        </w:rPr>
        <w:t>01</w:t>
      </w:r>
      <w:r>
        <w:rPr>
          <w:sz w:val="28"/>
          <w:szCs w:val="28"/>
        </w:rPr>
        <w:t xml:space="preserve">»   февраля   2017г          </w:t>
      </w:r>
      <w:r w:rsidR="00E72DAA">
        <w:rPr>
          <w:sz w:val="28"/>
          <w:szCs w:val="28"/>
        </w:rPr>
        <w:t xml:space="preserve">  </w:t>
      </w:r>
      <w:r>
        <w:rPr>
          <w:sz w:val="28"/>
          <w:szCs w:val="28"/>
        </w:rPr>
        <w:t xml:space="preserve">  </w:t>
      </w:r>
      <w:r w:rsidRPr="003B7EF8">
        <w:rPr>
          <w:sz w:val="28"/>
          <w:szCs w:val="28"/>
        </w:rPr>
        <w:tab/>
        <w:t>№</w:t>
      </w:r>
      <w:r>
        <w:rPr>
          <w:sz w:val="28"/>
          <w:szCs w:val="28"/>
        </w:rPr>
        <w:t xml:space="preserve"> </w:t>
      </w:r>
      <w:r w:rsidR="00E72DAA">
        <w:rPr>
          <w:sz w:val="28"/>
          <w:szCs w:val="28"/>
        </w:rPr>
        <w:t>29</w:t>
      </w:r>
      <w:r w:rsidRPr="003B7EF8">
        <w:rPr>
          <w:sz w:val="28"/>
          <w:szCs w:val="28"/>
        </w:rPr>
        <w:tab/>
      </w:r>
      <w:r>
        <w:rPr>
          <w:sz w:val="28"/>
          <w:szCs w:val="28"/>
        </w:rPr>
        <w:t xml:space="preserve">        </w:t>
      </w:r>
      <w:r w:rsidR="00E72DAA">
        <w:rPr>
          <w:sz w:val="28"/>
          <w:szCs w:val="28"/>
        </w:rPr>
        <w:t xml:space="preserve">         </w:t>
      </w:r>
      <w:r>
        <w:rPr>
          <w:sz w:val="28"/>
          <w:szCs w:val="28"/>
        </w:rPr>
        <w:t xml:space="preserve">     </w:t>
      </w:r>
      <w:r w:rsidRPr="003B7EF8">
        <w:rPr>
          <w:sz w:val="28"/>
          <w:szCs w:val="28"/>
        </w:rPr>
        <w:t>ст.</w:t>
      </w:r>
      <w:r>
        <w:rPr>
          <w:sz w:val="28"/>
          <w:szCs w:val="28"/>
        </w:rPr>
        <w:t xml:space="preserve"> </w:t>
      </w:r>
      <w:r w:rsidRPr="003B7EF8">
        <w:rPr>
          <w:sz w:val="28"/>
          <w:szCs w:val="28"/>
        </w:rPr>
        <w:t>Егорлыкская</w:t>
      </w:r>
    </w:p>
    <w:p w:rsidR="0046236F" w:rsidRPr="003B7EF8" w:rsidRDefault="0046236F" w:rsidP="0046236F">
      <w:pPr>
        <w:spacing w:line="221" w:lineRule="auto"/>
        <w:rPr>
          <w:sz w:val="28"/>
          <w:szCs w:val="28"/>
        </w:rPr>
      </w:pPr>
    </w:p>
    <w:p w:rsidR="00236B8B" w:rsidRPr="00517BCA" w:rsidRDefault="00236B8B" w:rsidP="00B275AD">
      <w:pPr>
        <w:autoSpaceDE w:val="0"/>
        <w:autoSpaceDN w:val="0"/>
        <w:adjustRightInd w:val="0"/>
        <w:contextualSpacing/>
        <w:rPr>
          <w:b/>
          <w:kern w:val="2"/>
          <w:sz w:val="28"/>
          <w:szCs w:val="28"/>
          <w:lang w:eastAsia="en-US"/>
        </w:rPr>
      </w:pPr>
    </w:p>
    <w:p w:rsidR="00236B8B" w:rsidRPr="00517BCA" w:rsidRDefault="00236B8B" w:rsidP="00B275AD">
      <w:pPr>
        <w:autoSpaceDE w:val="0"/>
        <w:autoSpaceDN w:val="0"/>
        <w:adjustRightInd w:val="0"/>
        <w:contextualSpacing/>
        <w:rPr>
          <w:b/>
          <w:kern w:val="2"/>
          <w:sz w:val="28"/>
          <w:szCs w:val="28"/>
          <w:lang w:eastAsia="en-US"/>
        </w:rPr>
      </w:pPr>
      <w:r w:rsidRPr="00517BCA">
        <w:rPr>
          <w:b/>
          <w:kern w:val="2"/>
          <w:sz w:val="28"/>
          <w:szCs w:val="28"/>
          <w:lang w:eastAsia="en-US"/>
        </w:rPr>
        <w:t xml:space="preserve">Об оплате труда работников  муниципальных </w:t>
      </w:r>
    </w:p>
    <w:p w:rsidR="00236B8B" w:rsidRPr="00EB4E35" w:rsidRDefault="0046236F" w:rsidP="00B275AD">
      <w:pPr>
        <w:rPr>
          <w:b/>
          <w:bCs/>
          <w:kern w:val="2"/>
          <w:sz w:val="28"/>
          <w:szCs w:val="28"/>
        </w:rPr>
      </w:pPr>
      <w:r>
        <w:rPr>
          <w:b/>
          <w:kern w:val="2"/>
          <w:sz w:val="28"/>
          <w:szCs w:val="28"/>
          <w:lang w:eastAsia="en-US"/>
        </w:rPr>
        <w:t>казенных</w:t>
      </w:r>
      <w:r w:rsidR="00236B8B" w:rsidRPr="00517BCA">
        <w:rPr>
          <w:b/>
          <w:kern w:val="2"/>
          <w:sz w:val="28"/>
          <w:szCs w:val="28"/>
          <w:lang w:eastAsia="en-US"/>
        </w:rPr>
        <w:t xml:space="preserve"> учреждений </w:t>
      </w:r>
      <w:r>
        <w:rPr>
          <w:b/>
          <w:kern w:val="2"/>
          <w:sz w:val="28"/>
          <w:szCs w:val="28"/>
          <w:lang w:eastAsia="en-US"/>
        </w:rPr>
        <w:t>Егорлыкского сельского поселения</w:t>
      </w:r>
    </w:p>
    <w:p w:rsidR="00236B8B" w:rsidRPr="00517BCA" w:rsidRDefault="00236B8B" w:rsidP="00B275AD">
      <w:pPr>
        <w:rPr>
          <w:sz w:val="28"/>
          <w:szCs w:val="28"/>
        </w:rPr>
      </w:pPr>
    </w:p>
    <w:p w:rsidR="0046236F" w:rsidRPr="002E443E" w:rsidRDefault="0046236F" w:rsidP="00085181">
      <w:pPr>
        <w:ind w:firstLine="900"/>
        <w:jc w:val="both"/>
        <w:rPr>
          <w:sz w:val="28"/>
          <w:szCs w:val="28"/>
        </w:rPr>
      </w:pPr>
      <w:r>
        <w:rPr>
          <w:sz w:val="28"/>
          <w:szCs w:val="28"/>
        </w:rPr>
        <w:t>В</w:t>
      </w:r>
      <w:r w:rsidRPr="00517BCA">
        <w:rPr>
          <w:sz w:val="28"/>
          <w:szCs w:val="28"/>
        </w:rPr>
        <w:t xml:space="preserve"> целях совершенствования условий оплаты труда работников </w:t>
      </w:r>
      <w:r w:rsidRPr="00517BCA">
        <w:rPr>
          <w:kern w:val="2"/>
          <w:sz w:val="28"/>
          <w:szCs w:val="28"/>
          <w:lang w:eastAsia="en-US"/>
        </w:rPr>
        <w:t>муниципальных бюджетных учреждений культуры</w:t>
      </w:r>
      <w:r>
        <w:rPr>
          <w:kern w:val="2"/>
          <w:sz w:val="28"/>
          <w:szCs w:val="28"/>
          <w:lang w:eastAsia="en-US"/>
        </w:rPr>
        <w:t>, в</w:t>
      </w:r>
      <w:r w:rsidRPr="00E25541">
        <w:rPr>
          <w:kern w:val="2"/>
          <w:sz w:val="28"/>
          <w:szCs w:val="28"/>
        </w:rPr>
        <w:t xml:space="preserve"> соответствии с постановлением Правительства Ростовской области от 31 декабря </w:t>
      </w:r>
      <w:smartTag w:uri="urn:schemas-microsoft-com:office:smarttags" w:element="metricconverter">
        <w:smartTagPr>
          <w:attr w:name="ProductID" w:val="2015 г"/>
        </w:smartTagPr>
        <w:r w:rsidRPr="00E25541">
          <w:rPr>
            <w:kern w:val="2"/>
            <w:sz w:val="28"/>
            <w:szCs w:val="28"/>
          </w:rPr>
          <w:t>2015 г</w:t>
        </w:r>
      </w:smartTag>
      <w:r w:rsidRPr="00E25541">
        <w:rPr>
          <w:kern w:val="2"/>
          <w:sz w:val="28"/>
          <w:szCs w:val="28"/>
        </w:rPr>
        <w:t>. № 222 «О системе оплаты труда работников государственных бюджетных, автономных и казенных учреждений Ростовской области»</w:t>
      </w:r>
      <w:r>
        <w:rPr>
          <w:kern w:val="2"/>
          <w:sz w:val="28"/>
          <w:szCs w:val="28"/>
        </w:rPr>
        <w:t xml:space="preserve">, постановлением Администрации </w:t>
      </w:r>
      <w:r w:rsidR="00085181">
        <w:rPr>
          <w:kern w:val="2"/>
          <w:sz w:val="28"/>
          <w:szCs w:val="28"/>
        </w:rPr>
        <w:t>Егорлыкского</w:t>
      </w:r>
      <w:r>
        <w:rPr>
          <w:kern w:val="2"/>
          <w:sz w:val="28"/>
          <w:szCs w:val="28"/>
        </w:rPr>
        <w:t xml:space="preserve"> сельского поселения </w:t>
      </w:r>
      <w:r w:rsidRPr="00E72DAA">
        <w:rPr>
          <w:kern w:val="2"/>
          <w:sz w:val="28"/>
          <w:szCs w:val="28"/>
        </w:rPr>
        <w:t xml:space="preserve">от </w:t>
      </w:r>
      <w:r w:rsidR="00E72DAA" w:rsidRPr="00E72DAA">
        <w:rPr>
          <w:kern w:val="2"/>
          <w:sz w:val="28"/>
          <w:szCs w:val="28"/>
        </w:rPr>
        <w:t>30</w:t>
      </w:r>
      <w:r w:rsidRPr="00E72DAA">
        <w:rPr>
          <w:kern w:val="2"/>
          <w:sz w:val="28"/>
          <w:szCs w:val="28"/>
        </w:rPr>
        <w:t xml:space="preserve">.12.2016 г. № </w:t>
      </w:r>
      <w:r w:rsidR="00E72DAA" w:rsidRPr="00E72DAA">
        <w:rPr>
          <w:kern w:val="2"/>
          <w:sz w:val="28"/>
          <w:szCs w:val="28"/>
        </w:rPr>
        <w:t>691</w:t>
      </w:r>
      <w:r w:rsidRPr="00E72DAA">
        <w:rPr>
          <w:kern w:val="2"/>
          <w:sz w:val="28"/>
          <w:szCs w:val="28"/>
        </w:rPr>
        <w:t xml:space="preserve"> «</w:t>
      </w:r>
      <w:r w:rsidRPr="00E72DAA">
        <w:rPr>
          <w:sz w:val="28"/>
          <w:szCs w:val="28"/>
        </w:rPr>
        <w:t xml:space="preserve">О системе оплаты труда работников муниципальных </w:t>
      </w:r>
      <w:r w:rsidR="00116629">
        <w:rPr>
          <w:sz w:val="28"/>
          <w:szCs w:val="28"/>
        </w:rPr>
        <w:t>казенных</w:t>
      </w:r>
      <w:r w:rsidRPr="00E72DAA">
        <w:rPr>
          <w:sz w:val="28"/>
          <w:szCs w:val="28"/>
        </w:rPr>
        <w:t xml:space="preserve"> учреждений </w:t>
      </w:r>
      <w:r w:rsidR="00085181" w:rsidRPr="00E72DAA">
        <w:rPr>
          <w:sz w:val="28"/>
          <w:szCs w:val="28"/>
        </w:rPr>
        <w:t>Егорлыкского</w:t>
      </w:r>
      <w:r w:rsidRPr="00E72DAA">
        <w:rPr>
          <w:sz w:val="28"/>
          <w:szCs w:val="28"/>
        </w:rPr>
        <w:t xml:space="preserve"> сельского поселения»</w:t>
      </w:r>
      <w:r>
        <w:rPr>
          <w:kern w:val="2"/>
          <w:sz w:val="28"/>
          <w:szCs w:val="28"/>
        </w:rPr>
        <w:t xml:space="preserve">, </w:t>
      </w:r>
      <w:r w:rsidRPr="002E443E">
        <w:rPr>
          <w:sz w:val="28"/>
          <w:szCs w:val="28"/>
        </w:rPr>
        <w:t xml:space="preserve">руководствуясь </w:t>
      </w:r>
      <w:r>
        <w:rPr>
          <w:sz w:val="28"/>
          <w:szCs w:val="28"/>
        </w:rPr>
        <w:t xml:space="preserve">пунктом 11 части 2 </w:t>
      </w:r>
      <w:r w:rsidRPr="002E443E">
        <w:rPr>
          <w:sz w:val="28"/>
          <w:szCs w:val="28"/>
        </w:rPr>
        <w:t>стать</w:t>
      </w:r>
      <w:r>
        <w:rPr>
          <w:sz w:val="28"/>
          <w:szCs w:val="28"/>
        </w:rPr>
        <w:t>и</w:t>
      </w:r>
      <w:r w:rsidRPr="002E443E">
        <w:rPr>
          <w:sz w:val="28"/>
          <w:szCs w:val="28"/>
        </w:rPr>
        <w:t xml:space="preserve"> </w:t>
      </w:r>
      <w:r>
        <w:rPr>
          <w:sz w:val="28"/>
          <w:szCs w:val="28"/>
        </w:rPr>
        <w:t>30</w:t>
      </w:r>
      <w:r w:rsidRPr="002E443E">
        <w:rPr>
          <w:sz w:val="28"/>
          <w:szCs w:val="28"/>
        </w:rPr>
        <w:t xml:space="preserve"> Уста</w:t>
      </w:r>
      <w:r>
        <w:rPr>
          <w:sz w:val="28"/>
          <w:szCs w:val="28"/>
        </w:rPr>
        <w:t>ва муниципального образования «</w:t>
      </w:r>
      <w:r w:rsidR="00085181">
        <w:rPr>
          <w:sz w:val="28"/>
          <w:szCs w:val="28"/>
        </w:rPr>
        <w:t>Егорлыкское</w:t>
      </w:r>
      <w:r>
        <w:rPr>
          <w:sz w:val="28"/>
          <w:szCs w:val="28"/>
        </w:rPr>
        <w:t xml:space="preserve"> </w:t>
      </w:r>
      <w:r w:rsidRPr="002E443E">
        <w:rPr>
          <w:sz w:val="28"/>
          <w:szCs w:val="28"/>
        </w:rPr>
        <w:t>сельское поселение»</w:t>
      </w:r>
    </w:p>
    <w:p w:rsidR="00236B8B" w:rsidRPr="00517BCA" w:rsidRDefault="00236B8B" w:rsidP="00310A99">
      <w:pPr>
        <w:ind w:firstLine="709"/>
        <w:jc w:val="both"/>
        <w:rPr>
          <w:sz w:val="28"/>
          <w:szCs w:val="28"/>
        </w:rPr>
      </w:pPr>
    </w:p>
    <w:p w:rsidR="00236B8B" w:rsidRPr="00EB4E35" w:rsidRDefault="00236B8B" w:rsidP="00310A99">
      <w:pPr>
        <w:ind w:firstLine="709"/>
        <w:jc w:val="center"/>
        <w:rPr>
          <w:b/>
          <w:sz w:val="28"/>
          <w:szCs w:val="28"/>
        </w:rPr>
      </w:pPr>
      <w:r w:rsidRPr="00517BCA">
        <w:rPr>
          <w:b/>
          <w:sz w:val="28"/>
          <w:szCs w:val="28"/>
        </w:rPr>
        <w:t xml:space="preserve">п о </w:t>
      </w:r>
      <w:r>
        <w:rPr>
          <w:b/>
          <w:sz w:val="28"/>
          <w:szCs w:val="28"/>
        </w:rPr>
        <w:t>с т а н о в л я ю :</w:t>
      </w:r>
    </w:p>
    <w:p w:rsidR="00236B8B" w:rsidRPr="00517BCA" w:rsidRDefault="00236B8B" w:rsidP="00310A99">
      <w:pPr>
        <w:autoSpaceDE w:val="0"/>
        <w:autoSpaceDN w:val="0"/>
        <w:adjustRightInd w:val="0"/>
        <w:ind w:firstLine="709"/>
        <w:contextualSpacing/>
        <w:jc w:val="both"/>
        <w:rPr>
          <w:kern w:val="2"/>
          <w:sz w:val="28"/>
          <w:szCs w:val="28"/>
        </w:rPr>
      </w:pPr>
      <w:r w:rsidRPr="00517BCA">
        <w:rPr>
          <w:kern w:val="2"/>
          <w:sz w:val="28"/>
          <w:szCs w:val="28"/>
        </w:rPr>
        <w:t>1. Утвердить:</w:t>
      </w:r>
    </w:p>
    <w:p w:rsidR="00236B8B" w:rsidRPr="00517BCA" w:rsidRDefault="00236B8B" w:rsidP="00310A99">
      <w:pPr>
        <w:autoSpaceDE w:val="0"/>
        <w:autoSpaceDN w:val="0"/>
        <w:adjustRightInd w:val="0"/>
        <w:ind w:firstLine="709"/>
        <w:contextualSpacing/>
        <w:jc w:val="both"/>
        <w:rPr>
          <w:bCs/>
          <w:kern w:val="2"/>
          <w:sz w:val="28"/>
          <w:szCs w:val="28"/>
        </w:rPr>
      </w:pPr>
      <w:r w:rsidRPr="00517BCA">
        <w:rPr>
          <w:bCs/>
          <w:kern w:val="2"/>
          <w:sz w:val="28"/>
          <w:szCs w:val="28"/>
        </w:rPr>
        <w:t xml:space="preserve">1.1. Примерное положение об оплате труда работников муниципальных </w:t>
      </w:r>
      <w:r w:rsidR="00085181">
        <w:rPr>
          <w:bCs/>
          <w:kern w:val="2"/>
          <w:sz w:val="28"/>
          <w:szCs w:val="28"/>
        </w:rPr>
        <w:t>казенных</w:t>
      </w:r>
      <w:r w:rsidRPr="00517BCA">
        <w:rPr>
          <w:bCs/>
          <w:kern w:val="2"/>
          <w:sz w:val="28"/>
          <w:szCs w:val="28"/>
        </w:rPr>
        <w:t xml:space="preserve"> учреждений</w:t>
      </w:r>
      <w:r w:rsidR="00085181">
        <w:rPr>
          <w:bCs/>
          <w:kern w:val="2"/>
          <w:sz w:val="28"/>
          <w:szCs w:val="28"/>
        </w:rPr>
        <w:t xml:space="preserve"> Егорлыкского сельского поселения</w:t>
      </w:r>
      <w:r w:rsidRPr="00517BCA">
        <w:rPr>
          <w:kern w:val="2"/>
          <w:sz w:val="28"/>
          <w:szCs w:val="28"/>
          <w:lang w:eastAsia="en-US"/>
        </w:rPr>
        <w:t xml:space="preserve"> по видам экономической деятельности «Деятельность библиотек, архивов, музеев,</w:t>
      </w:r>
      <w:r w:rsidR="00310A99">
        <w:rPr>
          <w:kern w:val="2"/>
          <w:sz w:val="28"/>
          <w:szCs w:val="28"/>
          <w:lang w:eastAsia="en-US"/>
        </w:rPr>
        <w:t xml:space="preserve"> </w:t>
      </w:r>
      <w:r w:rsidRPr="00517BCA">
        <w:rPr>
          <w:kern w:val="2"/>
          <w:sz w:val="28"/>
          <w:szCs w:val="28"/>
          <w:lang w:eastAsia="en-US"/>
        </w:rPr>
        <w:t xml:space="preserve">учреждений клубного типа» согласно </w:t>
      </w:r>
      <w:r w:rsidRPr="00517BCA">
        <w:rPr>
          <w:bCs/>
          <w:kern w:val="2"/>
          <w:sz w:val="28"/>
          <w:szCs w:val="28"/>
        </w:rPr>
        <w:t>приложению № 1.</w:t>
      </w:r>
    </w:p>
    <w:p w:rsidR="00236B8B" w:rsidRPr="00517BCA" w:rsidRDefault="00236B8B" w:rsidP="00310A99">
      <w:pPr>
        <w:ind w:firstLine="709"/>
        <w:jc w:val="both"/>
        <w:rPr>
          <w:kern w:val="2"/>
          <w:sz w:val="28"/>
          <w:szCs w:val="28"/>
        </w:rPr>
      </w:pPr>
      <w:r w:rsidRPr="00517BCA">
        <w:rPr>
          <w:kern w:val="2"/>
          <w:sz w:val="28"/>
          <w:szCs w:val="28"/>
        </w:rPr>
        <w:t>1.2. Примерный перечень должностей административно-управленческого персонала согласно приложению № 2.</w:t>
      </w:r>
    </w:p>
    <w:p w:rsidR="00236B8B" w:rsidRPr="00517BCA" w:rsidRDefault="00236B8B" w:rsidP="00310A99">
      <w:pPr>
        <w:ind w:firstLine="709"/>
        <w:jc w:val="both"/>
        <w:rPr>
          <w:sz w:val="28"/>
          <w:szCs w:val="28"/>
        </w:rPr>
      </w:pPr>
      <w:r w:rsidRPr="00517BCA">
        <w:rPr>
          <w:sz w:val="28"/>
          <w:szCs w:val="28"/>
        </w:rPr>
        <w:t xml:space="preserve">2. Постановление вступает в силу с </w:t>
      </w:r>
      <w:r w:rsidR="00085181">
        <w:rPr>
          <w:sz w:val="28"/>
          <w:szCs w:val="28"/>
        </w:rPr>
        <w:t>момента подписания</w:t>
      </w:r>
      <w:r w:rsidR="00F625A5">
        <w:rPr>
          <w:sz w:val="28"/>
          <w:szCs w:val="28"/>
        </w:rPr>
        <w:t xml:space="preserve"> и подлежит </w:t>
      </w:r>
      <w:r w:rsidRPr="00517BCA">
        <w:rPr>
          <w:sz w:val="28"/>
          <w:szCs w:val="28"/>
        </w:rPr>
        <w:t xml:space="preserve"> опубликовани</w:t>
      </w:r>
      <w:r w:rsidR="00F625A5">
        <w:rPr>
          <w:sz w:val="28"/>
          <w:szCs w:val="28"/>
        </w:rPr>
        <w:t>ю.</w:t>
      </w:r>
      <w:r w:rsidRPr="00517BCA">
        <w:rPr>
          <w:sz w:val="28"/>
          <w:szCs w:val="28"/>
        </w:rPr>
        <w:t xml:space="preserve"> </w:t>
      </w:r>
    </w:p>
    <w:p w:rsidR="00236B8B" w:rsidRPr="00517BCA" w:rsidRDefault="00236B8B" w:rsidP="00310A99">
      <w:pPr>
        <w:ind w:firstLine="709"/>
        <w:jc w:val="both"/>
        <w:rPr>
          <w:sz w:val="28"/>
          <w:szCs w:val="28"/>
        </w:rPr>
      </w:pPr>
      <w:r w:rsidRPr="00517BCA">
        <w:rPr>
          <w:sz w:val="28"/>
          <w:szCs w:val="28"/>
        </w:rPr>
        <w:t>3.</w:t>
      </w:r>
      <w:r w:rsidRPr="00517BCA">
        <w:rPr>
          <w:sz w:val="28"/>
          <w:szCs w:val="28"/>
          <w:lang w:val="en-US"/>
        </w:rPr>
        <w:t> </w:t>
      </w:r>
      <w:r w:rsidRPr="00517BCA">
        <w:rPr>
          <w:sz w:val="28"/>
          <w:szCs w:val="28"/>
        </w:rPr>
        <w:t xml:space="preserve">Контроль за выполнением постановления </w:t>
      </w:r>
      <w:r w:rsidR="00085181">
        <w:rPr>
          <w:sz w:val="28"/>
          <w:szCs w:val="28"/>
        </w:rPr>
        <w:t>оставляю за собой.</w:t>
      </w:r>
    </w:p>
    <w:p w:rsidR="00236B8B" w:rsidRPr="00517BCA" w:rsidRDefault="00236B8B" w:rsidP="00310A99">
      <w:pPr>
        <w:ind w:firstLine="709"/>
        <w:jc w:val="both"/>
        <w:rPr>
          <w:sz w:val="28"/>
          <w:szCs w:val="28"/>
        </w:rPr>
      </w:pPr>
    </w:p>
    <w:p w:rsidR="00310A99" w:rsidRDefault="00236B8B" w:rsidP="00310A99">
      <w:pPr>
        <w:ind w:firstLine="709"/>
        <w:jc w:val="both"/>
        <w:rPr>
          <w:sz w:val="28"/>
          <w:szCs w:val="28"/>
        </w:rPr>
      </w:pPr>
      <w:r w:rsidRPr="00517BCA">
        <w:rPr>
          <w:sz w:val="28"/>
          <w:szCs w:val="28"/>
        </w:rPr>
        <w:t xml:space="preserve">Глава  </w:t>
      </w:r>
      <w:r w:rsidR="00085181">
        <w:rPr>
          <w:sz w:val="28"/>
          <w:szCs w:val="28"/>
        </w:rPr>
        <w:t>Егорлыкского</w:t>
      </w:r>
    </w:p>
    <w:p w:rsidR="00236B8B" w:rsidRPr="00517BCA" w:rsidRDefault="00085181" w:rsidP="00310A99">
      <w:pPr>
        <w:ind w:firstLine="709"/>
        <w:jc w:val="both"/>
        <w:rPr>
          <w:sz w:val="28"/>
          <w:szCs w:val="28"/>
        </w:rPr>
      </w:pPr>
      <w:r>
        <w:rPr>
          <w:sz w:val="28"/>
          <w:szCs w:val="28"/>
        </w:rPr>
        <w:t>сельского</w:t>
      </w:r>
      <w:r w:rsidR="00236B8B" w:rsidRPr="00517BCA">
        <w:rPr>
          <w:sz w:val="28"/>
          <w:szCs w:val="28"/>
        </w:rPr>
        <w:t xml:space="preserve"> </w:t>
      </w:r>
      <w:r>
        <w:rPr>
          <w:sz w:val="28"/>
          <w:szCs w:val="28"/>
        </w:rPr>
        <w:t>поселения</w:t>
      </w:r>
      <w:r w:rsidR="00310A99">
        <w:rPr>
          <w:sz w:val="28"/>
          <w:szCs w:val="28"/>
        </w:rPr>
        <w:t xml:space="preserve">                             </w:t>
      </w:r>
      <w:r w:rsidR="00236B8B" w:rsidRPr="00517BCA">
        <w:rPr>
          <w:sz w:val="28"/>
          <w:szCs w:val="28"/>
        </w:rPr>
        <w:t xml:space="preserve"> </w:t>
      </w:r>
      <w:r w:rsidR="00310A99">
        <w:rPr>
          <w:sz w:val="28"/>
          <w:szCs w:val="28"/>
        </w:rPr>
        <w:t>____</w:t>
      </w:r>
      <w:r w:rsidR="00236B8B" w:rsidRPr="00517BCA">
        <w:rPr>
          <w:sz w:val="28"/>
          <w:szCs w:val="28"/>
        </w:rPr>
        <w:t xml:space="preserve">_________ </w:t>
      </w:r>
      <w:r>
        <w:rPr>
          <w:sz w:val="28"/>
          <w:szCs w:val="28"/>
        </w:rPr>
        <w:t>И.И. Гулай</w:t>
      </w:r>
    </w:p>
    <w:p w:rsidR="00085181" w:rsidRDefault="00085181" w:rsidP="00342051">
      <w:pPr>
        <w:contextualSpacing/>
        <w:jc w:val="right"/>
        <w:rPr>
          <w:sz w:val="28"/>
          <w:szCs w:val="28"/>
        </w:rPr>
      </w:pPr>
    </w:p>
    <w:p w:rsidR="00085181" w:rsidRDefault="00085181" w:rsidP="00342051">
      <w:pPr>
        <w:contextualSpacing/>
        <w:jc w:val="right"/>
        <w:rPr>
          <w:sz w:val="28"/>
          <w:szCs w:val="28"/>
        </w:rPr>
      </w:pPr>
    </w:p>
    <w:p w:rsidR="00085181" w:rsidRDefault="00085181" w:rsidP="00342051">
      <w:pPr>
        <w:contextualSpacing/>
        <w:jc w:val="right"/>
        <w:rPr>
          <w:sz w:val="28"/>
          <w:szCs w:val="28"/>
        </w:rPr>
      </w:pPr>
    </w:p>
    <w:p w:rsidR="00E72DAA" w:rsidRDefault="00E72DAA" w:rsidP="00342051">
      <w:pPr>
        <w:contextualSpacing/>
        <w:jc w:val="right"/>
        <w:rPr>
          <w:sz w:val="28"/>
          <w:szCs w:val="28"/>
        </w:rPr>
      </w:pPr>
    </w:p>
    <w:p w:rsidR="00BA00F4" w:rsidRDefault="00BA00F4" w:rsidP="00342051">
      <w:pPr>
        <w:contextualSpacing/>
        <w:jc w:val="right"/>
        <w:rPr>
          <w:sz w:val="28"/>
          <w:szCs w:val="28"/>
        </w:rPr>
      </w:pPr>
    </w:p>
    <w:p w:rsidR="00342051" w:rsidRPr="00517BCA" w:rsidRDefault="00342051" w:rsidP="00342051">
      <w:pPr>
        <w:contextualSpacing/>
        <w:jc w:val="right"/>
        <w:rPr>
          <w:sz w:val="28"/>
          <w:szCs w:val="28"/>
        </w:rPr>
      </w:pPr>
      <w:r w:rsidRPr="00517BCA">
        <w:rPr>
          <w:sz w:val="28"/>
          <w:szCs w:val="28"/>
        </w:rPr>
        <w:lastRenderedPageBreak/>
        <w:t>Приложение № 1</w:t>
      </w:r>
    </w:p>
    <w:p w:rsidR="00342051" w:rsidRPr="00517BCA" w:rsidRDefault="00342051" w:rsidP="00342051">
      <w:pPr>
        <w:tabs>
          <w:tab w:val="left" w:pos="-391"/>
        </w:tabs>
        <w:contextualSpacing/>
        <w:jc w:val="right"/>
        <w:rPr>
          <w:sz w:val="28"/>
          <w:szCs w:val="28"/>
        </w:rPr>
      </w:pPr>
      <w:r w:rsidRPr="00517BCA">
        <w:rPr>
          <w:sz w:val="28"/>
          <w:szCs w:val="28"/>
        </w:rPr>
        <w:t xml:space="preserve">                                                 к постановлению Администрации</w:t>
      </w:r>
    </w:p>
    <w:p w:rsidR="00342051" w:rsidRPr="00517BCA" w:rsidRDefault="00342051" w:rsidP="00342051">
      <w:pPr>
        <w:contextualSpacing/>
        <w:jc w:val="right"/>
        <w:rPr>
          <w:sz w:val="28"/>
          <w:szCs w:val="28"/>
        </w:rPr>
      </w:pPr>
      <w:r w:rsidRPr="00517BCA">
        <w:rPr>
          <w:sz w:val="28"/>
          <w:szCs w:val="28"/>
        </w:rPr>
        <w:t>Егорлыкского района</w:t>
      </w:r>
    </w:p>
    <w:p w:rsidR="00236B8B" w:rsidRPr="00517BCA" w:rsidRDefault="00342051" w:rsidP="00342051">
      <w:pPr>
        <w:contextualSpacing/>
        <w:jc w:val="right"/>
        <w:rPr>
          <w:sz w:val="28"/>
          <w:szCs w:val="28"/>
        </w:rPr>
      </w:pPr>
      <w:r w:rsidRPr="00517BCA">
        <w:rPr>
          <w:sz w:val="28"/>
          <w:szCs w:val="28"/>
        </w:rPr>
        <w:t xml:space="preserve">                                           от </w:t>
      </w:r>
      <w:r w:rsidR="00E72DAA">
        <w:rPr>
          <w:sz w:val="28"/>
          <w:szCs w:val="28"/>
        </w:rPr>
        <w:t>01.02.</w:t>
      </w:r>
      <w:r w:rsidR="00085181">
        <w:rPr>
          <w:sz w:val="28"/>
          <w:szCs w:val="28"/>
        </w:rPr>
        <w:t>2017</w:t>
      </w:r>
      <w:r w:rsidR="00CE274B">
        <w:rPr>
          <w:sz w:val="28"/>
          <w:szCs w:val="28"/>
        </w:rPr>
        <w:t xml:space="preserve"> года</w:t>
      </w:r>
      <w:r>
        <w:rPr>
          <w:sz w:val="28"/>
          <w:szCs w:val="28"/>
        </w:rPr>
        <w:t xml:space="preserve"> № </w:t>
      </w:r>
      <w:r w:rsidR="00E72DAA">
        <w:rPr>
          <w:sz w:val="28"/>
          <w:szCs w:val="28"/>
        </w:rPr>
        <w:t>29</w:t>
      </w:r>
    </w:p>
    <w:p w:rsidR="00342051" w:rsidRDefault="00342051" w:rsidP="00B31BEB">
      <w:pPr>
        <w:autoSpaceDE w:val="0"/>
        <w:autoSpaceDN w:val="0"/>
        <w:adjustRightInd w:val="0"/>
        <w:contextualSpacing/>
        <w:jc w:val="center"/>
        <w:rPr>
          <w:bCs/>
          <w:kern w:val="2"/>
          <w:sz w:val="28"/>
          <w:szCs w:val="28"/>
        </w:rPr>
      </w:pPr>
    </w:p>
    <w:p w:rsidR="00236B8B" w:rsidRPr="00517BCA" w:rsidRDefault="00236B8B" w:rsidP="00B31BEB">
      <w:pPr>
        <w:autoSpaceDE w:val="0"/>
        <w:autoSpaceDN w:val="0"/>
        <w:adjustRightInd w:val="0"/>
        <w:contextualSpacing/>
        <w:jc w:val="center"/>
        <w:rPr>
          <w:bCs/>
          <w:kern w:val="2"/>
          <w:sz w:val="28"/>
          <w:szCs w:val="28"/>
        </w:rPr>
      </w:pPr>
      <w:r w:rsidRPr="00517BCA">
        <w:rPr>
          <w:bCs/>
          <w:kern w:val="2"/>
          <w:sz w:val="28"/>
          <w:szCs w:val="28"/>
        </w:rPr>
        <w:t>П</w:t>
      </w:r>
      <w:r w:rsidR="00342051">
        <w:rPr>
          <w:bCs/>
          <w:kern w:val="2"/>
          <w:sz w:val="28"/>
          <w:szCs w:val="28"/>
        </w:rPr>
        <w:t>римерное положение</w:t>
      </w:r>
      <w:r w:rsidRPr="00517BCA">
        <w:rPr>
          <w:bCs/>
          <w:kern w:val="2"/>
          <w:sz w:val="28"/>
          <w:szCs w:val="28"/>
        </w:rPr>
        <w:t xml:space="preserve"> </w:t>
      </w:r>
      <w:r w:rsidRPr="00517BCA">
        <w:rPr>
          <w:bCs/>
          <w:kern w:val="2"/>
          <w:sz w:val="28"/>
          <w:szCs w:val="28"/>
        </w:rPr>
        <w:br/>
        <w:t xml:space="preserve">об оплате труда работников муниципальных </w:t>
      </w:r>
      <w:r w:rsidR="00085181">
        <w:rPr>
          <w:bCs/>
          <w:kern w:val="2"/>
          <w:sz w:val="28"/>
          <w:szCs w:val="28"/>
        </w:rPr>
        <w:t>казенных учреждений</w:t>
      </w:r>
      <w:r w:rsidRPr="00517BCA">
        <w:rPr>
          <w:bCs/>
          <w:kern w:val="2"/>
          <w:sz w:val="28"/>
          <w:szCs w:val="28"/>
        </w:rPr>
        <w:t xml:space="preserve"> </w:t>
      </w:r>
    </w:p>
    <w:p w:rsidR="00236B8B" w:rsidRPr="00517BCA" w:rsidRDefault="00236B8B" w:rsidP="00517BCA">
      <w:pPr>
        <w:pStyle w:val="ConsPlusNormal"/>
        <w:contextualSpacing/>
        <w:jc w:val="center"/>
        <w:rPr>
          <w:rFonts w:ascii="Times New Roman" w:hAnsi="Times New Roman" w:cs="Times New Roman"/>
          <w:kern w:val="2"/>
          <w:sz w:val="28"/>
          <w:szCs w:val="28"/>
          <w:lang w:eastAsia="en-US"/>
        </w:rPr>
      </w:pPr>
      <w:r w:rsidRPr="00517BCA">
        <w:rPr>
          <w:rFonts w:ascii="Times New Roman" w:hAnsi="Times New Roman" w:cs="Times New Roman"/>
          <w:bCs/>
          <w:kern w:val="2"/>
          <w:sz w:val="28"/>
          <w:szCs w:val="28"/>
        </w:rPr>
        <w:t xml:space="preserve">учреждений </w:t>
      </w:r>
      <w:r w:rsidR="00085181">
        <w:rPr>
          <w:rFonts w:ascii="Times New Roman" w:hAnsi="Times New Roman" w:cs="Times New Roman"/>
          <w:bCs/>
          <w:kern w:val="2"/>
          <w:sz w:val="28"/>
          <w:szCs w:val="28"/>
        </w:rPr>
        <w:t>Егорлыкского сельского поселения</w:t>
      </w:r>
    </w:p>
    <w:p w:rsidR="00236B8B" w:rsidRPr="00517BCA" w:rsidRDefault="00236B8B" w:rsidP="00517BCA">
      <w:pPr>
        <w:pStyle w:val="ConsPlusNormal"/>
        <w:contextualSpacing/>
        <w:jc w:val="center"/>
        <w:rPr>
          <w:rFonts w:ascii="Times New Roman" w:hAnsi="Times New Roman" w:cs="Times New Roman"/>
          <w:b/>
          <w:sz w:val="28"/>
          <w:szCs w:val="28"/>
        </w:rPr>
      </w:pPr>
    </w:p>
    <w:p w:rsidR="00236B8B" w:rsidRPr="00517BCA" w:rsidRDefault="00236B8B" w:rsidP="00B31BEB">
      <w:pPr>
        <w:autoSpaceDE w:val="0"/>
        <w:autoSpaceDN w:val="0"/>
        <w:adjustRightInd w:val="0"/>
        <w:contextualSpacing/>
        <w:jc w:val="center"/>
        <w:rPr>
          <w:bCs/>
          <w:kern w:val="2"/>
          <w:sz w:val="28"/>
          <w:szCs w:val="28"/>
        </w:rPr>
      </w:pPr>
      <w:r w:rsidRPr="00517BCA">
        <w:rPr>
          <w:bCs/>
          <w:kern w:val="2"/>
          <w:sz w:val="28"/>
          <w:szCs w:val="28"/>
        </w:rPr>
        <w:t>Раздел 1. Общие положения</w:t>
      </w:r>
    </w:p>
    <w:p w:rsidR="00236B8B" w:rsidRPr="00517BCA" w:rsidRDefault="00236B8B" w:rsidP="00B31BEB">
      <w:pPr>
        <w:autoSpaceDE w:val="0"/>
        <w:autoSpaceDN w:val="0"/>
        <w:adjustRightInd w:val="0"/>
        <w:ind w:firstLine="709"/>
        <w:contextualSpacing/>
        <w:jc w:val="both"/>
        <w:rPr>
          <w:kern w:val="2"/>
          <w:sz w:val="28"/>
          <w:szCs w:val="28"/>
        </w:rPr>
      </w:pPr>
    </w:p>
    <w:p w:rsidR="00236B8B" w:rsidRPr="00517BCA" w:rsidRDefault="00236B8B" w:rsidP="00B31BEB">
      <w:pPr>
        <w:autoSpaceDE w:val="0"/>
        <w:autoSpaceDN w:val="0"/>
        <w:adjustRightInd w:val="0"/>
        <w:ind w:firstLine="709"/>
        <w:contextualSpacing/>
        <w:jc w:val="both"/>
        <w:rPr>
          <w:kern w:val="2"/>
          <w:sz w:val="28"/>
          <w:szCs w:val="28"/>
        </w:rPr>
      </w:pPr>
      <w:r w:rsidRPr="00517BCA">
        <w:rPr>
          <w:bCs/>
          <w:kern w:val="2"/>
          <w:sz w:val="28"/>
          <w:szCs w:val="28"/>
        </w:rPr>
        <w:t>1.1. </w:t>
      </w:r>
      <w:r w:rsidRPr="00517BCA">
        <w:rPr>
          <w:kern w:val="2"/>
          <w:sz w:val="28"/>
          <w:szCs w:val="28"/>
        </w:rPr>
        <w:t>П</w:t>
      </w:r>
      <w:r w:rsidRPr="00517BCA">
        <w:rPr>
          <w:bCs/>
          <w:kern w:val="2"/>
          <w:sz w:val="28"/>
          <w:szCs w:val="28"/>
        </w:rPr>
        <w:t>римерное п</w:t>
      </w:r>
      <w:r w:rsidRPr="00517BCA">
        <w:rPr>
          <w:kern w:val="2"/>
          <w:sz w:val="28"/>
          <w:szCs w:val="28"/>
        </w:rPr>
        <w:t xml:space="preserve">оложение </w:t>
      </w:r>
      <w:r w:rsidRPr="00517BCA">
        <w:rPr>
          <w:bCs/>
          <w:kern w:val="2"/>
          <w:sz w:val="28"/>
          <w:szCs w:val="28"/>
        </w:rPr>
        <w:t xml:space="preserve">об оплате труда работников  муниципальных </w:t>
      </w:r>
      <w:r w:rsidR="00085181">
        <w:rPr>
          <w:bCs/>
          <w:kern w:val="2"/>
          <w:sz w:val="28"/>
          <w:szCs w:val="28"/>
        </w:rPr>
        <w:t>казенных</w:t>
      </w:r>
      <w:r w:rsidRPr="00517BCA">
        <w:rPr>
          <w:bCs/>
          <w:kern w:val="2"/>
          <w:sz w:val="28"/>
          <w:szCs w:val="28"/>
        </w:rPr>
        <w:t xml:space="preserve"> учреждений </w:t>
      </w:r>
      <w:r w:rsidR="00263DC6">
        <w:rPr>
          <w:bCs/>
          <w:kern w:val="2"/>
          <w:sz w:val="28"/>
          <w:szCs w:val="28"/>
        </w:rPr>
        <w:t>Егорлыкского сельского поселения</w:t>
      </w:r>
      <w:r w:rsidRPr="00517BCA">
        <w:rPr>
          <w:sz w:val="28"/>
          <w:szCs w:val="28"/>
        </w:rPr>
        <w:t xml:space="preserve"> определяет порядок формирования систем оплаты труда </w:t>
      </w:r>
      <w:r w:rsidRPr="00517BCA">
        <w:rPr>
          <w:kern w:val="2"/>
          <w:sz w:val="28"/>
          <w:szCs w:val="28"/>
          <w:lang w:eastAsia="en-US"/>
        </w:rPr>
        <w:t>по видам экономической деятельности  «Деятельность библиотек, архивов, музеев,</w:t>
      </w:r>
      <w:r w:rsidR="00F0070B">
        <w:rPr>
          <w:kern w:val="2"/>
          <w:sz w:val="28"/>
          <w:szCs w:val="28"/>
          <w:lang w:eastAsia="en-US"/>
        </w:rPr>
        <w:t xml:space="preserve"> </w:t>
      </w:r>
      <w:r w:rsidRPr="00517BCA">
        <w:rPr>
          <w:kern w:val="2"/>
          <w:sz w:val="28"/>
          <w:szCs w:val="28"/>
          <w:lang w:eastAsia="en-US"/>
        </w:rPr>
        <w:t>учреждений клубного типа»</w:t>
      </w:r>
      <w:r w:rsidR="00F0070B">
        <w:rPr>
          <w:kern w:val="2"/>
          <w:sz w:val="28"/>
          <w:szCs w:val="28"/>
          <w:lang w:eastAsia="en-US"/>
        </w:rPr>
        <w:t xml:space="preserve"> </w:t>
      </w:r>
      <w:r w:rsidRPr="00517BCA">
        <w:rPr>
          <w:kern w:val="2"/>
          <w:sz w:val="28"/>
          <w:szCs w:val="28"/>
          <w:lang w:eastAsia="en-US"/>
        </w:rPr>
        <w:t>(далее–Примерное положение),</w:t>
      </w:r>
      <w:r w:rsidR="00F0070B">
        <w:rPr>
          <w:kern w:val="2"/>
          <w:sz w:val="28"/>
          <w:szCs w:val="28"/>
          <w:lang w:eastAsia="en-US"/>
        </w:rPr>
        <w:t xml:space="preserve"> </w:t>
      </w:r>
      <w:r w:rsidRPr="00517BCA">
        <w:rPr>
          <w:kern w:val="2"/>
          <w:sz w:val="28"/>
          <w:szCs w:val="28"/>
        </w:rPr>
        <w:t xml:space="preserve">разработано в соответствии с постановлением </w:t>
      </w:r>
      <w:r w:rsidRPr="00517BCA">
        <w:rPr>
          <w:kern w:val="2"/>
          <w:sz w:val="28"/>
          <w:szCs w:val="28"/>
          <w:lang w:eastAsia="en-US"/>
        </w:rPr>
        <w:t xml:space="preserve">Администрации Егорлыкского </w:t>
      </w:r>
      <w:r w:rsidR="00263DC6">
        <w:rPr>
          <w:kern w:val="2"/>
          <w:sz w:val="28"/>
          <w:szCs w:val="28"/>
          <w:lang w:eastAsia="en-US"/>
        </w:rPr>
        <w:t>сельского поселения</w:t>
      </w:r>
      <w:r w:rsidRPr="00517BCA">
        <w:rPr>
          <w:kern w:val="2"/>
          <w:sz w:val="28"/>
          <w:szCs w:val="28"/>
        </w:rPr>
        <w:t xml:space="preserve"> </w:t>
      </w:r>
      <w:r w:rsidRPr="00116629">
        <w:rPr>
          <w:kern w:val="2"/>
          <w:sz w:val="28"/>
          <w:szCs w:val="28"/>
        </w:rPr>
        <w:t>от 30</w:t>
      </w:r>
      <w:r w:rsidR="00F0070B" w:rsidRPr="00116629">
        <w:rPr>
          <w:kern w:val="2"/>
          <w:sz w:val="28"/>
          <w:szCs w:val="28"/>
        </w:rPr>
        <w:t>.</w:t>
      </w:r>
      <w:r w:rsidR="00116629">
        <w:rPr>
          <w:kern w:val="2"/>
          <w:sz w:val="28"/>
          <w:szCs w:val="28"/>
        </w:rPr>
        <w:t>12.</w:t>
      </w:r>
      <w:r w:rsidRPr="00116629">
        <w:rPr>
          <w:kern w:val="2"/>
          <w:sz w:val="28"/>
          <w:szCs w:val="28"/>
        </w:rPr>
        <w:t xml:space="preserve">2016 г. № </w:t>
      </w:r>
      <w:r w:rsidR="00116629">
        <w:rPr>
          <w:kern w:val="2"/>
          <w:sz w:val="28"/>
          <w:szCs w:val="28"/>
        </w:rPr>
        <w:t>691</w:t>
      </w:r>
      <w:r w:rsidRPr="00116629">
        <w:rPr>
          <w:kern w:val="2"/>
          <w:sz w:val="28"/>
          <w:szCs w:val="28"/>
        </w:rPr>
        <w:t xml:space="preserve"> «О системе оплаты труда работников муниципальных казенных учреждений</w:t>
      </w:r>
      <w:r w:rsidRPr="00116629">
        <w:rPr>
          <w:kern w:val="2"/>
          <w:sz w:val="28"/>
          <w:szCs w:val="28"/>
          <w:lang w:eastAsia="en-US"/>
        </w:rPr>
        <w:t xml:space="preserve"> Егорлыкского </w:t>
      </w:r>
      <w:r w:rsidR="00116629">
        <w:rPr>
          <w:kern w:val="2"/>
          <w:sz w:val="28"/>
          <w:szCs w:val="28"/>
          <w:lang w:eastAsia="en-US"/>
        </w:rPr>
        <w:t>сельского поселения</w:t>
      </w:r>
      <w:r w:rsidRPr="00116629">
        <w:rPr>
          <w:kern w:val="2"/>
          <w:sz w:val="28"/>
          <w:szCs w:val="28"/>
        </w:rPr>
        <w:t>»</w:t>
      </w:r>
      <w:r w:rsidRPr="00517BCA">
        <w:rPr>
          <w:kern w:val="2"/>
          <w:sz w:val="28"/>
          <w:szCs w:val="28"/>
        </w:rPr>
        <w:t xml:space="preserve"> и включает в себя: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 порядок установления должностных окладов (ставок заработной платы) работников </w:t>
      </w:r>
      <w:r w:rsidRPr="00517BCA">
        <w:rPr>
          <w:bCs/>
          <w:kern w:val="2"/>
          <w:sz w:val="28"/>
          <w:szCs w:val="28"/>
        </w:rPr>
        <w:t>муниципальных</w:t>
      </w:r>
      <w:r w:rsidRPr="00517BCA">
        <w:rPr>
          <w:kern w:val="2"/>
          <w:sz w:val="28"/>
          <w:szCs w:val="28"/>
        </w:rPr>
        <w:t xml:space="preserve"> </w:t>
      </w:r>
      <w:r w:rsidR="00263DC6">
        <w:rPr>
          <w:kern w:val="2"/>
          <w:sz w:val="28"/>
          <w:szCs w:val="28"/>
        </w:rPr>
        <w:t>казенных</w:t>
      </w:r>
      <w:r w:rsidRPr="00517BCA">
        <w:rPr>
          <w:kern w:val="2"/>
          <w:sz w:val="28"/>
          <w:szCs w:val="28"/>
        </w:rPr>
        <w:t xml:space="preserve">  учреждений (далее – </w:t>
      </w:r>
      <w:r w:rsidRPr="00517BCA">
        <w:rPr>
          <w:bCs/>
          <w:kern w:val="2"/>
          <w:sz w:val="28"/>
          <w:szCs w:val="28"/>
        </w:rPr>
        <w:t>муниципальные</w:t>
      </w:r>
      <w:r w:rsidRPr="00517BCA">
        <w:rPr>
          <w:kern w:val="2"/>
          <w:sz w:val="28"/>
          <w:szCs w:val="28"/>
        </w:rPr>
        <w:t xml:space="preserve"> учреждения);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порядок и условия установления выплат компенсационного характера;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порядок и условия установления выплат стимулирующего характера;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 условия оплаты труда руководителей </w:t>
      </w:r>
      <w:r w:rsidRPr="00517BCA">
        <w:rPr>
          <w:bCs/>
          <w:kern w:val="2"/>
          <w:sz w:val="28"/>
          <w:szCs w:val="28"/>
        </w:rPr>
        <w:t>муниципальных</w:t>
      </w:r>
      <w:r w:rsidR="00F0070B">
        <w:rPr>
          <w:bCs/>
          <w:kern w:val="2"/>
          <w:sz w:val="28"/>
          <w:szCs w:val="28"/>
        </w:rPr>
        <w:t xml:space="preserve"> </w:t>
      </w:r>
      <w:r w:rsidRPr="00517BCA">
        <w:rPr>
          <w:kern w:val="2"/>
          <w:sz w:val="28"/>
          <w:szCs w:val="28"/>
        </w:rPr>
        <w:t>учреждений культуры,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другие вопросы оплаты труда.</w:t>
      </w:r>
    </w:p>
    <w:p w:rsidR="0094120E" w:rsidRPr="00E25541" w:rsidRDefault="0094120E" w:rsidP="0094120E">
      <w:pPr>
        <w:autoSpaceDE w:val="0"/>
        <w:autoSpaceDN w:val="0"/>
        <w:adjustRightInd w:val="0"/>
        <w:ind w:firstLine="709"/>
        <w:contextualSpacing/>
        <w:jc w:val="both"/>
        <w:rPr>
          <w:kern w:val="2"/>
          <w:sz w:val="28"/>
          <w:szCs w:val="28"/>
        </w:rPr>
      </w:pPr>
      <w:r w:rsidRPr="00E25541">
        <w:rPr>
          <w:kern w:val="2"/>
          <w:sz w:val="28"/>
          <w:szCs w:val="28"/>
        </w:rPr>
        <w:t xml:space="preserve">1.2. Заработная плата работников </w:t>
      </w:r>
      <w:r>
        <w:rPr>
          <w:kern w:val="2"/>
          <w:sz w:val="28"/>
          <w:szCs w:val="28"/>
        </w:rPr>
        <w:t>муниципальн</w:t>
      </w:r>
      <w:r w:rsidRPr="00E25541">
        <w:rPr>
          <w:kern w:val="2"/>
          <w:sz w:val="28"/>
          <w:szCs w:val="28"/>
        </w:rPr>
        <w:t>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94120E" w:rsidRPr="00E25541" w:rsidRDefault="0094120E" w:rsidP="0094120E">
      <w:pPr>
        <w:autoSpaceDE w:val="0"/>
        <w:autoSpaceDN w:val="0"/>
        <w:adjustRightInd w:val="0"/>
        <w:ind w:firstLine="709"/>
        <w:contextualSpacing/>
        <w:jc w:val="both"/>
        <w:rPr>
          <w:kern w:val="2"/>
          <w:sz w:val="28"/>
          <w:szCs w:val="28"/>
        </w:rPr>
      </w:pPr>
      <w:r w:rsidRPr="00E25541">
        <w:rPr>
          <w:kern w:val="2"/>
          <w:sz w:val="28"/>
          <w:szCs w:val="28"/>
        </w:rPr>
        <w:t xml:space="preserve">1.3. Месячная заработная плата работника не может быть ниже </w:t>
      </w:r>
      <w:hyperlink r:id="rId6" w:history="1">
        <w:r w:rsidRPr="00E25541">
          <w:rPr>
            <w:kern w:val="2"/>
            <w:sz w:val="28"/>
            <w:szCs w:val="28"/>
          </w:rPr>
          <w:t>минимального размера оплаты труда</w:t>
        </w:r>
      </w:hyperlink>
      <w:r w:rsidRPr="00E25541">
        <w:rPr>
          <w:kern w:val="2"/>
          <w:sz w:val="28"/>
          <w:szCs w:val="28"/>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236B8B" w:rsidRPr="00517BCA" w:rsidRDefault="00236B8B" w:rsidP="00B31BEB">
      <w:pPr>
        <w:ind w:firstLine="709"/>
        <w:contextualSpacing/>
        <w:jc w:val="both"/>
        <w:rPr>
          <w:kern w:val="2"/>
          <w:sz w:val="28"/>
          <w:szCs w:val="28"/>
        </w:rPr>
      </w:pPr>
      <w:r w:rsidRPr="00517BCA">
        <w:rPr>
          <w:iCs/>
          <w:kern w:val="2"/>
          <w:sz w:val="28"/>
          <w:szCs w:val="28"/>
        </w:rPr>
        <w:t>В</w:t>
      </w:r>
      <w:r w:rsidRPr="00517BCA">
        <w:rPr>
          <w:kern w:val="2"/>
          <w:sz w:val="28"/>
          <w:szCs w:val="28"/>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236B8B" w:rsidRPr="00517BCA" w:rsidRDefault="00236B8B" w:rsidP="00B31BEB">
      <w:pPr>
        <w:ind w:firstLine="709"/>
        <w:contextualSpacing/>
        <w:jc w:val="both"/>
        <w:rPr>
          <w:kern w:val="2"/>
          <w:sz w:val="28"/>
          <w:szCs w:val="28"/>
        </w:rPr>
      </w:pPr>
      <w:r w:rsidRPr="00517BCA">
        <w:rPr>
          <w:kern w:val="2"/>
          <w:sz w:val="28"/>
          <w:szCs w:val="28"/>
        </w:rPr>
        <w:lastRenderedPageBreak/>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236B8B" w:rsidRPr="00517BCA" w:rsidRDefault="00236B8B" w:rsidP="00B31BEB">
      <w:pPr>
        <w:ind w:firstLine="709"/>
        <w:contextualSpacing/>
        <w:jc w:val="both"/>
        <w:rPr>
          <w:kern w:val="2"/>
          <w:sz w:val="28"/>
          <w:szCs w:val="28"/>
        </w:rPr>
      </w:pPr>
      <w:r w:rsidRPr="00517BCA">
        <w:rPr>
          <w:kern w:val="2"/>
          <w:sz w:val="28"/>
          <w:szCs w:val="28"/>
        </w:rPr>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1.</w:t>
      </w:r>
      <w:r w:rsidR="0094120E">
        <w:rPr>
          <w:kern w:val="2"/>
          <w:sz w:val="28"/>
          <w:szCs w:val="28"/>
        </w:rPr>
        <w:t>4</w:t>
      </w:r>
      <w:r w:rsidRPr="00517BCA">
        <w:rPr>
          <w:kern w:val="2"/>
          <w:sz w:val="28"/>
          <w:szCs w:val="28"/>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1.</w:t>
      </w:r>
      <w:r w:rsidR="0094120E">
        <w:rPr>
          <w:kern w:val="2"/>
          <w:sz w:val="28"/>
          <w:szCs w:val="28"/>
        </w:rPr>
        <w:t>5</w:t>
      </w:r>
      <w:r w:rsidRPr="00517BCA">
        <w:rPr>
          <w:kern w:val="2"/>
          <w:sz w:val="28"/>
          <w:szCs w:val="28"/>
        </w:rPr>
        <w:t>.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236B8B" w:rsidRPr="00517BCA" w:rsidRDefault="00236B8B" w:rsidP="00B31BEB">
      <w:pPr>
        <w:autoSpaceDE w:val="0"/>
        <w:autoSpaceDN w:val="0"/>
        <w:adjustRightInd w:val="0"/>
        <w:ind w:firstLine="709"/>
        <w:contextualSpacing/>
        <w:jc w:val="both"/>
        <w:rPr>
          <w:sz w:val="28"/>
          <w:szCs w:val="28"/>
        </w:rPr>
      </w:pPr>
      <w:r w:rsidRPr="00517BCA">
        <w:rPr>
          <w:kern w:val="2"/>
          <w:sz w:val="28"/>
          <w:szCs w:val="28"/>
        </w:rPr>
        <w:t>1.</w:t>
      </w:r>
      <w:r w:rsidR="0094120E">
        <w:rPr>
          <w:kern w:val="2"/>
          <w:sz w:val="28"/>
          <w:szCs w:val="28"/>
        </w:rPr>
        <w:t>6</w:t>
      </w:r>
      <w:r w:rsidRPr="00517BCA">
        <w:rPr>
          <w:kern w:val="2"/>
          <w:sz w:val="28"/>
          <w:szCs w:val="28"/>
        </w:rPr>
        <w:t xml:space="preserve">. </w:t>
      </w:r>
      <w:r w:rsidRPr="00517BCA">
        <w:rPr>
          <w:sz w:val="28"/>
          <w:szCs w:val="28"/>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236B8B" w:rsidRPr="00517BCA" w:rsidRDefault="00236B8B" w:rsidP="00B31BEB">
      <w:pPr>
        <w:autoSpaceDE w:val="0"/>
        <w:autoSpaceDN w:val="0"/>
        <w:adjustRightInd w:val="0"/>
        <w:ind w:firstLine="709"/>
        <w:contextualSpacing/>
        <w:jc w:val="both"/>
        <w:rPr>
          <w:sz w:val="28"/>
          <w:szCs w:val="28"/>
        </w:rPr>
      </w:pPr>
      <w:r w:rsidRPr="00517BCA">
        <w:rPr>
          <w:sz w:val="28"/>
          <w:szCs w:val="28"/>
        </w:rPr>
        <w:t>1.</w:t>
      </w:r>
      <w:r w:rsidR="00C76CF3">
        <w:rPr>
          <w:sz w:val="28"/>
          <w:szCs w:val="28"/>
        </w:rPr>
        <w:t>7</w:t>
      </w:r>
      <w:r w:rsidRPr="00517BCA">
        <w:rPr>
          <w:sz w:val="28"/>
          <w:szCs w:val="28"/>
        </w:rPr>
        <w:t xml:space="preserve">. При заключении трудовых договоров с работниками рекомендуется использовать примерную форму трудового договора, приведенную в </w:t>
      </w:r>
      <w:hyperlink r:id="rId7" w:history="1">
        <w:r w:rsidRPr="00517BCA">
          <w:rPr>
            <w:sz w:val="28"/>
            <w:szCs w:val="28"/>
          </w:rPr>
          <w:t>приложении № 3</w:t>
        </w:r>
      </w:hyperlink>
      <w:r w:rsidRPr="00517BCA">
        <w:rPr>
          <w:sz w:val="28"/>
          <w:szCs w:val="28"/>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236B8B" w:rsidRPr="00517BCA" w:rsidRDefault="00236B8B" w:rsidP="00B31BEB">
      <w:pPr>
        <w:autoSpaceDE w:val="0"/>
        <w:autoSpaceDN w:val="0"/>
        <w:adjustRightInd w:val="0"/>
        <w:ind w:firstLine="709"/>
        <w:contextualSpacing/>
        <w:jc w:val="both"/>
        <w:rPr>
          <w:sz w:val="28"/>
          <w:szCs w:val="28"/>
        </w:rPr>
      </w:pPr>
      <w:r w:rsidRPr="00517BCA">
        <w:rPr>
          <w:sz w:val="28"/>
          <w:szCs w:val="28"/>
        </w:rPr>
        <w:t>1.</w:t>
      </w:r>
      <w:r w:rsidR="00C76CF3">
        <w:rPr>
          <w:sz w:val="28"/>
          <w:szCs w:val="28"/>
        </w:rPr>
        <w:t>8</w:t>
      </w:r>
      <w:r w:rsidRPr="00517BCA">
        <w:rPr>
          <w:sz w:val="28"/>
          <w:szCs w:val="28"/>
        </w:rPr>
        <w:t xml:space="preserve">. Штатное расписание </w:t>
      </w:r>
      <w:r w:rsidRPr="00517BCA">
        <w:rPr>
          <w:bCs/>
          <w:kern w:val="2"/>
          <w:sz w:val="28"/>
          <w:szCs w:val="28"/>
        </w:rPr>
        <w:t>муниципально</w:t>
      </w:r>
      <w:r w:rsidRPr="00517BCA">
        <w:rPr>
          <w:sz w:val="28"/>
          <w:szCs w:val="28"/>
        </w:rPr>
        <w:t>го учреждения утверждается руководителем учреждения и включает в себя все должности руководителей, специалистов и служащих, профессии рабочих данного</w:t>
      </w:r>
      <w:r w:rsidRPr="00517BCA">
        <w:rPr>
          <w:bCs/>
          <w:kern w:val="2"/>
          <w:sz w:val="28"/>
          <w:szCs w:val="28"/>
        </w:rPr>
        <w:t xml:space="preserve"> муниципального</w:t>
      </w:r>
      <w:r w:rsidRPr="00517BCA">
        <w:rPr>
          <w:sz w:val="28"/>
          <w:szCs w:val="28"/>
        </w:rPr>
        <w:t xml:space="preserve"> учреждения.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1.10. Положение об оплате труда работников </w:t>
      </w:r>
      <w:r w:rsidRPr="00517BCA">
        <w:rPr>
          <w:bCs/>
          <w:kern w:val="2"/>
          <w:sz w:val="28"/>
          <w:szCs w:val="28"/>
        </w:rPr>
        <w:t>муниципальных</w:t>
      </w:r>
      <w:r w:rsidR="00A60661">
        <w:rPr>
          <w:bCs/>
          <w:kern w:val="2"/>
          <w:sz w:val="28"/>
          <w:szCs w:val="28"/>
        </w:rPr>
        <w:t xml:space="preserve"> </w:t>
      </w:r>
      <w:r w:rsidRPr="00517BCA">
        <w:rPr>
          <w:kern w:val="2"/>
          <w:sz w:val="28"/>
          <w:szCs w:val="28"/>
        </w:rPr>
        <w:t xml:space="preserve">учреждений утверждается локальным нормативным актом </w:t>
      </w:r>
      <w:r w:rsidRPr="00517BCA">
        <w:rPr>
          <w:bCs/>
          <w:kern w:val="2"/>
          <w:sz w:val="28"/>
          <w:szCs w:val="28"/>
        </w:rPr>
        <w:t>муниципально</w:t>
      </w:r>
      <w:r w:rsidRPr="00517BCA">
        <w:rPr>
          <w:kern w:val="2"/>
          <w:sz w:val="28"/>
          <w:szCs w:val="28"/>
        </w:rPr>
        <w:t>го учреждения с учетом мнения представительного органа работников. </w:t>
      </w:r>
    </w:p>
    <w:p w:rsidR="00236B8B" w:rsidRPr="00517BCA" w:rsidRDefault="00236B8B" w:rsidP="00B31BEB">
      <w:pPr>
        <w:autoSpaceDE w:val="0"/>
        <w:autoSpaceDN w:val="0"/>
        <w:adjustRightInd w:val="0"/>
        <w:contextualSpacing/>
        <w:jc w:val="center"/>
        <w:rPr>
          <w:kern w:val="2"/>
          <w:sz w:val="28"/>
          <w:szCs w:val="28"/>
        </w:rPr>
      </w:pPr>
    </w:p>
    <w:p w:rsidR="00AD0802" w:rsidRDefault="00236B8B" w:rsidP="00AD0802">
      <w:pPr>
        <w:autoSpaceDE w:val="0"/>
        <w:autoSpaceDN w:val="0"/>
        <w:adjustRightInd w:val="0"/>
        <w:contextualSpacing/>
        <w:jc w:val="center"/>
        <w:rPr>
          <w:kern w:val="2"/>
          <w:sz w:val="28"/>
          <w:szCs w:val="28"/>
        </w:rPr>
      </w:pPr>
      <w:r w:rsidRPr="00517BCA">
        <w:rPr>
          <w:kern w:val="2"/>
          <w:sz w:val="28"/>
          <w:szCs w:val="28"/>
        </w:rPr>
        <w:t>Раздел 2. Порядок установления должностных окладов</w:t>
      </w:r>
    </w:p>
    <w:p w:rsidR="00236B8B" w:rsidRPr="00517BCA" w:rsidRDefault="00236B8B" w:rsidP="00AD0802">
      <w:pPr>
        <w:autoSpaceDE w:val="0"/>
        <w:autoSpaceDN w:val="0"/>
        <w:adjustRightInd w:val="0"/>
        <w:contextualSpacing/>
        <w:jc w:val="center"/>
        <w:rPr>
          <w:kern w:val="2"/>
          <w:sz w:val="28"/>
          <w:szCs w:val="28"/>
        </w:rPr>
      </w:pPr>
      <w:r w:rsidRPr="00517BCA">
        <w:rPr>
          <w:kern w:val="2"/>
          <w:sz w:val="28"/>
          <w:szCs w:val="28"/>
        </w:rPr>
        <w:t xml:space="preserve"> (ставок заработной платы) работников </w:t>
      </w:r>
      <w:r w:rsidRPr="00517BCA">
        <w:rPr>
          <w:bCs/>
          <w:kern w:val="2"/>
          <w:sz w:val="28"/>
          <w:szCs w:val="28"/>
        </w:rPr>
        <w:t>муниципальных</w:t>
      </w:r>
      <w:r w:rsidRPr="00517BCA">
        <w:rPr>
          <w:kern w:val="2"/>
          <w:sz w:val="28"/>
          <w:szCs w:val="28"/>
        </w:rPr>
        <w:t xml:space="preserve"> учреждений</w:t>
      </w:r>
    </w:p>
    <w:p w:rsidR="00236B8B" w:rsidRPr="00517BCA" w:rsidRDefault="00236B8B" w:rsidP="00B31BEB">
      <w:pPr>
        <w:autoSpaceDE w:val="0"/>
        <w:autoSpaceDN w:val="0"/>
        <w:adjustRightInd w:val="0"/>
        <w:contextualSpacing/>
        <w:jc w:val="center"/>
        <w:rPr>
          <w:strike/>
          <w:kern w:val="2"/>
          <w:sz w:val="28"/>
          <w:szCs w:val="28"/>
        </w:rPr>
      </w:pP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w:t>
      </w:r>
      <w:r w:rsidR="00C76CF3">
        <w:rPr>
          <w:kern w:val="2"/>
          <w:sz w:val="28"/>
          <w:szCs w:val="28"/>
        </w:rPr>
        <w:t>компенсационных,</w:t>
      </w:r>
      <w:r w:rsidRPr="00517BCA">
        <w:rPr>
          <w:kern w:val="2"/>
          <w:sz w:val="28"/>
          <w:szCs w:val="28"/>
        </w:rPr>
        <w:t xml:space="preserve"> стимулирующих выплат</w:t>
      </w:r>
      <w:r>
        <w:rPr>
          <w:kern w:val="2"/>
          <w:sz w:val="28"/>
          <w:szCs w:val="28"/>
        </w:rPr>
        <w:t xml:space="preserve"> и социальных выплат</w:t>
      </w:r>
      <w:r w:rsidRPr="00517BCA">
        <w:rPr>
          <w:kern w:val="2"/>
          <w:sz w:val="28"/>
          <w:szCs w:val="28"/>
        </w:rPr>
        <w:t>.</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lastRenderedPageBreak/>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 - постоянной части (выплаты по должностным окладам (ставкам заработной платы)) путем сбалансирования структуры заработной платы.</w:t>
      </w:r>
    </w:p>
    <w:p w:rsidR="00236B8B" w:rsidRPr="00EB4E35" w:rsidRDefault="00236B8B" w:rsidP="00B31BEB">
      <w:pPr>
        <w:autoSpaceDE w:val="0"/>
        <w:autoSpaceDN w:val="0"/>
        <w:adjustRightInd w:val="0"/>
        <w:ind w:firstLine="709"/>
        <w:contextualSpacing/>
        <w:jc w:val="both"/>
        <w:rPr>
          <w:kern w:val="2"/>
          <w:sz w:val="28"/>
          <w:szCs w:val="28"/>
        </w:rPr>
      </w:pPr>
      <w:r w:rsidRPr="00EB4E35">
        <w:rPr>
          <w:kern w:val="2"/>
          <w:sz w:val="28"/>
          <w:szCs w:val="28"/>
        </w:rPr>
        <w:t xml:space="preserve">Размеры доли условно - 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w:t>
      </w:r>
      <w:r w:rsidR="00203AAC">
        <w:rPr>
          <w:kern w:val="2"/>
          <w:sz w:val="28"/>
          <w:szCs w:val="28"/>
        </w:rPr>
        <w:t>нормативным актом Администрации Егорлыкского сельского поселения</w:t>
      </w:r>
      <w:r w:rsidRPr="00EB4E35">
        <w:rPr>
          <w:kern w:val="2"/>
          <w:sz w:val="28"/>
          <w:szCs w:val="28"/>
        </w:rPr>
        <w:t xml:space="preserve"> и доводятся до соответствующих </w:t>
      </w:r>
      <w:r w:rsidRPr="00EB4E35">
        <w:rPr>
          <w:bCs/>
          <w:kern w:val="2"/>
          <w:sz w:val="28"/>
          <w:szCs w:val="28"/>
        </w:rPr>
        <w:t>муниципальных</w:t>
      </w:r>
      <w:r w:rsidR="00AD0802">
        <w:rPr>
          <w:bCs/>
          <w:kern w:val="2"/>
          <w:sz w:val="28"/>
          <w:szCs w:val="28"/>
        </w:rPr>
        <w:t xml:space="preserve"> </w:t>
      </w:r>
      <w:r w:rsidRPr="00EB4E35">
        <w:rPr>
          <w:kern w:val="2"/>
          <w:sz w:val="28"/>
          <w:szCs w:val="28"/>
        </w:rPr>
        <w:t xml:space="preserve">учреждений. </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2.</w:t>
      </w:r>
      <w:r w:rsidR="00C36EBB">
        <w:rPr>
          <w:kern w:val="2"/>
          <w:sz w:val="28"/>
          <w:szCs w:val="28"/>
        </w:rPr>
        <w:t>2</w:t>
      </w:r>
      <w:r w:rsidRPr="00517BCA">
        <w:rPr>
          <w:kern w:val="2"/>
          <w:sz w:val="28"/>
          <w:szCs w:val="28"/>
        </w:rPr>
        <w:t xml:space="preserve">. Минимальные должностные оклады (ставки заработной платы) работников </w:t>
      </w:r>
      <w:r w:rsidRPr="00517BCA">
        <w:rPr>
          <w:bCs/>
          <w:kern w:val="2"/>
          <w:sz w:val="28"/>
          <w:szCs w:val="28"/>
        </w:rPr>
        <w:t>муниципальных</w:t>
      </w:r>
      <w:r w:rsidRPr="00517BCA">
        <w:rPr>
          <w:kern w:val="2"/>
          <w:sz w:val="28"/>
          <w:szCs w:val="28"/>
        </w:rPr>
        <w:t xml:space="preserve"> учреждений.</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2.</w:t>
      </w:r>
      <w:r w:rsidR="00C36EBB">
        <w:rPr>
          <w:kern w:val="2"/>
          <w:sz w:val="28"/>
          <w:szCs w:val="28"/>
        </w:rPr>
        <w:t>2</w:t>
      </w:r>
      <w:r w:rsidRPr="00517BCA">
        <w:rPr>
          <w:kern w:val="2"/>
          <w:sz w:val="28"/>
          <w:szCs w:val="28"/>
        </w:rPr>
        <w:t>.1.  Минимальные размеры должностных окладов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 окладов по ПКГ приведены в таблице № 1.</w:t>
      </w:r>
    </w:p>
    <w:p w:rsidR="00236B8B" w:rsidRPr="007C3DA8" w:rsidRDefault="00236B8B" w:rsidP="007C3DA8">
      <w:pPr>
        <w:autoSpaceDE w:val="0"/>
        <w:autoSpaceDN w:val="0"/>
        <w:adjustRightInd w:val="0"/>
        <w:contextualSpacing/>
        <w:jc w:val="both"/>
        <w:rPr>
          <w:kern w:val="2"/>
          <w:sz w:val="16"/>
          <w:szCs w:val="16"/>
        </w:rPr>
      </w:pPr>
    </w:p>
    <w:p w:rsidR="00236B8B" w:rsidRPr="00517BCA" w:rsidRDefault="00236B8B" w:rsidP="00B31BEB">
      <w:pPr>
        <w:autoSpaceDE w:val="0"/>
        <w:autoSpaceDN w:val="0"/>
        <w:adjustRightInd w:val="0"/>
        <w:ind w:firstLine="709"/>
        <w:contextualSpacing/>
        <w:jc w:val="right"/>
        <w:rPr>
          <w:kern w:val="2"/>
          <w:sz w:val="28"/>
          <w:szCs w:val="28"/>
        </w:rPr>
      </w:pPr>
      <w:r w:rsidRPr="00517BCA">
        <w:rPr>
          <w:kern w:val="2"/>
          <w:sz w:val="28"/>
          <w:szCs w:val="28"/>
        </w:rPr>
        <w:t>Таблица № 1</w:t>
      </w:r>
    </w:p>
    <w:p w:rsidR="00236B8B" w:rsidRPr="00517BCA" w:rsidRDefault="00236B8B" w:rsidP="00B31BEB">
      <w:pPr>
        <w:autoSpaceDE w:val="0"/>
        <w:autoSpaceDN w:val="0"/>
        <w:adjustRightInd w:val="0"/>
        <w:ind w:firstLine="709"/>
        <w:contextualSpacing/>
        <w:jc w:val="center"/>
        <w:rPr>
          <w:kern w:val="2"/>
          <w:sz w:val="28"/>
          <w:szCs w:val="28"/>
        </w:rPr>
      </w:pPr>
      <w:r w:rsidRPr="00517BCA">
        <w:rPr>
          <w:kern w:val="2"/>
          <w:sz w:val="28"/>
          <w:szCs w:val="28"/>
        </w:rPr>
        <w:t>Минимальные размеры должностных окладов по ПКГ</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8"/>
        <w:gridCol w:w="2101"/>
        <w:gridCol w:w="4452"/>
      </w:tblGrid>
      <w:tr w:rsidR="00236B8B" w:rsidRPr="00C36EBB" w:rsidTr="00666B13">
        <w:tc>
          <w:tcPr>
            <w:tcW w:w="3568" w:type="dxa"/>
          </w:tcPr>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Профессиональные квалификационные группы</w:t>
            </w:r>
          </w:p>
        </w:tc>
        <w:tc>
          <w:tcPr>
            <w:tcW w:w="2101" w:type="dxa"/>
          </w:tcPr>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 xml:space="preserve">Минимальный размер должностного оклада </w:t>
            </w:r>
          </w:p>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(рублей)</w:t>
            </w:r>
          </w:p>
        </w:tc>
        <w:tc>
          <w:tcPr>
            <w:tcW w:w="4452" w:type="dxa"/>
          </w:tcPr>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 xml:space="preserve">Наименование </w:t>
            </w:r>
          </w:p>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должности</w:t>
            </w:r>
          </w:p>
        </w:tc>
      </w:tr>
      <w:tr w:rsidR="00236B8B" w:rsidRPr="00C36EBB" w:rsidTr="00666B13">
        <w:tc>
          <w:tcPr>
            <w:tcW w:w="3568" w:type="dxa"/>
          </w:tcPr>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1</w:t>
            </w:r>
          </w:p>
        </w:tc>
        <w:tc>
          <w:tcPr>
            <w:tcW w:w="2101" w:type="dxa"/>
          </w:tcPr>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2</w:t>
            </w:r>
          </w:p>
        </w:tc>
        <w:tc>
          <w:tcPr>
            <w:tcW w:w="4452" w:type="dxa"/>
          </w:tcPr>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3</w:t>
            </w:r>
          </w:p>
        </w:tc>
      </w:tr>
      <w:tr w:rsidR="00236B8B" w:rsidRPr="00C36EBB" w:rsidTr="00666B13">
        <w:tc>
          <w:tcPr>
            <w:tcW w:w="3568" w:type="dxa"/>
          </w:tcPr>
          <w:p w:rsidR="00236B8B" w:rsidRPr="00666B13" w:rsidRDefault="00236B8B" w:rsidP="00B31BEB">
            <w:pPr>
              <w:pStyle w:val="ConsPlusNormal"/>
              <w:ind w:firstLine="0"/>
              <w:contextualSpacing/>
              <w:rPr>
                <w:rFonts w:ascii="Times New Roman" w:hAnsi="Times New Roman" w:cs="Times New Roman"/>
                <w:kern w:val="2"/>
                <w:sz w:val="24"/>
                <w:szCs w:val="24"/>
              </w:rPr>
            </w:pPr>
            <w:r w:rsidRPr="00666B13">
              <w:rPr>
                <w:rFonts w:ascii="Times New Roman" w:hAnsi="Times New Roman" w:cs="Times New Roman"/>
                <w:sz w:val="24"/>
                <w:szCs w:val="24"/>
              </w:rPr>
              <w:t>ПКГ  «Должности работников культуры, искусства и кинематографии среднего звена»</w:t>
            </w:r>
          </w:p>
          <w:p w:rsidR="00236B8B" w:rsidRPr="00666B13" w:rsidRDefault="00236B8B" w:rsidP="00B31BEB">
            <w:pPr>
              <w:pStyle w:val="ConsPlusNormal"/>
              <w:ind w:firstLine="0"/>
              <w:contextualSpacing/>
              <w:rPr>
                <w:rFonts w:ascii="Times New Roman" w:hAnsi="Times New Roman" w:cs="Times New Roman"/>
                <w:kern w:val="2"/>
                <w:sz w:val="24"/>
                <w:szCs w:val="24"/>
              </w:rPr>
            </w:pPr>
            <w:r w:rsidRPr="00666B13">
              <w:rPr>
                <w:rFonts w:ascii="Times New Roman" w:hAnsi="Times New Roman" w:cs="Times New Roman"/>
                <w:kern w:val="2"/>
                <w:sz w:val="24"/>
                <w:szCs w:val="24"/>
              </w:rPr>
              <w:t>без категории</w:t>
            </w:r>
          </w:p>
          <w:p w:rsidR="00236B8B" w:rsidRPr="00666B13" w:rsidRDefault="00236B8B" w:rsidP="00B31BEB">
            <w:pPr>
              <w:pStyle w:val="ConsPlusNormal"/>
              <w:ind w:firstLine="0"/>
              <w:contextualSpacing/>
              <w:rPr>
                <w:rFonts w:ascii="Times New Roman" w:hAnsi="Times New Roman" w:cs="Times New Roman"/>
                <w:kern w:val="2"/>
                <w:sz w:val="24"/>
                <w:szCs w:val="24"/>
              </w:rPr>
            </w:pPr>
            <w:r w:rsidRPr="00666B13">
              <w:rPr>
                <w:rFonts w:ascii="Times New Roman" w:hAnsi="Times New Roman" w:cs="Times New Roman"/>
                <w:kern w:val="2"/>
                <w:sz w:val="24"/>
                <w:szCs w:val="24"/>
              </w:rPr>
              <w:t>2-я категория</w:t>
            </w:r>
          </w:p>
          <w:p w:rsidR="00236B8B" w:rsidRPr="00666B13" w:rsidRDefault="00236B8B" w:rsidP="00B31BEB">
            <w:pPr>
              <w:pStyle w:val="ConsPlusNormal"/>
              <w:ind w:firstLine="0"/>
              <w:contextualSpacing/>
              <w:rPr>
                <w:rFonts w:ascii="Times New Roman" w:hAnsi="Times New Roman" w:cs="Times New Roman"/>
                <w:kern w:val="2"/>
                <w:sz w:val="24"/>
                <w:szCs w:val="24"/>
              </w:rPr>
            </w:pPr>
            <w:r w:rsidRPr="00666B13">
              <w:rPr>
                <w:rFonts w:ascii="Times New Roman" w:hAnsi="Times New Roman" w:cs="Times New Roman"/>
                <w:kern w:val="2"/>
                <w:sz w:val="24"/>
                <w:szCs w:val="24"/>
              </w:rPr>
              <w:t>1-я категория</w:t>
            </w:r>
          </w:p>
        </w:tc>
        <w:tc>
          <w:tcPr>
            <w:tcW w:w="2101" w:type="dxa"/>
          </w:tcPr>
          <w:p w:rsidR="00236B8B" w:rsidRPr="00666B13" w:rsidRDefault="00236B8B" w:rsidP="00B31BEB">
            <w:pPr>
              <w:autoSpaceDE w:val="0"/>
              <w:autoSpaceDN w:val="0"/>
              <w:adjustRightInd w:val="0"/>
              <w:contextualSpacing/>
              <w:jc w:val="center"/>
              <w:rPr>
                <w:kern w:val="2"/>
                <w:sz w:val="24"/>
                <w:szCs w:val="24"/>
              </w:rPr>
            </w:pPr>
          </w:p>
          <w:p w:rsidR="00236B8B" w:rsidRPr="00666B13" w:rsidRDefault="00236B8B" w:rsidP="001848DF">
            <w:pPr>
              <w:autoSpaceDE w:val="0"/>
              <w:autoSpaceDN w:val="0"/>
              <w:adjustRightInd w:val="0"/>
              <w:contextualSpacing/>
              <w:rPr>
                <w:kern w:val="2"/>
                <w:sz w:val="24"/>
                <w:szCs w:val="24"/>
              </w:rPr>
            </w:pPr>
          </w:p>
          <w:p w:rsidR="00236B8B" w:rsidRPr="00666B13" w:rsidRDefault="00236B8B" w:rsidP="001848DF">
            <w:pPr>
              <w:autoSpaceDE w:val="0"/>
              <w:autoSpaceDN w:val="0"/>
              <w:adjustRightInd w:val="0"/>
              <w:contextualSpacing/>
              <w:rPr>
                <w:kern w:val="2"/>
                <w:sz w:val="24"/>
                <w:szCs w:val="24"/>
              </w:rPr>
            </w:pPr>
          </w:p>
          <w:p w:rsidR="00236B8B" w:rsidRPr="00666B13" w:rsidRDefault="00236B8B" w:rsidP="001848DF">
            <w:pPr>
              <w:autoSpaceDE w:val="0"/>
              <w:autoSpaceDN w:val="0"/>
              <w:adjustRightInd w:val="0"/>
              <w:contextualSpacing/>
              <w:rPr>
                <w:kern w:val="2"/>
                <w:sz w:val="24"/>
                <w:szCs w:val="24"/>
              </w:rPr>
            </w:pPr>
          </w:p>
          <w:p w:rsidR="00236B8B" w:rsidRPr="00666B13" w:rsidRDefault="00236B8B" w:rsidP="001848DF">
            <w:pPr>
              <w:autoSpaceDE w:val="0"/>
              <w:autoSpaceDN w:val="0"/>
              <w:adjustRightInd w:val="0"/>
              <w:contextualSpacing/>
              <w:rPr>
                <w:kern w:val="2"/>
                <w:sz w:val="24"/>
                <w:szCs w:val="24"/>
              </w:rPr>
            </w:pPr>
          </w:p>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6756</w:t>
            </w:r>
          </w:p>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7077</w:t>
            </w:r>
          </w:p>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7427</w:t>
            </w:r>
          </w:p>
        </w:tc>
        <w:tc>
          <w:tcPr>
            <w:tcW w:w="4452" w:type="dxa"/>
          </w:tcPr>
          <w:p w:rsidR="00236B8B" w:rsidRPr="00666B13" w:rsidRDefault="00236B8B" w:rsidP="00CF2372">
            <w:pPr>
              <w:autoSpaceDE w:val="0"/>
              <w:autoSpaceDN w:val="0"/>
              <w:adjustRightInd w:val="0"/>
              <w:contextualSpacing/>
              <w:rPr>
                <w:kern w:val="2"/>
                <w:sz w:val="24"/>
                <w:szCs w:val="24"/>
              </w:rPr>
            </w:pPr>
            <w:r w:rsidRPr="00666B13">
              <w:rPr>
                <w:sz w:val="24"/>
                <w:szCs w:val="24"/>
              </w:rPr>
              <w:t>аккомпаниатор; культорганизатор</w:t>
            </w:r>
          </w:p>
        </w:tc>
      </w:tr>
      <w:tr w:rsidR="00236B8B" w:rsidRPr="00C36EBB" w:rsidTr="00666B13">
        <w:trPr>
          <w:trHeight w:val="2498"/>
        </w:trPr>
        <w:tc>
          <w:tcPr>
            <w:tcW w:w="3568" w:type="dxa"/>
          </w:tcPr>
          <w:p w:rsidR="00236B8B" w:rsidRPr="00F469A8" w:rsidRDefault="00236B8B" w:rsidP="00B31BEB">
            <w:pPr>
              <w:pStyle w:val="ConsPlusNormal"/>
              <w:ind w:firstLine="0"/>
              <w:contextualSpacing/>
              <w:rPr>
                <w:rFonts w:ascii="Times New Roman" w:hAnsi="Times New Roman" w:cs="Times New Roman"/>
                <w:sz w:val="24"/>
                <w:szCs w:val="24"/>
              </w:rPr>
            </w:pPr>
            <w:r w:rsidRPr="00F469A8">
              <w:rPr>
                <w:rFonts w:ascii="Times New Roman" w:hAnsi="Times New Roman" w:cs="Times New Roman"/>
                <w:sz w:val="24"/>
                <w:szCs w:val="24"/>
              </w:rPr>
              <w:t>ПКГ «Должности работников культуры, искусства и кинематографии ведущего звена»</w:t>
            </w:r>
          </w:p>
          <w:p w:rsidR="00236B8B" w:rsidRPr="00F469A8" w:rsidRDefault="00236B8B" w:rsidP="00B31BEB">
            <w:pPr>
              <w:pStyle w:val="ConsPlusNormal"/>
              <w:ind w:firstLine="0"/>
              <w:contextualSpacing/>
              <w:rPr>
                <w:rFonts w:ascii="Times New Roman" w:hAnsi="Times New Roman" w:cs="Times New Roman"/>
                <w:sz w:val="24"/>
                <w:szCs w:val="24"/>
              </w:rPr>
            </w:pPr>
            <w:r w:rsidRPr="00F469A8">
              <w:rPr>
                <w:rFonts w:ascii="Times New Roman" w:hAnsi="Times New Roman" w:cs="Times New Roman"/>
                <w:sz w:val="24"/>
                <w:szCs w:val="24"/>
              </w:rPr>
              <w:t>без категории</w:t>
            </w:r>
          </w:p>
          <w:p w:rsidR="00236B8B" w:rsidRPr="00F469A8" w:rsidRDefault="00236B8B" w:rsidP="00B31BEB">
            <w:pPr>
              <w:pStyle w:val="ConsPlusNormal"/>
              <w:ind w:firstLine="0"/>
              <w:contextualSpacing/>
              <w:rPr>
                <w:rFonts w:ascii="Times New Roman" w:hAnsi="Times New Roman" w:cs="Times New Roman"/>
                <w:sz w:val="24"/>
                <w:szCs w:val="24"/>
              </w:rPr>
            </w:pPr>
            <w:r w:rsidRPr="00F469A8">
              <w:rPr>
                <w:rFonts w:ascii="Times New Roman" w:hAnsi="Times New Roman" w:cs="Times New Roman"/>
                <w:sz w:val="24"/>
                <w:szCs w:val="24"/>
              </w:rPr>
              <w:t>2-я категория</w:t>
            </w:r>
          </w:p>
          <w:p w:rsidR="00236B8B" w:rsidRPr="00F469A8" w:rsidRDefault="00236B8B" w:rsidP="00B31BEB">
            <w:pPr>
              <w:pStyle w:val="ConsPlusNormal"/>
              <w:ind w:firstLine="0"/>
              <w:contextualSpacing/>
              <w:rPr>
                <w:rFonts w:ascii="Times New Roman" w:hAnsi="Times New Roman" w:cs="Times New Roman"/>
                <w:sz w:val="24"/>
                <w:szCs w:val="24"/>
              </w:rPr>
            </w:pPr>
            <w:r w:rsidRPr="00F469A8">
              <w:rPr>
                <w:rFonts w:ascii="Times New Roman" w:hAnsi="Times New Roman" w:cs="Times New Roman"/>
                <w:sz w:val="24"/>
                <w:szCs w:val="24"/>
              </w:rPr>
              <w:t>1-я категория</w:t>
            </w:r>
          </w:p>
          <w:p w:rsidR="00236B8B" w:rsidRPr="00F469A8" w:rsidRDefault="00236B8B" w:rsidP="00B31BEB">
            <w:pPr>
              <w:pStyle w:val="ConsPlusNormal"/>
              <w:ind w:firstLine="0"/>
              <w:contextualSpacing/>
              <w:rPr>
                <w:rFonts w:ascii="Times New Roman" w:hAnsi="Times New Roman" w:cs="Times New Roman"/>
                <w:sz w:val="24"/>
                <w:szCs w:val="24"/>
              </w:rPr>
            </w:pPr>
            <w:r w:rsidRPr="00F469A8">
              <w:rPr>
                <w:rFonts w:ascii="Times New Roman" w:hAnsi="Times New Roman" w:cs="Times New Roman"/>
                <w:sz w:val="24"/>
                <w:szCs w:val="24"/>
              </w:rPr>
              <w:t>ведущий</w:t>
            </w:r>
          </w:p>
        </w:tc>
        <w:tc>
          <w:tcPr>
            <w:tcW w:w="2101" w:type="dxa"/>
          </w:tcPr>
          <w:p w:rsidR="00236B8B" w:rsidRPr="00F469A8" w:rsidRDefault="00236B8B" w:rsidP="00B31BEB">
            <w:pPr>
              <w:pStyle w:val="ConsPlusNormal"/>
              <w:ind w:firstLine="0"/>
              <w:contextualSpacing/>
              <w:jc w:val="center"/>
              <w:rPr>
                <w:rFonts w:ascii="Times New Roman" w:hAnsi="Times New Roman" w:cs="Times New Roman"/>
                <w:sz w:val="24"/>
                <w:szCs w:val="24"/>
              </w:rPr>
            </w:pPr>
          </w:p>
          <w:p w:rsidR="00236B8B" w:rsidRPr="00F469A8" w:rsidRDefault="00236B8B" w:rsidP="00B31BEB">
            <w:pPr>
              <w:pStyle w:val="ConsPlusNormal"/>
              <w:ind w:firstLine="0"/>
              <w:contextualSpacing/>
              <w:jc w:val="center"/>
              <w:rPr>
                <w:rFonts w:ascii="Times New Roman" w:hAnsi="Times New Roman" w:cs="Times New Roman"/>
                <w:sz w:val="24"/>
                <w:szCs w:val="24"/>
              </w:rPr>
            </w:pPr>
          </w:p>
          <w:p w:rsidR="00236B8B" w:rsidRPr="00F469A8" w:rsidRDefault="00236B8B" w:rsidP="009534B9">
            <w:pPr>
              <w:pStyle w:val="ConsPlusNormal"/>
              <w:ind w:firstLine="0"/>
              <w:contextualSpacing/>
              <w:rPr>
                <w:rFonts w:ascii="Times New Roman" w:hAnsi="Times New Roman" w:cs="Times New Roman"/>
                <w:sz w:val="24"/>
                <w:szCs w:val="24"/>
              </w:rPr>
            </w:pPr>
          </w:p>
          <w:p w:rsidR="00236B8B" w:rsidRPr="00F469A8" w:rsidRDefault="00236B8B" w:rsidP="009534B9">
            <w:pPr>
              <w:pStyle w:val="ConsPlusNormal"/>
              <w:ind w:firstLine="0"/>
              <w:contextualSpacing/>
              <w:rPr>
                <w:rFonts w:ascii="Times New Roman" w:hAnsi="Times New Roman" w:cs="Times New Roman"/>
                <w:sz w:val="24"/>
                <w:szCs w:val="24"/>
              </w:rPr>
            </w:pPr>
          </w:p>
          <w:p w:rsidR="00236B8B" w:rsidRPr="00F469A8" w:rsidRDefault="00236B8B" w:rsidP="00B31BEB">
            <w:pPr>
              <w:pStyle w:val="ConsPlusNormal"/>
              <w:ind w:firstLine="0"/>
              <w:contextualSpacing/>
              <w:jc w:val="center"/>
              <w:rPr>
                <w:rFonts w:ascii="Times New Roman" w:hAnsi="Times New Roman" w:cs="Times New Roman"/>
                <w:sz w:val="24"/>
                <w:szCs w:val="24"/>
              </w:rPr>
            </w:pPr>
            <w:r w:rsidRPr="00F469A8">
              <w:rPr>
                <w:rFonts w:ascii="Times New Roman" w:hAnsi="Times New Roman" w:cs="Times New Roman"/>
                <w:sz w:val="24"/>
                <w:szCs w:val="24"/>
              </w:rPr>
              <w:t>7427</w:t>
            </w:r>
          </w:p>
          <w:p w:rsidR="00236B8B" w:rsidRPr="00F469A8" w:rsidRDefault="00236B8B" w:rsidP="00B31BEB">
            <w:pPr>
              <w:pStyle w:val="ConsPlusNormal"/>
              <w:ind w:firstLine="0"/>
              <w:contextualSpacing/>
              <w:jc w:val="center"/>
              <w:rPr>
                <w:rFonts w:ascii="Times New Roman" w:hAnsi="Times New Roman" w:cs="Times New Roman"/>
                <w:sz w:val="24"/>
                <w:szCs w:val="24"/>
              </w:rPr>
            </w:pPr>
            <w:r w:rsidRPr="00F469A8">
              <w:rPr>
                <w:rFonts w:ascii="Times New Roman" w:hAnsi="Times New Roman" w:cs="Times New Roman"/>
                <w:sz w:val="24"/>
                <w:szCs w:val="24"/>
              </w:rPr>
              <w:t>8183</w:t>
            </w:r>
          </w:p>
          <w:p w:rsidR="00AD0802" w:rsidRPr="00F469A8" w:rsidRDefault="00236B8B" w:rsidP="00D71D4E">
            <w:pPr>
              <w:pStyle w:val="ConsPlusNormal"/>
              <w:ind w:firstLine="0"/>
              <w:contextualSpacing/>
              <w:jc w:val="center"/>
              <w:rPr>
                <w:rFonts w:ascii="Times New Roman" w:hAnsi="Times New Roman" w:cs="Times New Roman"/>
                <w:sz w:val="24"/>
                <w:szCs w:val="24"/>
              </w:rPr>
            </w:pPr>
            <w:r w:rsidRPr="00F469A8">
              <w:rPr>
                <w:rFonts w:ascii="Times New Roman" w:hAnsi="Times New Roman" w:cs="Times New Roman"/>
                <w:sz w:val="24"/>
                <w:szCs w:val="24"/>
              </w:rPr>
              <w:t>8592</w:t>
            </w:r>
          </w:p>
          <w:p w:rsidR="00236B8B" w:rsidRPr="00F469A8" w:rsidRDefault="00236B8B" w:rsidP="00D71D4E">
            <w:pPr>
              <w:pStyle w:val="ConsPlusNormal"/>
              <w:ind w:firstLine="0"/>
              <w:contextualSpacing/>
              <w:jc w:val="center"/>
              <w:rPr>
                <w:rFonts w:ascii="Times New Roman" w:hAnsi="Times New Roman" w:cs="Times New Roman"/>
                <w:sz w:val="24"/>
                <w:szCs w:val="24"/>
              </w:rPr>
            </w:pPr>
            <w:r w:rsidRPr="00F469A8">
              <w:rPr>
                <w:rFonts w:ascii="Times New Roman" w:hAnsi="Times New Roman" w:cs="Times New Roman"/>
                <w:sz w:val="24"/>
                <w:szCs w:val="24"/>
              </w:rPr>
              <w:t>8592</w:t>
            </w:r>
          </w:p>
        </w:tc>
        <w:tc>
          <w:tcPr>
            <w:tcW w:w="4452" w:type="dxa"/>
          </w:tcPr>
          <w:p w:rsidR="00236B8B" w:rsidRPr="00F469A8" w:rsidRDefault="00236B8B" w:rsidP="009534B9">
            <w:pPr>
              <w:pStyle w:val="ConsPlusNormal"/>
              <w:ind w:firstLine="0"/>
              <w:contextualSpacing/>
              <w:rPr>
                <w:rFonts w:ascii="Times New Roman" w:hAnsi="Times New Roman" w:cs="Times New Roman"/>
                <w:sz w:val="24"/>
                <w:szCs w:val="24"/>
              </w:rPr>
            </w:pPr>
            <w:r w:rsidRPr="00F469A8">
              <w:rPr>
                <w:rFonts w:ascii="Times New Roman" w:hAnsi="Times New Roman" w:cs="Times New Roman"/>
                <w:sz w:val="24"/>
                <w:szCs w:val="24"/>
              </w:rPr>
              <w:t>художник-постановщик; методист клубного учреждения; звукооператор</w:t>
            </w:r>
          </w:p>
        </w:tc>
      </w:tr>
      <w:tr w:rsidR="00236B8B" w:rsidRPr="00C36EBB" w:rsidTr="00666B13">
        <w:tc>
          <w:tcPr>
            <w:tcW w:w="3568" w:type="dxa"/>
          </w:tcPr>
          <w:p w:rsidR="00236B8B" w:rsidRPr="00946EE0" w:rsidRDefault="00236B8B" w:rsidP="00B31BEB">
            <w:pPr>
              <w:pStyle w:val="ConsPlusNormal"/>
              <w:ind w:firstLine="0"/>
              <w:contextualSpacing/>
              <w:rPr>
                <w:rFonts w:ascii="Times New Roman" w:hAnsi="Times New Roman" w:cs="Times New Roman"/>
                <w:sz w:val="24"/>
                <w:szCs w:val="24"/>
              </w:rPr>
            </w:pPr>
            <w:r w:rsidRPr="00946EE0">
              <w:rPr>
                <w:rFonts w:ascii="Times New Roman" w:hAnsi="Times New Roman" w:cs="Times New Roman"/>
                <w:sz w:val="24"/>
                <w:szCs w:val="24"/>
              </w:rPr>
              <w:t>ПКГ «Должности руководящего состава учреждений культуры, искусства и кинематографии»</w:t>
            </w:r>
          </w:p>
          <w:p w:rsidR="00236B8B" w:rsidRPr="00946EE0" w:rsidRDefault="00236B8B" w:rsidP="00B31BEB">
            <w:pPr>
              <w:pStyle w:val="ConsPlusNormal"/>
              <w:ind w:firstLine="0"/>
              <w:contextualSpacing/>
              <w:rPr>
                <w:rFonts w:ascii="Times New Roman" w:hAnsi="Times New Roman" w:cs="Times New Roman"/>
                <w:sz w:val="24"/>
                <w:szCs w:val="24"/>
              </w:rPr>
            </w:pPr>
            <w:r w:rsidRPr="00946EE0">
              <w:rPr>
                <w:rFonts w:ascii="Times New Roman" w:hAnsi="Times New Roman" w:cs="Times New Roman"/>
                <w:sz w:val="24"/>
                <w:szCs w:val="24"/>
              </w:rPr>
              <w:lastRenderedPageBreak/>
              <w:t>без категории</w:t>
            </w:r>
          </w:p>
          <w:p w:rsidR="00236B8B" w:rsidRPr="00946EE0" w:rsidRDefault="00236B8B" w:rsidP="00B31BEB">
            <w:pPr>
              <w:pStyle w:val="ConsPlusNormal"/>
              <w:ind w:firstLine="0"/>
              <w:contextualSpacing/>
              <w:rPr>
                <w:rFonts w:ascii="Times New Roman" w:hAnsi="Times New Roman" w:cs="Times New Roman"/>
                <w:sz w:val="24"/>
                <w:szCs w:val="24"/>
              </w:rPr>
            </w:pPr>
            <w:r w:rsidRPr="00946EE0">
              <w:rPr>
                <w:rFonts w:ascii="Times New Roman" w:hAnsi="Times New Roman" w:cs="Times New Roman"/>
                <w:sz w:val="24"/>
                <w:szCs w:val="24"/>
              </w:rPr>
              <w:t>2-я категория</w:t>
            </w:r>
          </w:p>
          <w:p w:rsidR="00236B8B" w:rsidRPr="00946EE0" w:rsidRDefault="00236B8B" w:rsidP="00B31BEB">
            <w:pPr>
              <w:pStyle w:val="ConsPlusNormal"/>
              <w:ind w:firstLine="0"/>
              <w:contextualSpacing/>
              <w:rPr>
                <w:rFonts w:ascii="Times New Roman" w:hAnsi="Times New Roman" w:cs="Times New Roman"/>
                <w:sz w:val="24"/>
                <w:szCs w:val="24"/>
              </w:rPr>
            </w:pPr>
            <w:r w:rsidRPr="00946EE0">
              <w:rPr>
                <w:rFonts w:ascii="Times New Roman" w:hAnsi="Times New Roman" w:cs="Times New Roman"/>
                <w:sz w:val="24"/>
                <w:szCs w:val="24"/>
              </w:rPr>
              <w:t>1-я категория</w:t>
            </w:r>
          </w:p>
          <w:p w:rsidR="00236B8B" w:rsidRPr="00946EE0" w:rsidRDefault="00236B8B" w:rsidP="00B31BEB">
            <w:pPr>
              <w:pStyle w:val="ConsPlusNormal"/>
              <w:ind w:firstLine="0"/>
              <w:contextualSpacing/>
              <w:rPr>
                <w:rFonts w:ascii="Times New Roman" w:hAnsi="Times New Roman" w:cs="Times New Roman"/>
                <w:sz w:val="24"/>
                <w:szCs w:val="24"/>
              </w:rPr>
            </w:pPr>
            <w:r w:rsidRPr="00946EE0">
              <w:rPr>
                <w:rFonts w:ascii="Times New Roman" w:hAnsi="Times New Roman" w:cs="Times New Roman"/>
                <w:sz w:val="24"/>
                <w:szCs w:val="24"/>
              </w:rPr>
              <w:t>высшая категория</w:t>
            </w:r>
          </w:p>
        </w:tc>
        <w:tc>
          <w:tcPr>
            <w:tcW w:w="2101" w:type="dxa"/>
          </w:tcPr>
          <w:p w:rsidR="00236B8B" w:rsidRPr="00946EE0" w:rsidRDefault="00236B8B" w:rsidP="00B31BEB">
            <w:pPr>
              <w:pStyle w:val="ConsPlusNormal"/>
              <w:ind w:firstLine="0"/>
              <w:contextualSpacing/>
              <w:jc w:val="center"/>
              <w:rPr>
                <w:rFonts w:ascii="Times New Roman" w:hAnsi="Times New Roman" w:cs="Times New Roman"/>
                <w:sz w:val="24"/>
                <w:szCs w:val="24"/>
              </w:rPr>
            </w:pPr>
          </w:p>
          <w:p w:rsidR="00236B8B" w:rsidRPr="00946EE0" w:rsidRDefault="00236B8B" w:rsidP="00B31BEB">
            <w:pPr>
              <w:pStyle w:val="ConsPlusNormal"/>
              <w:ind w:firstLine="0"/>
              <w:contextualSpacing/>
              <w:jc w:val="center"/>
              <w:rPr>
                <w:rFonts w:ascii="Times New Roman" w:hAnsi="Times New Roman" w:cs="Times New Roman"/>
                <w:sz w:val="24"/>
                <w:szCs w:val="24"/>
              </w:rPr>
            </w:pPr>
          </w:p>
          <w:p w:rsidR="00236B8B" w:rsidRPr="00946EE0" w:rsidRDefault="00236B8B" w:rsidP="00B31BEB">
            <w:pPr>
              <w:pStyle w:val="ConsPlusNormal"/>
              <w:ind w:firstLine="0"/>
              <w:contextualSpacing/>
              <w:jc w:val="center"/>
              <w:rPr>
                <w:rFonts w:ascii="Times New Roman" w:hAnsi="Times New Roman" w:cs="Times New Roman"/>
                <w:sz w:val="24"/>
                <w:szCs w:val="24"/>
              </w:rPr>
            </w:pPr>
          </w:p>
          <w:p w:rsidR="00236B8B" w:rsidRPr="00946EE0" w:rsidRDefault="00236B8B" w:rsidP="00B31BEB">
            <w:pPr>
              <w:pStyle w:val="ConsPlusNormal"/>
              <w:ind w:firstLine="0"/>
              <w:contextualSpacing/>
              <w:jc w:val="center"/>
              <w:rPr>
                <w:rFonts w:ascii="Times New Roman" w:hAnsi="Times New Roman" w:cs="Times New Roman"/>
                <w:sz w:val="24"/>
                <w:szCs w:val="24"/>
              </w:rPr>
            </w:pPr>
            <w:r w:rsidRPr="00946EE0">
              <w:rPr>
                <w:rFonts w:ascii="Times New Roman" w:hAnsi="Times New Roman" w:cs="Times New Roman"/>
                <w:sz w:val="24"/>
                <w:szCs w:val="24"/>
              </w:rPr>
              <w:lastRenderedPageBreak/>
              <w:t>9018</w:t>
            </w:r>
          </w:p>
          <w:p w:rsidR="00236B8B" w:rsidRPr="00946EE0" w:rsidRDefault="00236B8B" w:rsidP="00B31BEB">
            <w:pPr>
              <w:pStyle w:val="ConsPlusNormal"/>
              <w:ind w:firstLine="0"/>
              <w:contextualSpacing/>
              <w:jc w:val="center"/>
              <w:rPr>
                <w:rFonts w:ascii="Times New Roman" w:hAnsi="Times New Roman" w:cs="Times New Roman"/>
                <w:sz w:val="24"/>
                <w:szCs w:val="24"/>
              </w:rPr>
            </w:pPr>
            <w:r w:rsidRPr="00946EE0">
              <w:rPr>
                <w:rFonts w:ascii="Times New Roman" w:hAnsi="Times New Roman" w:cs="Times New Roman"/>
                <w:sz w:val="24"/>
                <w:szCs w:val="24"/>
              </w:rPr>
              <w:t>9474</w:t>
            </w:r>
          </w:p>
          <w:p w:rsidR="00236B8B" w:rsidRPr="00946EE0" w:rsidRDefault="00236B8B" w:rsidP="00B31BEB">
            <w:pPr>
              <w:pStyle w:val="ConsPlusNormal"/>
              <w:ind w:firstLine="0"/>
              <w:contextualSpacing/>
              <w:jc w:val="center"/>
              <w:rPr>
                <w:rFonts w:ascii="Times New Roman" w:hAnsi="Times New Roman" w:cs="Times New Roman"/>
                <w:sz w:val="24"/>
                <w:szCs w:val="24"/>
              </w:rPr>
            </w:pPr>
            <w:r w:rsidRPr="00946EE0">
              <w:rPr>
                <w:rFonts w:ascii="Times New Roman" w:hAnsi="Times New Roman" w:cs="Times New Roman"/>
                <w:sz w:val="24"/>
                <w:szCs w:val="24"/>
              </w:rPr>
              <w:t>9947</w:t>
            </w:r>
          </w:p>
          <w:p w:rsidR="00236B8B" w:rsidRPr="00946EE0" w:rsidRDefault="00236B8B" w:rsidP="00B31BEB">
            <w:pPr>
              <w:pStyle w:val="ConsPlusNormal"/>
              <w:ind w:firstLine="0"/>
              <w:contextualSpacing/>
              <w:jc w:val="center"/>
              <w:rPr>
                <w:rFonts w:ascii="Times New Roman" w:hAnsi="Times New Roman" w:cs="Times New Roman"/>
                <w:sz w:val="24"/>
                <w:szCs w:val="24"/>
              </w:rPr>
            </w:pPr>
            <w:r w:rsidRPr="00946EE0">
              <w:rPr>
                <w:rFonts w:ascii="Times New Roman" w:hAnsi="Times New Roman" w:cs="Times New Roman"/>
                <w:sz w:val="24"/>
                <w:szCs w:val="24"/>
              </w:rPr>
              <w:t>10940</w:t>
            </w:r>
          </w:p>
        </w:tc>
        <w:tc>
          <w:tcPr>
            <w:tcW w:w="4452" w:type="dxa"/>
          </w:tcPr>
          <w:p w:rsidR="00236B8B" w:rsidRPr="00946EE0" w:rsidRDefault="00946EE0" w:rsidP="00690045">
            <w:pPr>
              <w:pStyle w:val="ConsPlusNormal"/>
              <w:ind w:firstLine="0"/>
              <w:contextualSpacing/>
              <w:rPr>
                <w:rFonts w:ascii="Times New Roman" w:hAnsi="Times New Roman" w:cs="Times New Roman"/>
                <w:sz w:val="24"/>
                <w:szCs w:val="24"/>
              </w:rPr>
            </w:pPr>
            <w:r w:rsidRPr="00946EE0">
              <w:rPr>
                <w:rFonts w:ascii="Times New Roman" w:hAnsi="Times New Roman" w:cs="Times New Roman"/>
                <w:sz w:val="24"/>
                <w:szCs w:val="24"/>
              </w:rPr>
              <w:lastRenderedPageBreak/>
              <w:t>Р</w:t>
            </w:r>
            <w:r w:rsidR="00236B8B" w:rsidRPr="00946EE0">
              <w:rPr>
                <w:rFonts w:ascii="Times New Roman" w:hAnsi="Times New Roman" w:cs="Times New Roman"/>
                <w:sz w:val="24"/>
                <w:szCs w:val="24"/>
              </w:rPr>
              <w:t>ежиссер</w:t>
            </w:r>
            <w:r>
              <w:rPr>
                <w:rFonts w:ascii="Times New Roman" w:hAnsi="Times New Roman" w:cs="Times New Roman"/>
                <w:sz w:val="24"/>
                <w:szCs w:val="24"/>
              </w:rPr>
              <w:t>-постановщик; режиссер</w:t>
            </w:r>
            <w:r w:rsidR="00236B8B" w:rsidRPr="00946EE0">
              <w:rPr>
                <w:rFonts w:ascii="Times New Roman" w:hAnsi="Times New Roman" w:cs="Times New Roman"/>
                <w:sz w:val="24"/>
                <w:szCs w:val="24"/>
              </w:rPr>
              <w:t xml:space="preserve"> (дирижер, балетмейстер, хормейстер); звукорежиссер; </w:t>
            </w:r>
            <w:r>
              <w:rPr>
                <w:rFonts w:ascii="Times New Roman" w:hAnsi="Times New Roman" w:cs="Times New Roman"/>
                <w:sz w:val="24"/>
                <w:szCs w:val="24"/>
              </w:rPr>
              <w:t xml:space="preserve">режиссер массовых </w:t>
            </w:r>
            <w:r>
              <w:rPr>
                <w:rFonts w:ascii="Times New Roman" w:hAnsi="Times New Roman" w:cs="Times New Roman"/>
                <w:sz w:val="24"/>
                <w:szCs w:val="24"/>
              </w:rPr>
              <w:lastRenderedPageBreak/>
              <w:t xml:space="preserve">представлений; </w:t>
            </w:r>
            <w:r w:rsidR="00236B8B" w:rsidRPr="00946EE0">
              <w:rPr>
                <w:rFonts w:ascii="Times New Roman" w:hAnsi="Times New Roman" w:cs="Times New Roman"/>
                <w:sz w:val="24"/>
                <w:szCs w:val="24"/>
              </w:rPr>
              <w:t>руководитель клубного формирования - любительского объединения, студии, коллектива самодеятельного искусства, клуба по интересам; руководитель кружка</w:t>
            </w:r>
          </w:p>
        </w:tc>
      </w:tr>
      <w:tr w:rsidR="00236B8B" w:rsidRPr="00C36EBB" w:rsidTr="00666B13">
        <w:tc>
          <w:tcPr>
            <w:tcW w:w="3568" w:type="dxa"/>
          </w:tcPr>
          <w:p w:rsidR="00236B8B" w:rsidRPr="00C36EBB" w:rsidRDefault="00236B8B" w:rsidP="00B31BEB">
            <w:pPr>
              <w:pStyle w:val="ConsPlusNormal"/>
              <w:ind w:firstLine="0"/>
              <w:contextualSpacing/>
              <w:rPr>
                <w:rFonts w:ascii="Times New Roman" w:hAnsi="Times New Roman" w:cs="Times New Roman"/>
                <w:sz w:val="24"/>
                <w:szCs w:val="24"/>
                <w:highlight w:val="red"/>
              </w:rPr>
            </w:pPr>
          </w:p>
        </w:tc>
        <w:tc>
          <w:tcPr>
            <w:tcW w:w="2101" w:type="dxa"/>
          </w:tcPr>
          <w:p w:rsidR="00236B8B" w:rsidRPr="00946EE0" w:rsidRDefault="00236B8B" w:rsidP="00B31BEB">
            <w:pPr>
              <w:pStyle w:val="ConsPlusNormal"/>
              <w:ind w:firstLine="0"/>
              <w:contextualSpacing/>
              <w:jc w:val="center"/>
              <w:rPr>
                <w:rFonts w:ascii="Times New Roman" w:hAnsi="Times New Roman" w:cs="Times New Roman"/>
                <w:sz w:val="24"/>
                <w:szCs w:val="24"/>
              </w:rPr>
            </w:pPr>
            <w:r w:rsidRPr="00946EE0">
              <w:rPr>
                <w:rFonts w:ascii="Times New Roman" w:hAnsi="Times New Roman" w:cs="Times New Roman"/>
                <w:sz w:val="24"/>
                <w:szCs w:val="24"/>
              </w:rPr>
              <w:t>10940</w:t>
            </w:r>
          </w:p>
        </w:tc>
        <w:tc>
          <w:tcPr>
            <w:tcW w:w="4452" w:type="dxa"/>
          </w:tcPr>
          <w:p w:rsidR="00236B8B" w:rsidRPr="00946EE0" w:rsidRDefault="00946EE0" w:rsidP="00D71D4E">
            <w:pPr>
              <w:pStyle w:val="ConsPlusNormal"/>
              <w:ind w:firstLine="0"/>
              <w:contextualSpacing/>
              <w:rPr>
                <w:rFonts w:ascii="Times New Roman" w:hAnsi="Times New Roman" w:cs="Times New Roman"/>
                <w:sz w:val="24"/>
                <w:szCs w:val="24"/>
              </w:rPr>
            </w:pPr>
            <w:r>
              <w:rPr>
                <w:rFonts w:ascii="Times New Roman" w:hAnsi="Times New Roman" w:cs="Times New Roman"/>
                <w:sz w:val="24"/>
                <w:szCs w:val="24"/>
              </w:rPr>
              <w:t xml:space="preserve">Заведующий художественно-постановочной частью; </w:t>
            </w:r>
            <w:r w:rsidR="00236B8B" w:rsidRPr="00946EE0">
              <w:rPr>
                <w:rFonts w:ascii="Times New Roman" w:hAnsi="Times New Roman" w:cs="Times New Roman"/>
                <w:sz w:val="24"/>
                <w:szCs w:val="24"/>
              </w:rPr>
              <w:t>заведующий отделом (сектором) дома культуры; заведующий автоклубом</w:t>
            </w:r>
          </w:p>
        </w:tc>
      </w:tr>
    </w:tbl>
    <w:p w:rsidR="00236B8B" w:rsidRPr="00EB4E35" w:rsidRDefault="00236B8B" w:rsidP="00B31BEB">
      <w:pPr>
        <w:autoSpaceDE w:val="0"/>
        <w:autoSpaceDN w:val="0"/>
        <w:adjustRightInd w:val="0"/>
        <w:ind w:firstLine="709"/>
        <w:contextualSpacing/>
        <w:jc w:val="both"/>
        <w:rPr>
          <w:kern w:val="2"/>
          <w:sz w:val="28"/>
          <w:szCs w:val="28"/>
        </w:rPr>
      </w:pPr>
    </w:p>
    <w:p w:rsidR="00236B8B" w:rsidRPr="00517BCA" w:rsidRDefault="00236B8B" w:rsidP="00B31BEB">
      <w:pPr>
        <w:autoSpaceDE w:val="0"/>
        <w:autoSpaceDN w:val="0"/>
        <w:adjustRightInd w:val="0"/>
        <w:contextualSpacing/>
        <w:jc w:val="both"/>
        <w:rPr>
          <w:kern w:val="2"/>
          <w:sz w:val="28"/>
          <w:szCs w:val="28"/>
        </w:rPr>
      </w:pPr>
    </w:p>
    <w:p w:rsidR="00236B8B" w:rsidRPr="00946EE0" w:rsidRDefault="00236B8B" w:rsidP="00B31BEB">
      <w:pPr>
        <w:autoSpaceDE w:val="0"/>
        <w:autoSpaceDN w:val="0"/>
        <w:adjustRightInd w:val="0"/>
        <w:ind w:firstLine="709"/>
        <w:contextualSpacing/>
        <w:jc w:val="both"/>
        <w:rPr>
          <w:kern w:val="2"/>
          <w:sz w:val="28"/>
          <w:szCs w:val="28"/>
        </w:rPr>
      </w:pPr>
      <w:r w:rsidRPr="00946EE0">
        <w:rPr>
          <w:kern w:val="2"/>
          <w:sz w:val="28"/>
          <w:szCs w:val="28"/>
        </w:rPr>
        <w:t>2.2.</w:t>
      </w:r>
      <w:r w:rsidR="00C36EBB" w:rsidRPr="00946EE0">
        <w:rPr>
          <w:kern w:val="2"/>
          <w:sz w:val="28"/>
          <w:szCs w:val="28"/>
        </w:rPr>
        <w:t>2</w:t>
      </w:r>
      <w:r w:rsidRPr="00946EE0">
        <w:rPr>
          <w:kern w:val="2"/>
          <w:sz w:val="28"/>
          <w:szCs w:val="28"/>
        </w:rPr>
        <w:t>. Минимальные размеры д</w:t>
      </w:r>
      <w:r w:rsidRPr="00946EE0">
        <w:rPr>
          <w:sz w:val="28"/>
          <w:szCs w:val="28"/>
        </w:rPr>
        <w:t xml:space="preserve">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w:t>
      </w:r>
      <w:r w:rsidRPr="00946EE0">
        <w:rPr>
          <w:kern w:val="2"/>
          <w:sz w:val="28"/>
          <w:szCs w:val="28"/>
        </w:rPr>
        <w:t xml:space="preserve">Минимальные размеры должностных окладов по ПКГ приведены в таблице № </w:t>
      </w:r>
      <w:r w:rsidR="00C36EBB" w:rsidRPr="00946EE0">
        <w:rPr>
          <w:kern w:val="2"/>
          <w:sz w:val="28"/>
          <w:szCs w:val="28"/>
        </w:rPr>
        <w:t>2</w:t>
      </w:r>
      <w:r w:rsidRPr="00946EE0">
        <w:rPr>
          <w:kern w:val="2"/>
          <w:sz w:val="28"/>
          <w:szCs w:val="28"/>
        </w:rPr>
        <w:t>.</w:t>
      </w:r>
    </w:p>
    <w:p w:rsidR="00236B8B" w:rsidRPr="00946EE0" w:rsidRDefault="00236B8B" w:rsidP="00B31BEB">
      <w:pPr>
        <w:autoSpaceDE w:val="0"/>
        <w:autoSpaceDN w:val="0"/>
        <w:adjustRightInd w:val="0"/>
        <w:ind w:firstLine="709"/>
        <w:contextualSpacing/>
        <w:jc w:val="both"/>
        <w:rPr>
          <w:kern w:val="2"/>
          <w:sz w:val="28"/>
          <w:szCs w:val="28"/>
        </w:rPr>
      </w:pPr>
    </w:p>
    <w:p w:rsidR="00236B8B" w:rsidRPr="00946EE0" w:rsidRDefault="00236B8B" w:rsidP="00B31BEB">
      <w:pPr>
        <w:autoSpaceDE w:val="0"/>
        <w:autoSpaceDN w:val="0"/>
        <w:adjustRightInd w:val="0"/>
        <w:ind w:firstLine="709"/>
        <w:contextualSpacing/>
        <w:jc w:val="right"/>
        <w:rPr>
          <w:kern w:val="2"/>
          <w:sz w:val="28"/>
          <w:szCs w:val="28"/>
        </w:rPr>
      </w:pPr>
      <w:r w:rsidRPr="00946EE0">
        <w:rPr>
          <w:kern w:val="2"/>
          <w:sz w:val="28"/>
          <w:szCs w:val="28"/>
        </w:rPr>
        <w:t xml:space="preserve">Таблица № </w:t>
      </w:r>
      <w:r w:rsidR="00C36EBB" w:rsidRPr="00946EE0">
        <w:rPr>
          <w:kern w:val="2"/>
          <w:sz w:val="28"/>
          <w:szCs w:val="28"/>
        </w:rPr>
        <w:t>2</w:t>
      </w:r>
    </w:p>
    <w:p w:rsidR="00236B8B" w:rsidRPr="00946EE0" w:rsidRDefault="00236B8B" w:rsidP="00B31BEB">
      <w:pPr>
        <w:autoSpaceDE w:val="0"/>
        <w:autoSpaceDN w:val="0"/>
        <w:adjustRightInd w:val="0"/>
        <w:ind w:firstLine="709"/>
        <w:contextualSpacing/>
        <w:jc w:val="center"/>
        <w:rPr>
          <w:kern w:val="2"/>
          <w:sz w:val="28"/>
          <w:szCs w:val="28"/>
        </w:rPr>
      </w:pPr>
      <w:r w:rsidRPr="002624F8">
        <w:rPr>
          <w:kern w:val="2"/>
          <w:sz w:val="28"/>
          <w:szCs w:val="28"/>
        </w:rPr>
        <w:t>Минимальные</w:t>
      </w:r>
      <w:r w:rsidRPr="00946EE0">
        <w:rPr>
          <w:kern w:val="2"/>
          <w:sz w:val="28"/>
          <w:szCs w:val="28"/>
        </w:rPr>
        <w:t xml:space="preserve"> размеры должностных окладов по ПКГ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236B8B" w:rsidRPr="00946EE0" w:rsidTr="00B31BEB">
        <w:trPr>
          <w:tblHeader/>
        </w:trPr>
        <w:tc>
          <w:tcPr>
            <w:tcW w:w="3828" w:type="dxa"/>
            <w:vAlign w:val="center"/>
          </w:tcPr>
          <w:p w:rsidR="00236B8B" w:rsidRPr="00946EE0" w:rsidRDefault="00236B8B" w:rsidP="00B31BEB">
            <w:pPr>
              <w:autoSpaceDE w:val="0"/>
              <w:autoSpaceDN w:val="0"/>
              <w:adjustRightInd w:val="0"/>
              <w:contextualSpacing/>
              <w:jc w:val="center"/>
              <w:rPr>
                <w:sz w:val="24"/>
                <w:szCs w:val="24"/>
              </w:rPr>
            </w:pPr>
            <w:r w:rsidRPr="00946EE0">
              <w:rPr>
                <w:sz w:val="24"/>
                <w:szCs w:val="24"/>
              </w:rPr>
              <w:t>Профессиональные квалификационные группы</w:t>
            </w:r>
          </w:p>
        </w:tc>
        <w:tc>
          <w:tcPr>
            <w:tcW w:w="2976" w:type="dxa"/>
          </w:tcPr>
          <w:p w:rsidR="00236B8B" w:rsidRPr="00946EE0" w:rsidRDefault="00236B8B" w:rsidP="00B31BEB">
            <w:pPr>
              <w:autoSpaceDE w:val="0"/>
              <w:autoSpaceDN w:val="0"/>
              <w:adjustRightInd w:val="0"/>
              <w:contextualSpacing/>
              <w:jc w:val="center"/>
              <w:rPr>
                <w:sz w:val="24"/>
                <w:szCs w:val="24"/>
              </w:rPr>
            </w:pPr>
            <w:r w:rsidRPr="00946EE0">
              <w:rPr>
                <w:sz w:val="24"/>
                <w:szCs w:val="24"/>
              </w:rPr>
              <w:t>Минимальный размер должностного оклада, (рублей)</w:t>
            </w:r>
          </w:p>
        </w:tc>
        <w:tc>
          <w:tcPr>
            <w:tcW w:w="3402" w:type="dxa"/>
          </w:tcPr>
          <w:p w:rsidR="00236B8B" w:rsidRPr="00946EE0" w:rsidRDefault="00236B8B" w:rsidP="00B31BEB">
            <w:pPr>
              <w:autoSpaceDE w:val="0"/>
              <w:autoSpaceDN w:val="0"/>
              <w:adjustRightInd w:val="0"/>
              <w:contextualSpacing/>
              <w:jc w:val="center"/>
              <w:rPr>
                <w:kern w:val="2"/>
                <w:sz w:val="24"/>
                <w:szCs w:val="24"/>
              </w:rPr>
            </w:pPr>
            <w:r w:rsidRPr="00946EE0">
              <w:rPr>
                <w:kern w:val="2"/>
                <w:sz w:val="24"/>
                <w:szCs w:val="24"/>
              </w:rPr>
              <w:t xml:space="preserve">Наименование </w:t>
            </w:r>
          </w:p>
          <w:p w:rsidR="00236B8B" w:rsidRPr="00946EE0" w:rsidRDefault="00236B8B" w:rsidP="00B31BEB">
            <w:pPr>
              <w:autoSpaceDE w:val="0"/>
              <w:autoSpaceDN w:val="0"/>
              <w:adjustRightInd w:val="0"/>
              <w:contextualSpacing/>
              <w:jc w:val="center"/>
              <w:rPr>
                <w:sz w:val="24"/>
                <w:szCs w:val="24"/>
              </w:rPr>
            </w:pPr>
            <w:r w:rsidRPr="00946EE0">
              <w:rPr>
                <w:kern w:val="2"/>
                <w:sz w:val="24"/>
                <w:szCs w:val="24"/>
              </w:rPr>
              <w:t>должности</w:t>
            </w:r>
          </w:p>
        </w:tc>
      </w:tr>
    </w:tbl>
    <w:p w:rsidR="00236B8B" w:rsidRPr="00946EE0" w:rsidRDefault="00236B8B" w:rsidP="00B31BEB">
      <w:pPr>
        <w:autoSpaceDE w:val="0"/>
        <w:autoSpaceDN w:val="0"/>
        <w:adjustRightInd w:val="0"/>
        <w:ind w:firstLine="709"/>
        <w:contextualSpacing/>
        <w:jc w:val="both"/>
        <w:rPr>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236B8B" w:rsidRPr="00946EE0" w:rsidTr="00B31BEB">
        <w:trPr>
          <w:cantSplit/>
          <w:tblHeader/>
        </w:trPr>
        <w:tc>
          <w:tcPr>
            <w:tcW w:w="3828" w:type="dxa"/>
          </w:tcPr>
          <w:p w:rsidR="00236B8B" w:rsidRPr="00946EE0" w:rsidRDefault="00236B8B" w:rsidP="00B31BEB">
            <w:pPr>
              <w:autoSpaceDE w:val="0"/>
              <w:autoSpaceDN w:val="0"/>
              <w:adjustRightInd w:val="0"/>
              <w:contextualSpacing/>
              <w:jc w:val="center"/>
              <w:outlineLvl w:val="0"/>
              <w:rPr>
                <w:sz w:val="24"/>
                <w:szCs w:val="24"/>
              </w:rPr>
            </w:pPr>
            <w:r w:rsidRPr="00946EE0">
              <w:rPr>
                <w:sz w:val="24"/>
                <w:szCs w:val="24"/>
              </w:rPr>
              <w:t>1</w:t>
            </w:r>
          </w:p>
        </w:tc>
        <w:tc>
          <w:tcPr>
            <w:tcW w:w="2976" w:type="dxa"/>
          </w:tcPr>
          <w:p w:rsidR="00236B8B" w:rsidRPr="00946EE0" w:rsidRDefault="00236B8B" w:rsidP="00B31BEB">
            <w:pPr>
              <w:autoSpaceDE w:val="0"/>
              <w:autoSpaceDN w:val="0"/>
              <w:adjustRightInd w:val="0"/>
              <w:contextualSpacing/>
              <w:jc w:val="center"/>
              <w:rPr>
                <w:sz w:val="24"/>
                <w:szCs w:val="24"/>
              </w:rPr>
            </w:pPr>
            <w:r w:rsidRPr="00946EE0">
              <w:rPr>
                <w:sz w:val="24"/>
                <w:szCs w:val="24"/>
              </w:rPr>
              <w:t>2</w:t>
            </w:r>
          </w:p>
        </w:tc>
        <w:tc>
          <w:tcPr>
            <w:tcW w:w="3402" w:type="dxa"/>
          </w:tcPr>
          <w:p w:rsidR="00236B8B" w:rsidRPr="00946EE0" w:rsidRDefault="00236B8B" w:rsidP="00B31BEB">
            <w:pPr>
              <w:autoSpaceDE w:val="0"/>
              <w:autoSpaceDN w:val="0"/>
              <w:adjustRightInd w:val="0"/>
              <w:contextualSpacing/>
              <w:jc w:val="center"/>
              <w:rPr>
                <w:sz w:val="24"/>
                <w:szCs w:val="24"/>
              </w:rPr>
            </w:pPr>
            <w:r w:rsidRPr="00946EE0">
              <w:rPr>
                <w:sz w:val="24"/>
                <w:szCs w:val="24"/>
              </w:rPr>
              <w:t>3</w:t>
            </w:r>
          </w:p>
        </w:tc>
      </w:tr>
      <w:tr w:rsidR="00236B8B" w:rsidRPr="00946EE0" w:rsidTr="00B31BEB">
        <w:tc>
          <w:tcPr>
            <w:tcW w:w="3828" w:type="dxa"/>
          </w:tcPr>
          <w:p w:rsidR="00236B8B" w:rsidRPr="00946EE0" w:rsidRDefault="00236B8B" w:rsidP="00B31BEB">
            <w:pPr>
              <w:autoSpaceDE w:val="0"/>
              <w:autoSpaceDN w:val="0"/>
              <w:adjustRightInd w:val="0"/>
              <w:contextualSpacing/>
              <w:jc w:val="both"/>
              <w:outlineLvl w:val="0"/>
              <w:rPr>
                <w:sz w:val="24"/>
                <w:szCs w:val="24"/>
              </w:rPr>
            </w:pPr>
            <w:r w:rsidRPr="00946EE0">
              <w:rPr>
                <w:sz w:val="24"/>
                <w:szCs w:val="24"/>
              </w:rPr>
              <w:t>ПКГ «Общеотраслевые должности служащих первого уровня»</w:t>
            </w:r>
          </w:p>
        </w:tc>
        <w:tc>
          <w:tcPr>
            <w:tcW w:w="2976" w:type="dxa"/>
          </w:tcPr>
          <w:p w:rsidR="00236B8B" w:rsidRPr="00946EE0" w:rsidRDefault="00236B8B" w:rsidP="00B31BEB">
            <w:pPr>
              <w:autoSpaceDE w:val="0"/>
              <w:autoSpaceDN w:val="0"/>
              <w:adjustRightInd w:val="0"/>
              <w:contextualSpacing/>
              <w:jc w:val="both"/>
              <w:rPr>
                <w:sz w:val="24"/>
                <w:szCs w:val="24"/>
              </w:rPr>
            </w:pPr>
          </w:p>
        </w:tc>
        <w:tc>
          <w:tcPr>
            <w:tcW w:w="3402" w:type="dxa"/>
          </w:tcPr>
          <w:p w:rsidR="00236B8B" w:rsidRPr="00946EE0" w:rsidRDefault="00236B8B" w:rsidP="00B31BEB">
            <w:pPr>
              <w:autoSpaceDE w:val="0"/>
              <w:autoSpaceDN w:val="0"/>
              <w:adjustRightInd w:val="0"/>
              <w:contextualSpacing/>
              <w:jc w:val="both"/>
              <w:rPr>
                <w:sz w:val="24"/>
                <w:szCs w:val="24"/>
              </w:rPr>
            </w:pPr>
          </w:p>
        </w:tc>
      </w:tr>
      <w:tr w:rsidR="00236B8B" w:rsidRPr="00946EE0" w:rsidTr="00B31BEB">
        <w:tc>
          <w:tcPr>
            <w:tcW w:w="3828" w:type="dxa"/>
          </w:tcPr>
          <w:p w:rsidR="00236B8B" w:rsidRPr="00946EE0" w:rsidRDefault="00236B8B" w:rsidP="00B31BEB">
            <w:pPr>
              <w:autoSpaceDE w:val="0"/>
              <w:autoSpaceDN w:val="0"/>
              <w:adjustRightInd w:val="0"/>
              <w:contextualSpacing/>
              <w:jc w:val="both"/>
              <w:rPr>
                <w:sz w:val="24"/>
                <w:szCs w:val="24"/>
              </w:rPr>
            </w:pPr>
            <w:r w:rsidRPr="00946EE0">
              <w:rPr>
                <w:sz w:val="24"/>
                <w:szCs w:val="24"/>
              </w:rPr>
              <w:t xml:space="preserve">1-й квалификационный уровень </w:t>
            </w:r>
          </w:p>
        </w:tc>
        <w:tc>
          <w:tcPr>
            <w:tcW w:w="2976" w:type="dxa"/>
          </w:tcPr>
          <w:p w:rsidR="00236B8B" w:rsidRPr="00946EE0" w:rsidRDefault="00236B8B" w:rsidP="00B31BEB">
            <w:pPr>
              <w:autoSpaceDE w:val="0"/>
              <w:autoSpaceDN w:val="0"/>
              <w:adjustRightInd w:val="0"/>
              <w:contextualSpacing/>
              <w:jc w:val="center"/>
              <w:rPr>
                <w:sz w:val="24"/>
                <w:szCs w:val="24"/>
              </w:rPr>
            </w:pPr>
            <w:r w:rsidRPr="00946EE0">
              <w:rPr>
                <w:sz w:val="24"/>
                <w:szCs w:val="24"/>
              </w:rPr>
              <w:t>4538</w:t>
            </w:r>
          </w:p>
        </w:tc>
        <w:tc>
          <w:tcPr>
            <w:tcW w:w="3402" w:type="dxa"/>
          </w:tcPr>
          <w:p w:rsidR="00236B8B" w:rsidRPr="00946EE0" w:rsidRDefault="00236B8B" w:rsidP="00C13986">
            <w:pPr>
              <w:autoSpaceDE w:val="0"/>
              <w:autoSpaceDN w:val="0"/>
              <w:adjustRightInd w:val="0"/>
              <w:contextualSpacing/>
              <w:rPr>
                <w:sz w:val="24"/>
                <w:szCs w:val="24"/>
              </w:rPr>
            </w:pPr>
            <w:r w:rsidRPr="00946EE0">
              <w:rPr>
                <w:sz w:val="24"/>
                <w:szCs w:val="24"/>
              </w:rPr>
              <w:t>делопроизводитель; кассир; секретарь</w:t>
            </w:r>
          </w:p>
        </w:tc>
      </w:tr>
      <w:tr w:rsidR="00236B8B" w:rsidRPr="00946EE0" w:rsidTr="00B31BEB">
        <w:tc>
          <w:tcPr>
            <w:tcW w:w="3828" w:type="dxa"/>
          </w:tcPr>
          <w:p w:rsidR="00236B8B" w:rsidRPr="00946EE0" w:rsidRDefault="00236B8B" w:rsidP="00B31BEB">
            <w:pPr>
              <w:autoSpaceDE w:val="0"/>
              <w:autoSpaceDN w:val="0"/>
              <w:adjustRightInd w:val="0"/>
              <w:contextualSpacing/>
              <w:jc w:val="both"/>
              <w:rPr>
                <w:sz w:val="24"/>
                <w:szCs w:val="24"/>
              </w:rPr>
            </w:pPr>
            <w:r w:rsidRPr="00946EE0">
              <w:rPr>
                <w:sz w:val="24"/>
                <w:szCs w:val="24"/>
              </w:rPr>
              <w:t>2-й квалификационный уровень</w:t>
            </w:r>
          </w:p>
        </w:tc>
        <w:tc>
          <w:tcPr>
            <w:tcW w:w="2976" w:type="dxa"/>
          </w:tcPr>
          <w:p w:rsidR="00236B8B" w:rsidRPr="00946EE0" w:rsidRDefault="00236B8B" w:rsidP="00B31BEB">
            <w:pPr>
              <w:autoSpaceDE w:val="0"/>
              <w:autoSpaceDN w:val="0"/>
              <w:adjustRightInd w:val="0"/>
              <w:contextualSpacing/>
              <w:jc w:val="center"/>
              <w:rPr>
                <w:sz w:val="24"/>
                <w:szCs w:val="24"/>
              </w:rPr>
            </w:pPr>
            <w:r w:rsidRPr="00946EE0">
              <w:rPr>
                <w:sz w:val="24"/>
                <w:szCs w:val="24"/>
              </w:rPr>
              <w:t>4757</w:t>
            </w:r>
          </w:p>
        </w:tc>
        <w:tc>
          <w:tcPr>
            <w:tcW w:w="3402" w:type="dxa"/>
          </w:tcPr>
          <w:p w:rsidR="00236B8B" w:rsidRPr="00946EE0" w:rsidRDefault="00236B8B" w:rsidP="00B31BEB">
            <w:pPr>
              <w:autoSpaceDE w:val="0"/>
              <w:autoSpaceDN w:val="0"/>
              <w:adjustRightInd w:val="0"/>
              <w:contextualSpacing/>
              <w:jc w:val="both"/>
              <w:rPr>
                <w:sz w:val="24"/>
                <w:szCs w:val="24"/>
              </w:rPr>
            </w:pPr>
            <w:r w:rsidRPr="00946EE0">
              <w:rPr>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r>
      <w:tr w:rsidR="00236B8B" w:rsidRPr="00946EE0" w:rsidTr="00B31BEB">
        <w:tc>
          <w:tcPr>
            <w:tcW w:w="3828" w:type="dxa"/>
          </w:tcPr>
          <w:p w:rsidR="00236B8B" w:rsidRPr="00946EE0" w:rsidRDefault="00236B8B" w:rsidP="00B31BEB">
            <w:pPr>
              <w:autoSpaceDE w:val="0"/>
              <w:autoSpaceDN w:val="0"/>
              <w:adjustRightInd w:val="0"/>
              <w:contextualSpacing/>
              <w:jc w:val="both"/>
              <w:outlineLvl w:val="0"/>
              <w:rPr>
                <w:sz w:val="24"/>
                <w:szCs w:val="24"/>
              </w:rPr>
            </w:pPr>
            <w:r w:rsidRPr="00946EE0">
              <w:rPr>
                <w:sz w:val="24"/>
                <w:szCs w:val="24"/>
              </w:rPr>
              <w:t>ПКГ «Общеотраслевые должности служащих второго уровня»</w:t>
            </w:r>
          </w:p>
        </w:tc>
        <w:tc>
          <w:tcPr>
            <w:tcW w:w="2976" w:type="dxa"/>
          </w:tcPr>
          <w:p w:rsidR="00236B8B" w:rsidRPr="00946EE0" w:rsidRDefault="00236B8B" w:rsidP="00B31BEB">
            <w:pPr>
              <w:autoSpaceDE w:val="0"/>
              <w:autoSpaceDN w:val="0"/>
              <w:adjustRightInd w:val="0"/>
              <w:contextualSpacing/>
              <w:jc w:val="center"/>
              <w:rPr>
                <w:sz w:val="24"/>
                <w:szCs w:val="24"/>
              </w:rPr>
            </w:pPr>
          </w:p>
        </w:tc>
        <w:tc>
          <w:tcPr>
            <w:tcW w:w="3402" w:type="dxa"/>
          </w:tcPr>
          <w:p w:rsidR="00236B8B" w:rsidRPr="00946EE0" w:rsidRDefault="00236B8B" w:rsidP="00B31BEB">
            <w:pPr>
              <w:autoSpaceDE w:val="0"/>
              <w:autoSpaceDN w:val="0"/>
              <w:adjustRightInd w:val="0"/>
              <w:contextualSpacing/>
              <w:jc w:val="both"/>
              <w:rPr>
                <w:sz w:val="24"/>
                <w:szCs w:val="24"/>
              </w:rPr>
            </w:pPr>
          </w:p>
        </w:tc>
      </w:tr>
      <w:tr w:rsidR="00236B8B" w:rsidRPr="00946EE0" w:rsidTr="00B31BEB">
        <w:tc>
          <w:tcPr>
            <w:tcW w:w="3828" w:type="dxa"/>
          </w:tcPr>
          <w:p w:rsidR="00236B8B" w:rsidRPr="00946EE0" w:rsidRDefault="00236B8B" w:rsidP="00B31BEB">
            <w:pPr>
              <w:autoSpaceDE w:val="0"/>
              <w:autoSpaceDN w:val="0"/>
              <w:adjustRightInd w:val="0"/>
              <w:contextualSpacing/>
              <w:jc w:val="both"/>
              <w:rPr>
                <w:sz w:val="24"/>
                <w:szCs w:val="24"/>
              </w:rPr>
            </w:pPr>
            <w:r w:rsidRPr="00946EE0">
              <w:rPr>
                <w:sz w:val="24"/>
                <w:szCs w:val="24"/>
              </w:rPr>
              <w:t xml:space="preserve">1-й квалификационный уровень </w:t>
            </w:r>
          </w:p>
        </w:tc>
        <w:tc>
          <w:tcPr>
            <w:tcW w:w="2976" w:type="dxa"/>
          </w:tcPr>
          <w:p w:rsidR="00236B8B" w:rsidRPr="00946EE0" w:rsidRDefault="00236B8B" w:rsidP="00B31BEB">
            <w:pPr>
              <w:autoSpaceDE w:val="0"/>
              <w:autoSpaceDN w:val="0"/>
              <w:adjustRightInd w:val="0"/>
              <w:contextualSpacing/>
              <w:jc w:val="center"/>
              <w:rPr>
                <w:sz w:val="24"/>
                <w:szCs w:val="24"/>
              </w:rPr>
            </w:pPr>
            <w:r w:rsidRPr="00946EE0">
              <w:rPr>
                <w:sz w:val="24"/>
                <w:szCs w:val="24"/>
              </w:rPr>
              <w:t>4994</w:t>
            </w:r>
          </w:p>
        </w:tc>
        <w:tc>
          <w:tcPr>
            <w:tcW w:w="3402" w:type="dxa"/>
          </w:tcPr>
          <w:p w:rsidR="00236B8B" w:rsidRPr="00946EE0" w:rsidRDefault="00236B8B" w:rsidP="00C13986">
            <w:pPr>
              <w:autoSpaceDE w:val="0"/>
              <w:autoSpaceDN w:val="0"/>
              <w:adjustRightInd w:val="0"/>
              <w:contextualSpacing/>
              <w:rPr>
                <w:sz w:val="24"/>
                <w:szCs w:val="24"/>
              </w:rPr>
            </w:pPr>
            <w:r w:rsidRPr="00946EE0">
              <w:rPr>
                <w:sz w:val="24"/>
                <w:szCs w:val="24"/>
              </w:rPr>
              <w:t>администратор; инспектор по кадрам; секретарь руководителя</w:t>
            </w:r>
            <w:r w:rsidR="00DB54A6">
              <w:rPr>
                <w:sz w:val="24"/>
                <w:szCs w:val="24"/>
              </w:rPr>
              <w:t>; техник-электрик; техник-программист</w:t>
            </w:r>
          </w:p>
        </w:tc>
      </w:tr>
      <w:tr w:rsidR="00236B8B" w:rsidRPr="00946EE0" w:rsidTr="00B31BEB">
        <w:tc>
          <w:tcPr>
            <w:tcW w:w="3828" w:type="dxa"/>
          </w:tcPr>
          <w:p w:rsidR="00236B8B" w:rsidRPr="00946EE0" w:rsidRDefault="00236B8B" w:rsidP="00B31BEB">
            <w:pPr>
              <w:autoSpaceDE w:val="0"/>
              <w:autoSpaceDN w:val="0"/>
              <w:adjustRightInd w:val="0"/>
              <w:contextualSpacing/>
              <w:jc w:val="both"/>
              <w:rPr>
                <w:sz w:val="24"/>
                <w:szCs w:val="24"/>
              </w:rPr>
            </w:pPr>
            <w:r w:rsidRPr="00946EE0">
              <w:rPr>
                <w:sz w:val="24"/>
                <w:szCs w:val="24"/>
              </w:rPr>
              <w:t>2-й квалификационный уровень</w:t>
            </w:r>
          </w:p>
        </w:tc>
        <w:tc>
          <w:tcPr>
            <w:tcW w:w="2976" w:type="dxa"/>
          </w:tcPr>
          <w:p w:rsidR="00236B8B" w:rsidRPr="00946EE0" w:rsidRDefault="00236B8B" w:rsidP="00B31BEB">
            <w:pPr>
              <w:autoSpaceDE w:val="0"/>
              <w:autoSpaceDN w:val="0"/>
              <w:adjustRightInd w:val="0"/>
              <w:contextualSpacing/>
              <w:jc w:val="center"/>
              <w:rPr>
                <w:sz w:val="24"/>
                <w:szCs w:val="24"/>
              </w:rPr>
            </w:pPr>
            <w:r w:rsidRPr="00946EE0">
              <w:rPr>
                <w:sz w:val="24"/>
                <w:szCs w:val="24"/>
              </w:rPr>
              <w:t>5246</w:t>
            </w:r>
          </w:p>
        </w:tc>
        <w:tc>
          <w:tcPr>
            <w:tcW w:w="3402" w:type="dxa"/>
          </w:tcPr>
          <w:p w:rsidR="00236B8B" w:rsidRPr="00946EE0" w:rsidRDefault="00236B8B" w:rsidP="00B31BEB">
            <w:pPr>
              <w:autoSpaceDE w:val="0"/>
              <w:autoSpaceDN w:val="0"/>
              <w:adjustRightInd w:val="0"/>
              <w:contextualSpacing/>
              <w:rPr>
                <w:sz w:val="24"/>
                <w:szCs w:val="24"/>
              </w:rPr>
            </w:pPr>
            <w:r w:rsidRPr="00946EE0">
              <w:rPr>
                <w:sz w:val="24"/>
                <w:szCs w:val="24"/>
              </w:rPr>
              <w:t>заведующий хозяйством.</w:t>
            </w:r>
          </w:p>
          <w:p w:rsidR="00236B8B" w:rsidRPr="00946EE0" w:rsidRDefault="00236B8B" w:rsidP="00B31BEB">
            <w:pPr>
              <w:autoSpaceDE w:val="0"/>
              <w:autoSpaceDN w:val="0"/>
              <w:adjustRightInd w:val="0"/>
              <w:contextualSpacing/>
              <w:rPr>
                <w:sz w:val="24"/>
                <w:szCs w:val="24"/>
              </w:rPr>
            </w:pPr>
            <w:r w:rsidRPr="00946EE0">
              <w:rPr>
                <w:sz w:val="24"/>
                <w:szCs w:val="24"/>
              </w:rPr>
              <w:t>Должности служащих первого квалификационного уровня, по которым устанавливается производное должностное наименование "старший".</w:t>
            </w:r>
          </w:p>
          <w:p w:rsidR="00236B8B" w:rsidRPr="00946EE0" w:rsidRDefault="00236B8B" w:rsidP="00B31BEB">
            <w:pPr>
              <w:autoSpaceDE w:val="0"/>
              <w:autoSpaceDN w:val="0"/>
              <w:adjustRightInd w:val="0"/>
              <w:contextualSpacing/>
              <w:rPr>
                <w:sz w:val="24"/>
                <w:szCs w:val="24"/>
              </w:rPr>
            </w:pPr>
            <w:r w:rsidRPr="00946EE0">
              <w:rPr>
                <w:sz w:val="24"/>
                <w:szCs w:val="24"/>
              </w:rPr>
              <w:t xml:space="preserve">Должности служащих первого квалификационного уровня, </w:t>
            </w:r>
            <w:r w:rsidRPr="00946EE0">
              <w:rPr>
                <w:sz w:val="24"/>
                <w:szCs w:val="24"/>
              </w:rPr>
              <w:lastRenderedPageBreak/>
              <w:t>по которым устанавливается II внутридолжностная категория</w:t>
            </w:r>
          </w:p>
        </w:tc>
      </w:tr>
      <w:tr w:rsidR="00236B8B" w:rsidRPr="00946EE0" w:rsidTr="00B31BEB">
        <w:tc>
          <w:tcPr>
            <w:tcW w:w="3828" w:type="dxa"/>
          </w:tcPr>
          <w:p w:rsidR="00236B8B" w:rsidRPr="00946EE0" w:rsidRDefault="00236B8B" w:rsidP="00B31BEB">
            <w:pPr>
              <w:autoSpaceDE w:val="0"/>
              <w:autoSpaceDN w:val="0"/>
              <w:adjustRightInd w:val="0"/>
              <w:contextualSpacing/>
              <w:jc w:val="both"/>
              <w:rPr>
                <w:sz w:val="24"/>
                <w:szCs w:val="24"/>
              </w:rPr>
            </w:pPr>
            <w:r w:rsidRPr="00946EE0">
              <w:rPr>
                <w:sz w:val="24"/>
                <w:szCs w:val="24"/>
              </w:rPr>
              <w:lastRenderedPageBreak/>
              <w:t>3-й квалификационный уровень</w:t>
            </w:r>
          </w:p>
        </w:tc>
        <w:tc>
          <w:tcPr>
            <w:tcW w:w="2976" w:type="dxa"/>
          </w:tcPr>
          <w:p w:rsidR="00236B8B" w:rsidRPr="00946EE0" w:rsidRDefault="00236B8B" w:rsidP="00B31BEB">
            <w:pPr>
              <w:autoSpaceDE w:val="0"/>
              <w:autoSpaceDN w:val="0"/>
              <w:adjustRightInd w:val="0"/>
              <w:contextualSpacing/>
              <w:jc w:val="center"/>
              <w:rPr>
                <w:sz w:val="24"/>
                <w:szCs w:val="24"/>
              </w:rPr>
            </w:pPr>
            <w:r w:rsidRPr="00946EE0">
              <w:rPr>
                <w:sz w:val="24"/>
                <w:szCs w:val="24"/>
              </w:rPr>
              <w:t>5509</w:t>
            </w:r>
          </w:p>
        </w:tc>
        <w:tc>
          <w:tcPr>
            <w:tcW w:w="3402" w:type="dxa"/>
          </w:tcPr>
          <w:p w:rsidR="00236B8B" w:rsidRPr="00946EE0" w:rsidRDefault="00236B8B" w:rsidP="00B31BEB">
            <w:pPr>
              <w:autoSpaceDE w:val="0"/>
              <w:autoSpaceDN w:val="0"/>
              <w:adjustRightInd w:val="0"/>
              <w:contextualSpacing/>
              <w:rPr>
                <w:sz w:val="24"/>
                <w:szCs w:val="24"/>
              </w:rPr>
            </w:pPr>
            <w:r w:rsidRPr="00946EE0">
              <w:rPr>
                <w:sz w:val="24"/>
                <w:szCs w:val="24"/>
              </w:rPr>
              <w:t>начальник хозяйственного отдела.</w:t>
            </w:r>
          </w:p>
          <w:p w:rsidR="00236B8B" w:rsidRPr="00946EE0" w:rsidRDefault="00236B8B" w:rsidP="00B31BEB">
            <w:pPr>
              <w:autoSpaceDE w:val="0"/>
              <w:autoSpaceDN w:val="0"/>
              <w:adjustRightInd w:val="0"/>
              <w:contextualSpacing/>
              <w:rPr>
                <w:sz w:val="24"/>
                <w:szCs w:val="24"/>
              </w:rPr>
            </w:pPr>
            <w:r w:rsidRPr="00946EE0">
              <w:rPr>
                <w:sz w:val="24"/>
                <w:szCs w:val="24"/>
              </w:rPr>
              <w:t>Должности служащих первого квалификационного уровня, по которым устанавливается I внутридолжностная категория</w:t>
            </w:r>
          </w:p>
        </w:tc>
      </w:tr>
      <w:tr w:rsidR="00236B8B" w:rsidRPr="00946EE0" w:rsidTr="00B31BEB">
        <w:tc>
          <w:tcPr>
            <w:tcW w:w="3828" w:type="dxa"/>
          </w:tcPr>
          <w:p w:rsidR="00236B8B" w:rsidRPr="00946EE0" w:rsidRDefault="00236B8B" w:rsidP="00B31BEB">
            <w:pPr>
              <w:autoSpaceDE w:val="0"/>
              <w:autoSpaceDN w:val="0"/>
              <w:adjustRightInd w:val="0"/>
              <w:contextualSpacing/>
              <w:jc w:val="both"/>
              <w:rPr>
                <w:sz w:val="24"/>
                <w:szCs w:val="24"/>
              </w:rPr>
            </w:pPr>
            <w:r w:rsidRPr="00946EE0">
              <w:rPr>
                <w:sz w:val="24"/>
                <w:szCs w:val="24"/>
              </w:rPr>
              <w:t>4-й квалификационный уровень</w:t>
            </w:r>
          </w:p>
        </w:tc>
        <w:tc>
          <w:tcPr>
            <w:tcW w:w="2976" w:type="dxa"/>
          </w:tcPr>
          <w:p w:rsidR="00236B8B" w:rsidRPr="00946EE0" w:rsidRDefault="00236B8B" w:rsidP="00B31BEB">
            <w:pPr>
              <w:autoSpaceDE w:val="0"/>
              <w:autoSpaceDN w:val="0"/>
              <w:adjustRightInd w:val="0"/>
              <w:contextualSpacing/>
              <w:jc w:val="center"/>
              <w:rPr>
                <w:sz w:val="24"/>
                <w:szCs w:val="24"/>
              </w:rPr>
            </w:pPr>
            <w:r w:rsidRPr="00946EE0">
              <w:rPr>
                <w:sz w:val="24"/>
                <w:szCs w:val="24"/>
              </w:rPr>
              <w:t>5771</w:t>
            </w:r>
          </w:p>
        </w:tc>
        <w:tc>
          <w:tcPr>
            <w:tcW w:w="3402" w:type="dxa"/>
          </w:tcPr>
          <w:p w:rsidR="00236B8B" w:rsidRPr="00946EE0" w:rsidRDefault="00236B8B" w:rsidP="00B31BEB">
            <w:pPr>
              <w:autoSpaceDE w:val="0"/>
              <w:autoSpaceDN w:val="0"/>
              <w:adjustRightInd w:val="0"/>
              <w:contextualSpacing/>
              <w:jc w:val="both"/>
              <w:rPr>
                <w:sz w:val="24"/>
                <w:szCs w:val="24"/>
              </w:rPr>
            </w:pPr>
            <w:r w:rsidRPr="00946EE0">
              <w:rPr>
                <w:sz w:val="24"/>
                <w:szCs w:val="24"/>
              </w:rPr>
              <w:t>Должности служащих первого квалификационного уровня, по которым может</w:t>
            </w:r>
          </w:p>
          <w:p w:rsidR="00236B8B" w:rsidRPr="00946EE0" w:rsidRDefault="00236B8B" w:rsidP="00B31BEB">
            <w:pPr>
              <w:autoSpaceDE w:val="0"/>
              <w:autoSpaceDN w:val="0"/>
              <w:adjustRightInd w:val="0"/>
              <w:contextualSpacing/>
              <w:rPr>
                <w:sz w:val="24"/>
                <w:szCs w:val="24"/>
              </w:rPr>
            </w:pPr>
            <w:r w:rsidRPr="00946EE0">
              <w:rPr>
                <w:sz w:val="24"/>
                <w:szCs w:val="24"/>
              </w:rPr>
              <w:t>устанавливаться производное должностное наименование "ведущий"</w:t>
            </w:r>
          </w:p>
        </w:tc>
      </w:tr>
      <w:tr w:rsidR="00236B8B" w:rsidRPr="00946EE0" w:rsidTr="00B31BEB">
        <w:tc>
          <w:tcPr>
            <w:tcW w:w="3828" w:type="dxa"/>
          </w:tcPr>
          <w:p w:rsidR="00236B8B" w:rsidRPr="00946EE0" w:rsidRDefault="00236B8B" w:rsidP="00B31BEB">
            <w:pPr>
              <w:autoSpaceDE w:val="0"/>
              <w:autoSpaceDN w:val="0"/>
              <w:adjustRightInd w:val="0"/>
              <w:contextualSpacing/>
              <w:jc w:val="both"/>
              <w:outlineLvl w:val="0"/>
              <w:rPr>
                <w:sz w:val="24"/>
                <w:szCs w:val="24"/>
              </w:rPr>
            </w:pPr>
            <w:r w:rsidRPr="00946EE0">
              <w:rPr>
                <w:sz w:val="24"/>
                <w:szCs w:val="24"/>
              </w:rPr>
              <w:t>ПКГ «Общеотраслевые должности служащих третьего уровня»</w:t>
            </w:r>
          </w:p>
        </w:tc>
        <w:tc>
          <w:tcPr>
            <w:tcW w:w="2976" w:type="dxa"/>
          </w:tcPr>
          <w:p w:rsidR="00236B8B" w:rsidRPr="00946EE0" w:rsidRDefault="00236B8B" w:rsidP="00B31BEB">
            <w:pPr>
              <w:autoSpaceDE w:val="0"/>
              <w:autoSpaceDN w:val="0"/>
              <w:adjustRightInd w:val="0"/>
              <w:contextualSpacing/>
              <w:jc w:val="center"/>
              <w:rPr>
                <w:sz w:val="24"/>
                <w:szCs w:val="24"/>
              </w:rPr>
            </w:pPr>
          </w:p>
        </w:tc>
        <w:tc>
          <w:tcPr>
            <w:tcW w:w="3402" w:type="dxa"/>
          </w:tcPr>
          <w:p w:rsidR="00236B8B" w:rsidRPr="00946EE0" w:rsidRDefault="00236B8B" w:rsidP="00B31BEB">
            <w:pPr>
              <w:autoSpaceDE w:val="0"/>
              <w:autoSpaceDN w:val="0"/>
              <w:adjustRightInd w:val="0"/>
              <w:contextualSpacing/>
              <w:jc w:val="both"/>
              <w:rPr>
                <w:sz w:val="24"/>
                <w:szCs w:val="24"/>
              </w:rPr>
            </w:pPr>
          </w:p>
        </w:tc>
      </w:tr>
      <w:tr w:rsidR="00236B8B" w:rsidRPr="00366C7B" w:rsidTr="00B31BEB">
        <w:tc>
          <w:tcPr>
            <w:tcW w:w="3828" w:type="dxa"/>
          </w:tcPr>
          <w:p w:rsidR="00236B8B" w:rsidRPr="00366C7B" w:rsidRDefault="00236B8B" w:rsidP="00B31BEB">
            <w:pPr>
              <w:autoSpaceDE w:val="0"/>
              <w:autoSpaceDN w:val="0"/>
              <w:adjustRightInd w:val="0"/>
              <w:contextualSpacing/>
              <w:jc w:val="both"/>
              <w:rPr>
                <w:sz w:val="24"/>
                <w:szCs w:val="24"/>
              </w:rPr>
            </w:pPr>
            <w:r w:rsidRPr="00366C7B">
              <w:rPr>
                <w:sz w:val="24"/>
                <w:szCs w:val="24"/>
              </w:rPr>
              <w:t xml:space="preserve">1-й квалификационный уровень </w:t>
            </w:r>
          </w:p>
        </w:tc>
        <w:tc>
          <w:tcPr>
            <w:tcW w:w="297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5771</w:t>
            </w:r>
          </w:p>
        </w:tc>
        <w:tc>
          <w:tcPr>
            <w:tcW w:w="3402" w:type="dxa"/>
          </w:tcPr>
          <w:p w:rsidR="00236B8B" w:rsidRPr="00366C7B" w:rsidRDefault="00236B8B" w:rsidP="00C13986">
            <w:pPr>
              <w:autoSpaceDE w:val="0"/>
              <w:autoSpaceDN w:val="0"/>
              <w:adjustRightInd w:val="0"/>
              <w:contextualSpacing/>
              <w:rPr>
                <w:sz w:val="24"/>
                <w:szCs w:val="24"/>
              </w:rPr>
            </w:pPr>
            <w:r w:rsidRPr="00366C7B">
              <w:rPr>
                <w:sz w:val="24"/>
                <w:szCs w:val="24"/>
              </w:rPr>
              <w:t>бухгалтер; инженер; инженер-программист (программист); инженер-электроник (электроник); инженер-энергетик (энергетик); специалист по кадрам; экономист</w:t>
            </w:r>
          </w:p>
        </w:tc>
      </w:tr>
      <w:tr w:rsidR="00236B8B" w:rsidRPr="00366C7B" w:rsidTr="00B31BEB">
        <w:tc>
          <w:tcPr>
            <w:tcW w:w="3828" w:type="dxa"/>
          </w:tcPr>
          <w:p w:rsidR="00236B8B" w:rsidRPr="00366C7B" w:rsidRDefault="00236B8B" w:rsidP="00B31BEB">
            <w:pPr>
              <w:autoSpaceDE w:val="0"/>
              <w:autoSpaceDN w:val="0"/>
              <w:adjustRightInd w:val="0"/>
              <w:contextualSpacing/>
              <w:jc w:val="both"/>
              <w:rPr>
                <w:sz w:val="24"/>
                <w:szCs w:val="24"/>
              </w:rPr>
            </w:pPr>
            <w:r w:rsidRPr="00366C7B">
              <w:rPr>
                <w:sz w:val="24"/>
                <w:szCs w:val="24"/>
              </w:rPr>
              <w:t>2-й квалификационный уровень</w:t>
            </w:r>
          </w:p>
        </w:tc>
        <w:tc>
          <w:tcPr>
            <w:tcW w:w="297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6055</w:t>
            </w:r>
          </w:p>
        </w:tc>
        <w:tc>
          <w:tcPr>
            <w:tcW w:w="3402" w:type="dxa"/>
          </w:tcPr>
          <w:p w:rsidR="00236B8B" w:rsidRPr="00366C7B" w:rsidRDefault="00236B8B" w:rsidP="00B31BEB">
            <w:pPr>
              <w:autoSpaceDE w:val="0"/>
              <w:autoSpaceDN w:val="0"/>
              <w:adjustRightInd w:val="0"/>
              <w:contextualSpacing/>
              <w:rPr>
                <w:sz w:val="24"/>
                <w:szCs w:val="24"/>
              </w:rPr>
            </w:pPr>
            <w:r w:rsidRPr="00366C7B">
              <w:rPr>
                <w:sz w:val="24"/>
                <w:szCs w:val="24"/>
              </w:rPr>
              <w:t>должности служащих первого квалификационного уровня, по которым может устанавливаться II внутридолжностная</w:t>
            </w:r>
            <w:r w:rsidR="007E237B" w:rsidRPr="00366C7B">
              <w:rPr>
                <w:sz w:val="24"/>
                <w:szCs w:val="24"/>
              </w:rPr>
              <w:t xml:space="preserve"> </w:t>
            </w:r>
            <w:r w:rsidRPr="00366C7B">
              <w:rPr>
                <w:sz w:val="24"/>
                <w:szCs w:val="24"/>
              </w:rPr>
              <w:t xml:space="preserve"> категория</w:t>
            </w:r>
          </w:p>
        </w:tc>
      </w:tr>
      <w:tr w:rsidR="00236B8B" w:rsidRPr="00366C7B" w:rsidTr="00B31BEB">
        <w:tc>
          <w:tcPr>
            <w:tcW w:w="3828" w:type="dxa"/>
          </w:tcPr>
          <w:p w:rsidR="00236B8B" w:rsidRPr="00366C7B" w:rsidRDefault="00236B8B" w:rsidP="00B31BEB">
            <w:pPr>
              <w:autoSpaceDE w:val="0"/>
              <w:autoSpaceDN w:val="0"/>
              <w:adjustRightInd w:val="0"/>
              <w:contextualSpacing/>
              <w:rPr>
                <w:sz w:val="24"/>
                <w:szCs w:val="24"/>
              </w:rPr>
            </w:pPr>
            <w:r w:rsidRPr="00366C7B">
              <w:rPr>
                <w:sz w:val="24"/>
                <w:szCs w:val="24"/>
              </w:rPr>
              <w:t>3-й квалификационный уровень</w:t>
            </w:r>
          </w:p>
        </w:tc>
        <w:tc>
          <w:tcPr>
            <w:tcW w:w="297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6356</w:t>
            </w:r>
          </w:p>
        </w:tc>
        <w:tc>
          <w:tcPr>
            <w:tcW w:w="3402" w:type="dxa"/>
          </w:tcPr>
          <w:p w:rsidR="00236B8B" w:rsidRPr="00366C7B" w:rsidRDefault="00236B8B" w:rsidP="00B31BEB">
            <w:pPr>
              <w:autoSpaceDE w:val="0"/>
              <w:autoSpaceDN w:val="0"/>
              <w:adjustRightInd w:val="0"/>
              <w:contextualSpacing/>
              <w:rPr>
                <w:sz w:val="24"/>
                <w:szCs w:val="24"/>
              </w:rPr>
            </w:pPr>
            <w:r w:rsidRPr="00366C7B">
              <w:rPr>
                <w:sz w:val="24"/>
                <w:szCs w:val="24"/>
              </w:rPr>
              <w:t>должности служащих первого квалификационного уровня, по которым может устанавливаться I внутридолжностная категория</w:t>
            </w:r>
          </w:p>
        </w:tc>
      </w:tr>
      <w:tr w:rsidR="00236B8B" w:rsidRPr="00366C7B" w:rsidTr="00B31BEB">
        <w:tc>
          <w:tcPr>
            <w:tcW w:w="3828" w:type="dxa"/>
          </w:tcPr>
          <w:p w:rsidR="00236B8B" w:rsidRPr="00366C7B" w:rsidRDefault="00236B8B" w:rsidP="00B31BEB">
            <w:pPr>
              <w:autoSpaceDE w:val="0"/>
              <w:autoSpaceDN w:val="0"/>
              <w:adjustRightInd w:val="0"/>
              <w:contextualSpacing/>
              <w:rPr>
                <w:sz w:val="24"/>
                <w:szCs w:val="24"/>
              </w:rPr>
            </w:pPr>
            <w:r w:rsidRPr="00366C7B">
              <w:rPr>
                <w:sz w:val="24"/>
                <w:szCs w:val="24"/>
              </w:rPr>
              <w:t>4-й квалификационный уровень</w:t>
            </w:r>
          </w:p>
        </w:tc>
        <w:tc>
          <w:tcPr>
            <w:tcW w:w="297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6672</w:t>
            </w:r>
          </w:p>
        </w:tc>
        <w:tc>
          <w:tcPr>
            <w:tcW w:w="3402" w:type="dxa"/>
          </w:tcPr>
          <w:p w:rsidR="00236B8B" w:rsidRPr="00366C7B" w:rsidRDefault="00236B8B" w:rsidP="00B31BEB">
            <w:pPr>
              <w:autoSpaceDE w:val="0"/>
              <w:autoSpaceDN w:val="0"/>
              <w:adjustRightInd w:val="0"/>
              <w:contextualSpacing/>
              <w:rPr>
                <w:sz w:val="24"/>
                <w:szCs w:val="24"/>
              </w:rPr>
            </w:pPr>
            <w:r w:rsidRPr="00366C7B">
              <w:rPr>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r>
    </w:tbl>
    <w:p w:rsidR="00236B8B" w:rsidRPr="00366C7B" w:rsidRDefault="00236B8B" w:rsidP="00B31BEB">
      <w:pPr>
        <w:autoSpaceDE w:val="0"/>
        <w:autoSpaceDN w:val="0"/>
        <w:adjustRightInd w:val="0"/>
        <w:ind w:firstLine="709"/>
        <w:contextualSpacing/>
        <w:jc w:val="both"/>
        <w:rPr>
          <w:sz w:val="28"/>
          <w:szCs w:val="28"/>
        </w:rPr>
      </w:pPr>
    </w:p>
    <w:p w:rsidR="00236B8B" w:rsidRPr="00366C7B" w:rsidRDefault="00236B8B" w:rsidP="00B31BEB">
      <w:pPr>
        <w:autoSpaceDE w:val="0"/>
        <w:autoSpaceDN w:val="0"/>
        <w:adjustRightInd w:val="0"/>
        <w:ind w:firstLine="709"/>
        <w:contextualSpacing/>
        <w:jc w:val="both"/>
        <w:rPr>
          <w:kern w:val="2"/>
          <w:sz w:val="28"/>
          <w:szCs w:val="28"/>
        </w:rPr>
      </w:pPr>
      <w:r w:rsidRPr="00366C7B">
        <w:rPr>
          <w:sz w:val="28"/>
          <w:szCs w:val="28"/>
        </w:rPr>
        <w:t>2.2.</w:t>
      </w:r>
      <w:r w:rsidR="00C36EBB" w:rsidRPr="00366C7B">
        <w:rPr>
          <w:sz w:val="28"/>
          <w:szCs w:val="28"/>
        </w:rPr>
        <w:t>3</w:t>
      </w:r>
      <w:r w:rsidRPr="00366C7B">
        <w:rPr>
          <w:sz w:val="28"/>
          <w:szCs w:val="28"/>
        </w:rPr>
        <w:t xml:space="preserve">.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r w:rsidRPr="00366C7B">
        <w:rPr>
          <w:kern w:val="2"/>
          <w:sz w:val="28"/>
          <w:szCs w:val="28"/>
        </w:rPr>
        <w:t>Минздравсоцразвития России</w:t>
      </w:r>
      <w:r w:rsidRPr="00366C7B">
        <w:rPr>
          <w:sz w:val="28"/>
          <w:szCs w:val="28"/>
        </w:rPr>
        <w:t xml:space="preserve"> от 29.05.2008 № 248н «Об утверждении профессиональных квалификационных групп общеотраслевых профессий рабочих». </w:t>
      </w:r>
      <w:r w:rsidRPr="00366C7B">
        <w:rPr>
          <w:kern w:val="2"/>
          <w:sz w:val="28"/>
          <w:szCs w:val="28"/>
        </w:rPr>
        <w:t xml:space="preserve">Минимальные размеры ставок заработной платы по ПКГ приведены в таблице № </w:t>
      </w:r>
      <w:r w:rsidR="00C36EBB" w:rsidRPr="00366C7B">
        <w:rPr>
          <w:kern w:val="2"/>
          <w:sz w:val="28"/>
          <w:szCs w:val="28"/>
        </w:rPr>
        <w:t>3</w:t>
      </w:r>
      <w:r w:rsidRPr="00366C7B">
        <w:rPr>
          <w:kern w:val="2"/>
          <w:sz w:val="28"/>
          <w:szCs w:val="28"/>
        </w:rPr>
        <w:t>.</w:t>
      </w:r>
    </w:p>
    <w:p w:rsidR="00236B8B" w:rsidRDefault="00236B8B" w:rsidP="00B31BEB">
      <w:pPr>
        <w:autoSpaceDE w:val="0"/>
        <w:autoSpaceDN w:val="0"/>
        <w:adjustRightInd w:val="0"/>
        <w:ind w:firstLine="709"/>
        <w:contextualSpacing/>
        <w:jc w:val="right"/>
        <w:rPr>
          <w:kern w:val="2"/>
          <w:sz w:val="28"/>
          <w:szCs w:val="28"/>
        </w:rPr>
      </w:pPr>
    </w:p>
    <w:p w:rsidR="002624F8" w:rsidRDefault="002624F8" w:rsidP="00B31BEB">
      <w:pPr>
        <w:autoSpaceDE w:val="0"/>
        <w:autoSpaceDN w:val="0"/>
        <w:adjustRightInd w:val="0"/>
        <w:ind w:firstLine="709"/>
        <w:contextualSpacing/>
        <w:jc w:val="right"/>
        <w:rPr>
          <w:kern w:val="2"/>
          <w:sz w:val="28"/>
          <w:szCs w:val="28"/>
        </w:rPr>
      </w:pPr>
    </w:p>
    <w:p w:rsidR="002624F8" w:rsidRPr="00366C7B" w:rsidRDefault="002624F8" w:rsidP="00B31BEB">
      <w:pPr>
        <w:autoSpaceDE w:val="0"/>
        <w:autoSpaceDN w:val="0"/>
        <w:adjustRightInd w:val="0"/>
        <w:ind w:firstLine="709"/>
        <w:contextualSpacing/>
        <w:jc w:val="right"/>
        <w:rPr>
          <w:kern w:val="2"/>
          <w:sz w:val="28"/>
          <w:szCs w:val="28"/>
        </w:rPr>
      </w:pPr>
    </w:p>
    <w:p w:rsidR="00236B8B" w:rsidRPr="00366C7B" w:rsidRDefault="00236B8B" w:rsidP="00B31BEB">
      <w:pPr>
        <w:autoSpaceDE w:val="0"/>
        <w:autoSpaceDN w:val="0"/>
        <w:adjustRightInd w:val="0"/>
        <w:ind w:firstLine="709"/>
        <w:contextualSpacing/>
        <w:jc w:val="right"/>
        <w:rPr>
          <w:kern w:val="2"/>
          <w:sz w:val="28"/>
          <w:szCs w:val="28"/>
        </w:rPr>
      </w:pPr>
      <w:r w:rsidRPr="00366C7B">
        <w:rPr>
          <w:kern w:val="2"/>
          <w:sz w:val="28"/>
          <w:szCs w:val="28"/>
        </w:rPr>
        <w:lastRenderedPageBreak/>
        <w:t xml:space="preserve">Таблица № </w:t>
      </w:r>
      <w:r w:rsidR="00C36EBB" w:rsidRPr="00366C7B">
        <w:rPr>
          <w:kern w:val="2"/>
          <w:sz w:val="28"/>
          <w:szCs w:val="28"/>
        </w:rPr>
        <w:t>3</w:t>
      </w:r>
    </w:p>
    <w:p w:rsidR="00236B8B" w:rsidRPr="00366C7B" w:rsidRDefault="00236B8B" w:rsidP="00B31BEB">
      <w:pPr>
        <w:autoSpaceDE w:val="0"/>
        <w:autoSpaceDN w:val="0"/>
        <w:adjustRightInd w:val="0"/>
        <w:ind w:firstLine="709"/>
        <w:contextualSpacing/>
        <w:jc w:val="center"/>
        <w:rPr>
          <w:kern w:val="2"/>
          <w:sz w:val="28"/>
          <w:szCs w:val="28"/>
        </w:rPr>
      </w:pPr>
      <w:r w:rsidRPr="00366C7B">
        <w:rPr>
          <w:kern w:val="2"/>
          <w:sz w:val="28"/>
          <w:szCs w:val="28"/>
        </w:rPr>
        <w:t>Минимальные размеры ставок заработной платы по ПКГ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236B8B" w:rsidRPr="00366C7B" w:rsidTr="00B31BEB">
        <w:tc>
          <w:tcPr>
            <w:tcW w:w="3828" w:type="dxa"/>
            <w:vAlign w:val="center"/>
          </w:tcPr>
          <w:p w:rsidR="00236B8B" w:rsidRPr="00366C7B" w:rsidRDefault="00236B8B" w:rsidP="00B31BEB">
            <w:pPr>
              <w:autoSpaceDE w:val="0"/>
              <w:autoSpaceDN w:val="0"/>
              <w:adjustRightInd w:val="0"/>
              <w:contextualSpacing/>
              <w:jc w:val="center"/>
              <w:rPr>
                <w:sz w:val="24"/>
                <w:szCs w:val="24"/>
              </w:rPr>
            </w:pPr>
            <w:r w:rsidRPr="00366C7B">
              <w:rPr>
                <w:sz w:val="24"/>
                <w:szCs w:val="24"/>
              </w:rPr>
              <w:t>Профессиональные квалификационные группы</w:t>
            </w:r>
          </w:p>
        </w:tc>
        <w:tc>
          <w:tcPr>
            <w:tcW w:w="297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Минимальный размер ставки заработной платы</w:t>
            </w:r>
          </w:p>
          <w:p w:rsidR="00236B8B" w:rsidRPr="00366C7B" w:rsidRDefault="00236B8B" w:rsidP="00B31BEB">
            <w:pPr>
              <w:autoSpaceDE w:val="0"/>
              <w:autoSpaceDN w:val="0"/>
              <w:adjustRightInd w:val="0"/>
              <w:contextualSpacing/>
              <w:jc w:val="center"/>
              <w:rPr>
                <w:sz w:val="24"/>
                <w:szCs w:val="24"/>
              </w:rPr>
            </w:pPr>
            <w:r w:rsidRPr="00366C7B">
              <w:rPr>
                <w:sz w:val="24"/>
                <w:szCs w:val="24"/>
              </w:rPr>
              <w:t>(рублей)</w:t>
            </w:r>
          </w:p>
        </w:tc>
        <w:tc>
          <w:tcPr>
            <w:tcW w:w="3402" w:type="dxa"/>
          </w:tcPr>
          <w:p w:rsidR="00236B8B" w:rsidRPr="00366C7B" w:rsidRDefault="00236B8B" w:rsidP="00B31BEB">
            <w:pPr>
              <w:autoSpaceDE w:val="0"/>
              <w:autoSpaceDN w:val="0"/>
              <w:adjustRightInd w:val="0"/>
              <w:contextualSpacing/>
              <w:jc w:val="center"/>
              <w:rPr>
                <w:kern w:val="2"/>
                <w:sz w:val="24"/>
                <w:szCs w:val="24"/>
              </w:rPr>
            </w:pPr>
            <w:r w:rsidRPr="00366C7B">
              <w:rPr>
                <w:kern w:val="2"/>
                <w:sz w:val="24"/>
                <w:szCs w:val="24"/>
              </w:rPr>
              <w:t xml:space="preserve">Наименование </w:t>
            </w:r>
          </w:p>
          <w:p w:rsidR="00236B8B" w:rsidRPr="00366C7B" w:rsidRDefault="00236B8B" w:rsidP="00B31BEB">
            <w:pPr>
              <w:autoSpaceDE w:val="0"/>
              <w:autoSpaceDN w:val="0"/>
              <w:adjustRightInd w:val="0"/>
              <w:contextualSpacing/>
              <w:jc w:val="center"/>
              <w:rPr>
                <w:sz w:val="24"/>
                <w:szCs w:val="24"/>
              </w:rPr>
            </w:pPr>
            <w:r w:rsidRPr="00366C7B">
              <w:rPr>
                <w:kern w:val="2"/>
                <w:sz w:val="24"/>
                <w:szCs w:val="24"/>
              </w:rPr>
              <w:t>профессии</w:t>
            </w:r>
          </w:p>
        </w:tc>
      </w:tr>
    </w:tbl>
    <w:p w:rsidR="00236B8B" w:rsidRPr="00366C7B" w:rsidRDefault="00236B8B" w:rsidP="00B31BEB">
      <w:pPr>
        <w:autoSpaceDE w:val="0"/>
        <w:autoSpaceDN w:val="0"/>
        <w:adjustRightInd w:val="0"/>
        <w:ind w:firstLine="709"/>
        <w:contextualSpacing/>
        <w:jc w:val="both"/>
        <w:rPr>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236B8B" w:rsidRPr="00366C7B" w:rsidTr="00B31BEB">
        <w:trPr>
          <w:tblHeader/>
        </w:trPr>
        <w:tc>
          <w:tcPr>
            <w:tcW w:w="3828" w:type="dxa"/>
          </w:tcPr>
          <w:p w:rsidR="00236B8B" w:rsidRPr="00366C7B" w:rsidRDefault="00236B8B" w:rsidP="00B31BEB">
            <w:pPr>
              <w:autoSpaceDE w:val="0"/>
              <w:autoSpaceDN w:val="0"/>
              <w:adjustRightInd w:val="0"/>
              <w:contextualSpacing/>
              <w:jc w:val="center"/>
              <w:outlineLvl w:val="0"/>
              <w:rPr>
                <w:sz w:val="24"/>
                <w:szCs w:val="24"/>
              </w:rPr>
            </w:pPr>
            <w:r w:rsidRPr="00366C7B">
              <w:rPr>
                <w:sz w:val="24"/>
                <w:szCs w:val="24"/>
              </w:rPr>
              <w:t>1</w:t>
            </w:r>
          </w:p>
        </w:tc>
        <w:tc>
          <w:tcPr>
            <w:tcW w:w="297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2</w:t>
            </w:r>
          </w:p>
        </w:tc>
        <w:tc>
          <w:tcPr>
            <w:tcW w:w="3402" w:type="dxa"/>
          </w:tcPr>
          <w:p w:rsidR="00236B8B" w:rsidRPr="00366C7B" w:rsidRDefault="00236B8B" w:rsidP="00B31BEB">
            <w:pPr>
              <w:autoSpaceDE w:val="0"/>
              <w:autoSpaceDN w:val="0"/>
              <w:adjustRightInd w:val="0"/>
              <w:contextualSpacing/>
              <w:jc w:val="center"/>
              <w:rPr>
                <w:sz w:val="24"/>
                <w:szCs w:val="24"/>
              </w:rPr>
            </w:pPr>
          </w:p>
        </w:tc>
      </w:tr>
      <w:tr w:rsidR="00236B8B" w:rsidRPr="00366C7B" w:rsidTr="00B31BEB">
        <w:tc>
          <w:tcPr>
            <w:tcW w:w="3828" w:type="dxa"/>
          </w:tcPr>
          <w:p w:rsidR="00236B8B" w:rsidRPr="00366C7B" w:rsidRDefault="00236B8B" w:rsidP="00B31BEB">
            <w:pPr>
              <w:autoSpaceDE w:val="0"/>
              <w:autoSpaceDN w:val="0"/>
              <w:adjustRightInd w:val="0"/>
              <w:contextualSpacing/>
              <w:jc w:val="both"/>
              <w:outlineLvl w:val="0"/>
              <w:rPr>
                <w:sz w:val="24"/>
                <w:szCs w:val="24"/>
              </w:rPr>
            </w:pPr>
            <w:r w:rsidRPr="00366C7B">
              <w:rPr>
                <w:sz w:val="24"/>
                <w:szCs w:val="24"/>
              </w:rPr>
              <w:t>ПКГ «Общеотраслевые профессии рабочих первого уровня»</w:t>
            </w:r>
          </w:p>
        </w:tc>
        <w:tc>
          <w:tcPr>
            <w:tcW w:w="2976" w:type="dxa"/>
          </w:tcPr>
          <w:p w:rsidR="00236B8B" w:rsidRPr="00366C7B" w:rsidRDefault="00236B8B" w:rsidP="00B31BEB">
            <w:pPr>
              <w:autoSpaceDE w:val="0"/>
              <w:autoSpaceDN w:val="0"/>
              <w:adjustRightInd w:val="0"/>
              <w:contextualSpacing/>
              <w:jc w:val="both"/>
              <w:rPr>
                <w:sz w:val="24"/>
                <w:szCs w:val="24"/>
              </w:rPr>
            </w:pPr>
          </w:p>
        </w:tc>
        <w:tc>
          <w:tcPr>
            <w:tcW w:w="3402" w:type="dxa"/>
          </w:tcPr>
          <w:p w:rsidR="00236B8B" w:rsidRPr="00366C7B" w:rsidRDefault="00236B8B" w:rsidP="00B31BEB">
            <w:pPr>
              <w:autoSpaceDE w:val="0"/>
              <w:autoSpaceDN w:val="0"/>
              <w:adjustRightInd w:val="0"/>
              <w:contextualSpacing/>
              <w:jc w:val="both"/>
              <w:rPr>
                <w:sz w:val="24"/>
                <w:szCs w:val="24"/>
              </w:rPr>
            </w:pPr>
          </w:p>
        </w:tc>
      </w:tr>
      <w:tr w:rsidR="00236B8B" w:rsidRPr="00366C7B" w:rsidTr="00B31BEB">
        <w:tc>
          <w:tcPr>
            <w:tcW w:w="3828" w:type="dxa"/>
          </w:tcPr>
          <w:p w:rsidR="00236B8B" w:rsidRPr="00366C7B" w:rsidRDefault="00236B8B" w:rsidP="00B31BEB">
            <w:pPr>
              <w:autoSpaceDE w:val="0"/>
              <w:autoSpaceDN w:val="0"/>
              <w:adjustRightInd w:val="0"/>
              <w:contextualSpacing/>
              <w:jc w:val="both"/>
              <w:rPr>
                <w:sz w:val="24"/>
                <w:szCs w:val="24"/>
              </w:rPr>
            </w:pPr>
            <w:r w:rsidRPr="00366C7B">
              <w:rPr>
                <w:sz w:val="24"/>
                <w:szCs w:val="24"/>
              </w:rPr>
              <w:t>1-й квалификационный уровень</w:t>
            </w:r>
          </w:p>
          <w:p w:rsidR="00236B8B" w:rsidRPr="00366C7B" w:rsidRDefault="00236B8B" w:rsidP="00B31BEB">
            <w:pPr>
              <w:autoSpaceDE w:val="0"/>
              <w:autoSpaceDN w:val="0"/>
              <w:adjustRightInd w:val="0"/>
              <w:contextualSpacing/>
              <w:jc w:val="both"/>
              <w:rPr>
                <w:sz w:val="24"/>
                <w:szCs w:val="24"/>
              </w:rPr>
            </w:pPr>
            <w:r w:rsidRPr="00366C7B">
              <w:rPr>
                <w:sz w:val="24"/>
                <w:szCs w:val="24"/>
              </w:rPr>
              <w:t>1-й квалификационный разряд</w:t>
            </w:r>
          </w:p>
          <w:p w:rsidR="00236B8B" w:rsidRPr="00366C7B" w:rsidRDefault="00236B8B" w:rsidP="00B31BEB">
            <w:pPr>
              <w:autoSpaceDE w:val="0"/>
              <w:autoSpaceDN w:val="0"/>
              <w:adjustRightInd w:val="0"/>
              <w:contextualSpacing/>
              <w:jc w:val="both"/>
              <w:rPr>
                <w:sz w:val="24"/>
                <w:szCs w:val="24"/>
              </w:rPr>
            </w:pPr>
            <w:r w:rsidRPr="00366C7B">
              <w:rPr>
                <w:sz w:val="24"/>
                <w:szCs w:val="24"/>
              </w:rPr>
              <w:t>2-й квалификационный разряд</w:t>
            </w:r>
          </w:p>
          <w:p w:rsidR="00236B8B" w:rsidRPr="00366C7B" w:rsidRDefault="00236B8B" w:rsidP="00B31BEB">
            <w:pPr>
              <w:autoSpaceDE w:val="0"/>
              <w:autoSpaceDN w:val="0"/>
              <w:adjustRightInd w:val="0"/>
              <w:contextualSpacing/>
              <w:jc w:val="both"/>
              <w:rPr>
                <w:sz w:val="24"/>
                <w:szCs w:val="24"/>
              </w:rPr>
            </w:pPr>
            <w:r w:rsidRPr="00366C7B">
              <w:rPr>
                <w:sz w:val="24"/>
                <w:szCs w:val="24"/>
              </w:rPr>
              <w:t xml:space="preserve">3-й квалификационный разряд </w:t>
            </w:r>
          </w:p>
        </w:tc>
        <w:tc>
          <w:tcPr>
            <w:tcW w:w="2976" w:type="dxa"/>
          </w:tcPr>
          <w:p w:rsidR="00D552A6" w:rsidRPr="00366C7B" w:rsidRDefault="00D552A6" w:rsidP="00B31BEB">
            <w:pPr>
              <w:autoSpaceDE w:val="0"/>
              <w:autoSpaceDN w:val="0"/>
              <w:adjustRightInd w:val="0"/>
              <w:contextualSpacing/>
              <w:jc w:val="center"/>
              <w:rPr>
                <w:sz w:val="24"/>
                <w:szCs w:val="24"/>
              </w:rPr>
            </w:pPr>
          </w:p>
          <w:p w:rsidR="00236B8B" w:rsidRPr="00366C7B" w:rsidRDefault="00236B8B" w:rsidP="00B31BEB">
            <w:pPr>
              <w:autoSpaceDE w:val="0"/>
              <w:autoSpaceDN w:val="0"/>
              <w:adjustRightInd w:val="0"/>
              <w:contextualSpacing/>
              <w:jc w:val="center"/>
              <w:rPr>
                <w:sz w:val="24"/>
                <w:szCs w:val="24"/>
              </w:rPr>
            </w:pPr>
            <w:r w:rsidRPr="00366C7B">
              <w:rPr>
                <w:sz w:val="24"/>
                <w:szCs w:val="24"/>
              </w:rPr>
              <w:t>3730</w:t>
            </w:r>
          </w:p>
          <w:p w:rsidR="00236B8B" w:rsidRPr="00366C7B" w:rsidRDefault="00236B8B" w:rsidP="00B31BEB">
            <w:pPr>
              <w:autoSpaceDE w:val="0"/>
              <w:autoSpaceDN w:val="0"/>
              <w:adjustRightInd w:val="0"/>
              <w:contextualSpacing/>
              <w:jc w:val="center"/>
              <w:rPr>
                <w:sz w:val="24"/>
                <w:szCs w:val="24"/>
              </w:rPr>
            </w:pPr>
            <w:r w:rsidRPr="00366C7B">
              <w:rPr>
                <w:sz w:val="24"/>
                <w:szCs w:val="24"/>
              </w:rPr>
              <w:t>3947</w:t>
            </w:r>
          </w:p>
          <w:p w:rsidR="00236B8B" w:rsidRPr="00366C7B" w:rsidRDefault="00236B8B" w:rsidP="00B31BEB">
            <w:pPr>
              <w:autoSpaceDE w:val="0"/>
              <w:autoSpaceDN w:val="0"/>
              <w:adjustRightInd w:val="0"/>
              <w:contextualSpacing/>
              <w:jc w:val="center"/>
              <w:rPr>
                <w:sz w:val="24"/>
                <w:szCs w:val="24"/>
              </w:rPr>
            </w:pPr>
            <w:r w:rsidRPr="00366C7B">
              <w:rPr>
                <w:sz w:val="24"/>
                <w:szCs w:val="24"/>
              </w:rPr>
              <w:t>4178</w:t>
            </w:r>
          </w:p>
        </w:tc>
        <w:tc>
          <w:tcPr>
            <w:tcW w:w="3402" w:type="dxa"/>
          </w:tcPr>
          <w:p w:rsidR="00236B8B" w:rsidRPr="00366C7B" w:rsidRDefault="00236B8B" w:rsidP="001234DA">
            <w:pPr>
              <w:autoSpaceDE w:val="0"/>
              <w:autoSpaceDN w:val="0"/>
              <w:adjustRightInd w:val="0"/>
              <w:contextualSpacing/>
              <w:jc w:val="both"/>
              <w:rPr>
                <w:sz w:val="24"/>
                <w:szCs w:val="24"/>
              </w:rPr>
            </w:pPr>
            <w:r w:rsidRPr="00366C7B">
              <w:rPr>
                <w:sz w:val="24"/>
                <w:szCs w:val="24"/>
              </w:rPr>
              <w:t xml:space="preserve">Наименования профессий рабочих, по которым предусмотрено присвоение 1, 2 и 3 квалификационных разрядов в соответствии с Единым тарифно </w:t>
            </w:r>
            <w:r w:rsidR="001234DA" w:rsidRPr="00366C7B">
              <w:rPr>
                <w:sz w:val="24"/>
                <w:szCs w:val="24"/>
              </w:rPr>
              <w:t>–</w:t>
            </w:r>
            <w:r w:rsidRPr="00366C7B">
              <w:rPr>
                <w:sz w:val="24"/>
                <w:szCs w:val="24"/>
              </w:rPr>
              <w:t xml:space="preserve"> квалифика</w:t>
            </w:r>
            <w:r w:rsidR="001234DA" w:rsidRPr="00366C7B">
              <w:rPr>
                <w:sz w:val="24"/>
                <w:szCs w:val="24"/>
              </w:rPr>
              <w:t>-</w:t>
            </w:r>
            <w:r w:rsidRPr="00366C7B">
              <w:rPr>
                <w:sz w:val="24"/>
                <w:szCs w:val="24"/>
              </w:rPr>
              <w:t xml:space="preserve">ционным справочником работ и профессий рабочих; </w:t>
            </w:r>
          </w:p>
          <w:p w:rsidR="00236B8B" w:rsidRPr="00366C7B" w:rsidRDefault="00236B8B" w:rsidP="001234DA">
            <w:pPr>
              <w:autoSpaceDE w:val="0"/>
              <w:autoSpaceDN w:val="0"/>
              <w:adjustRightInd w:val="0"/>
              <w:contextualSpacing/>
              <w:jc w:val="both"/>
              <w:rPr>
                <w:sz w:val="24"/>
                <w:szCs w:val="24"/>
              </w:rPr>
            </w:pPr>
            <w:r w:rsidRPr="00366C7B">
              <w:rPr>
                <w:sz w:val="24"/>
                <w:szCs w:val="24"/>
              </w:rPr>
              <w:t>гардеробщик; дворник;</w:t>
            </w:r>
            <w:r w:rsidR="004671D2" w:rsidRPr="00366C7B">
              <w:rPr>
                <w:sz w:val="24"/>
                <w:szCs w:val="24"/>
              </w:rPr>
              <w:t xml:space="preserve"> </w:t>
            </w:r>
            <w:r w:rsidRPr="00366C7B">
              <w:rPr>
                <w:sz w:val="24"/>
                <w:szCs w:val="24"/>
              </w:rPr>
              <w:t>садовник; сторож (вахтер); уборщик служебных помещений; уборщик территорий</w:t>
            </w:r>
            <w:r w:rsidR="003B64BC">
              <w:rPr>
                <w:sz w:val="24"/>
                <w:szCs w:val="24"/>
              </w:rPr>
              <w:t xml:space="preserve">; </w:t>
            </w:r>
          </w:p>
        </w:tc>
      </w:tr>
      <w:tr w:rsidR="00236B8B" w:rsidRPr="00C36EBB" w:rsidTr="00B31BEB">
        <w:tc>
          <w:tcPr>
            <w:tcW w:w="3828" w:type="dxa"/>
          </w:tcPr>
          <w:p w:rsidR="00236B8B" w:rsidRPr="00366C7B" w:rsidRDefault="00236B8B" w:rsidP="00B31BEB">
            <w:pPr>
              <w:autoSpaceDE w:val="0"/>
              <w:autoSpaceDN w:val="0"/>
              <w:adjustRightInd w:val="0"/>
              <w:contextualSpacing/>
              <w:jc w:val="both"/>
              <w:rPr>
                <w:sz w:val="24"/>
                <w:szCs w:val="24"/>
              </w:rPr>
            </w:pPr>
            <w:r w:rsidRPr="00366C7B">
              <w:rPr>
                <w:sz w:val="24"/>
                <w:szCs w:val="24"/>
              </w:rPr>
              <w:t>2-й квалификационный уровень</w:t>
            </w:r>
          </w:p>
          <w:p w:rsidR="00236B8B" w:rsidRPr="00366C7B" w:rsidRDefault="00236B8B" w:rsidP="00B31BEB">
            <w:pPr>
              <w:autoSpaceDE w:val="0"/>
              <w:autoSpaceDN w:val="0"/>
              <w:adjustRightInd w:val="0"/>
              <w:ind w:left="1134"/>
              <w:contextualSpacing/>
              <w:jc w:val="both"/>
              <w:rPr>
                <w:sz w:val="24"/>
                <w:szCs w:val="24"/>
              </w:rPr>
            </w:pPr>
          </w:p>
        </w:tc>
        <w:tc>
          <w:tcPr>
            <w:tcW w:w="297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Ставка устанавливается на один квалификационный разряд выше</w:t>
            </w:r>
          </w:p>
        </w:tc>
        <w:tc>
          <w:tcPr>
            <w:tcW w:w="3402" w:type="dxa"/>
          </w:tcPr>
          <w:p w:rsidR="00236B8B" w:rsidRPr="00366C7B" w:rsidRDefault="00236B8B" w:rsidP="00B31BEB">
            <w:pPr>
              <w:autoSpaceDE w:val="0"/>
              <w:autoSpaceDN w:val="0"/>
              <w:adjustRightInd w:val="0"/>
              <w:contextualSpacing/>
              <w:jc w:val="both"/>
              <w:rPr>
                <w:sz w:val="24"/>
                <w:szCs w:val="24"/>
              </w:rPr>
            </w:pPr>
            <w:r w:rsidRPr="00366C7B">
              <w:rPr>
                <w:sz w:val="24"/>
                <w:szCs w:val="24"/>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r>
      <w:tr w:rsidR="00236B8B" w:rsidRPr="00C36EBB" w:rsidTr="00B31BEB">
        <w:tc>
          <w:tcPr>
            <w:tcW w:w="3828" w:type="dxa"/>
          </w:tcPr>
          <w:p w:rsidR="00236B8B" w:rsidRPr="00366C7B" w:rsidRDefault="00236B8B" w:rsidP="00B31BEB">
            <w:pPr>
              <w:autoSpaceDE w:val="0"/>
              <w:autoSpaceDN w:val="0"/>
              <w:adjustRightInd w:val="0"/>
              <w:contextualSpacing/>
              <w:jc w:val="both"/>
              <w:rPr>
                <w:sz w:val="24"/>
                <w:szCs w:val="24"/>
              </w:rPr>
            </w:pPr>
            <w:r w:rsidRPr="00366C7B">
              <w:rPr>
                <w:sz w:val="24"/>
                <w:szCs w:val="24"/>
              </w:rPr>
              <w:t>ПКГ «Общеотраслевые профессии рабочих второго уровня»</w:t>
            </w:r>
          </w:p>
        </w:tc>
        <w:tc>
          <w:tcPr>
            <w:tcW w:w="2976" w:type="dxa"/>
          </w:tcPr>
          <w:p w:rsidR="00236B8B" w:rsidRPr="00366C7B" w:rsidRDefault="00236B8B" w:rsidP="00B31BEB">
            <w:pPr>
              <w:autoSpaceDE w:val="0"/>
              <w:autoSpaceDN w:val="0"/>
              <w:adjustRightInd w:val="0"/>
              <w:contextualSpacing/>
              <w:jc w:val="center"/>
              <w:rPr>
                <w:sz w:val="24"/>
                <w:szCs w:val="24"/>
              </w:rPr>
            </w:pPr>
          </w:p>
        </w:tc>
        <w:tc>
          <w:tcPr>
            <w:tcW w:w="3402" w:type="dxa"/>
          </w:tcPr>
          <w:p w:rsidR="00236B8B" w:rsidRPr="00366C7B" w:rsidRDefault="00236B8B" w:rsidP="00B31BEB">
            <w:pPr>
              <w:autoSpaceDE w:val="0"/>
              <w:autoSpaceDN w:val="0"/>
              <w:adjustRightInd w:val="0"/>
              <w:contextualSpacing/>
              <w:jc w:val="both"/>
              <w:rPr>
                <w:sz w:val="24"/>
                <w:szCs w:val="24"/>
              </w:rPr>
            </w:pPr>
          </w:p>
        </w:tc>
      </w:tr>
      <w:tr w:rsidR="00236B8B" w:rsidRPr="00C36EBB" w:rsidTr="00B31BEB">
        <w:tc>
          <w:tcPr>
            <w:tcW w:w="3828" w:type="dxa"/>
          </w:tcPr>
          <w:p w:rsidR="00236B8B" w:rsidRPr="00366C7B" w:rsidRDefault="00236B8B" w:rsidP="00B31BEB">
            <w:pPr>
              <w:autoSpaceDE w:val="0"/>
              <w:autoSpaceDN w:val="0"/>
              <w:adjustRightInd w:val="0"/>
              <w:contextualSpacing/>
              <w:jc w:val="both"/>
              <w:rPr>
                <w:sz w:val="24"/>
                <w:szCs w:val="24"/>
              </w:rPr>
            </w:pPr>
            <w:r w:rsidRPr="00366C7B">
              <w:rPr>
                <w:sz w:val="24"/>
                <w:szCs w:val="24"/>
              </w:rPr>
              <w:t>1-й квалификационный уровень</w:t>
            </w:r>
          </w:p>
          <w:p w:rsidR="00236B8B" w:rsidRPr="00366C7B" w:rsidRDefault="00236B8B" w:rsidP="00B31BEB">
            <w:pPr>
              <w:autoSpaceDE w:val="0"/>
              <w:autoSpaceDN w:val="0"/>
              <w:adjustRightInd w:val="0"/>
              <w:contextualSpacing/>
              <w:jc w:val="both"/>
              <w:rPr>
                <w:sz w:val="24"/>
                <w:szCs w:val="24"/>
              </w:rPr>
            </w:pPr>
            <w:r w:rsidRPr="00366C7B">
              <w:rPr>
                <w:sz w:val="24"/>
                <w:szCs w:val="24"/>
              </w:rPr>
              <w:t xml:space="preserve">    4-й квалификационный разряд</w:t>
            </w:r>
          </w:p>
          <w:p w:rsidR="00236B8B" w:rsidRPr="00366C7B" w:rsidRDefault="00236B8B" w:rsidP="00B31BEB">
            <w:pPr>
              <w:autoSpaceDE w:val="0"/>
              <w:autoSpaceDN w:val="0"/>
              <w:adjustRightInd w:val="0"/>
              <w:contextualSpacing/>
              <w:jc w:val="both"/>
              <w:rPr>
                <w:sz w:val="24"/>
                <w:szCs w:val="24"/>
              </w:rPr>
            </w:pPr>
            <w:r w:rsidRPr="00366C7B">
              <w:rPr>
                <w:sz w:val="24"/>
                <w:szCs w:val="24"/>
              </w:rPr>
              <w:t xml:space="preserve">    5-й квалификационный разряд </w:t>
            </w:r>
          </w:p>
        </w:tc>
        <w:tc>
          <w:tcPr>
            <w:tcW w:w="2976" w:type="dxa"/>
          </w:tcPr>
          <w:p w:rsidR="00236B8B" w:rsidRPr="00366C7B" w:rsidRDefault="00236B8B" w:rsidP="00B31BEB">
            <w:pPr>
              <w:autoSpaceDE w:val="0"/>
              <w:autoSpaceDN w:val="0"/>
              <w:adjustRightInd w:val="0"/>
              <w:contextualSpacing/>
              <w:jc w:val="center"/>
              <w:rPr>
                <w:sz w:val="24"/>
                <w:szCs w:val="24"/>
              </w:rPr>
            </w:pPr>
          </w:p>
          <w:p w:rsidR="00236B8B" w:rsidRPr="00366C7B" w:rsidRDefault="00236B8B" w:rsidP="00B31BEB">
            <w:pPr>
              <w:autoSpaceDE w:val="0"/>
              <w:autoSpaceDN w:val="0"/>
              <w:adjustRightInd w:val="0"/>
              <w:contextualSpacing/>
              <w:jc w:val="center"/>
              <w:rPr>
                <w:sz w:val="24"/>
                <w:szCs w:val="24"/>
              </w:rPr>
            </w:pPr>
          </w:p>
          <w:p w:rsidR="00236B8B" w:rsidRPr="00366C7B" w:rsidRDefault="00236B8B" w:rsidP="00B31BEB">
            <w:pPr>
              <w:autoSpaceDE w:val="0"/>
              <w:autoSpaceDN w:val="0"/>
              <w:adjustRightInd w:val="0"/>
              <w:contextualSpacing/>
              <w:jc w:val="center"/>
              <w:rPr>
                <w:sz w:val="24"/>
                <w:szCs w:val="24"/>
              </w:rPr>
            </w:pPr>
            <w:r w:rsidRPr="00366C7B">
              <w:rPr>
                <w:sz w:val="24"/>
                <w:szCs w:val="24"/>
              </w:rPr>
              <w:t>4435</w:t>
            </w:r>
          </w:p>
          <w:p w:rsidR="00236B8B" w:rsidRPr="00366C7B" w:rsidRDefault="00236B8B" w:rsidP="00B31BEB">
            <w:pPr>
              <w:autoSpaceDE w:val="0"/>
              <w:autoSpaceDN w:val="0"/>
              <w:adjustRightInd w:val="0"/>
              <w:contextualSpacing/>
              <w:jc w:val="center"/>
              <w:rPr>
                <w:sz w:val="24"/>
                <w:szCs w:val="24"/>
              </w:rPr>
            </w:pPr>
          </w:p>
          <w:p w:rsidR="00236B8B" w:rsidRPr="00366C7B" w:rsidRDefault="00236B8B" w:rsidP="00B31BEB">
            <w:pPr>
              <w:autoSpaceDE w:val="0"/>
              <w:autoSpaceDN w:val="0"/>
              <w:adjustRightInd w:val="0"/>
              <w:contextualSpacing/>
              <w:jc w:val="center"/>
              <w:rPr>
                <w:sz w:val="24"/>
                <w:szCs w:val="24"/>
              </w:rPr>
            </w:pPr>
            <w:r w:rsidRPr="00366C7B">
              <w:rPr>
                <w:sz w:val="24"/>
                <w:szCs w:val="24"/>
              </w:rPr>
              <w:t>4693</w:t>
            </w:r>
          </w:p>
        </w:tc>
        <w:tc>
          <w:tcPr>
            <w:tcW w:w="3402" w:type="dxa"/>
          </w:tcPr>
          <w:p w:rsidR="00236B8B" w:rsidRPr="00366C7B" w:rsidRDefault="00236B8B" w:rsidP="00B31BEB">
            <w:pPr>
              <w:autoSpaceDE w:val="0"/>
              <w:autoSpaceDN w:val="0"/>
              <w:adjustRightInd w:val="0"/>
              <w:contextualSpacing/>
              <w:rPr>
                <w:sz w:val="24"/>
                <w:szCs w:val="24"/>
              </w:rPr>
            </w:pPr>
            <w:r w:rsidRPr="00366C7B">
              <w:rPr>
                <w:sz w:val="24"/>
                <w:szCs w:val="24"/>
              </w:rPr>
              <w:t xml:space="preserve">наименования профессий рабочих, по которым предусмотрено присвоение 4  и 5 квалификационных разрядов в соответствии с Единым тарифно </w:t>
            </w:r>
            <w:r w:rsidR="007C3DA8" w:rsidRPr="00366C7B">
              <w:rPr>
                <w:sz w:val="24"/>
                <w:szCs w:val="24"/>
              </w:rPr>
              <w:t>–</w:t>
            </w:r>
            <w:r w:rsidRPr="00366C7B">
              <w:rPr>
                <w:sz w:val="24"/>
                <w:szCs w:val="24"/>
              </w:rPr>
              <w:t xml:space="preserve"> квалифика</w:t>
            </w:r>
            <w:r w:rsidR="007C3DA8" w:rsidRPr="00366C7B">
              <w:rPr>
                <w:sz w:val="24"/>
                <w:szCs w:val="24"/>
              </w:rPr>
              <w:t>-</w:t>
            </w:r>
            <w:r w:rsidRPr="00366C7B">
              <w:rPr>
                <w:sz w:val="24"/>
                <w:szCs w:val="24"/>
              </w:rPr>
              <w:t>ционным справочником работ и профессий рабочих;</w:t>
            </w:r>
          </w:p>
          <w:p w:rsidR="00236B8B" w:rsidRPr="00366C7B" w:rsidRDefault="00236B8B" w:rsidP="00C13986">
            <w:pPr>
              <w:autoSpaceDE w:val="0"/>
              <w:autoSpaceDN w:val="0"/>
              <w:adjustRightInd w:val="0"/>
              <w:contextualSpacing/>
              <w:rPr>
                <w:sz w:val="24"/>
                <w:szCs w:val="24"/>
              </w:rPr>
            </w:pPr>
            <w:r w:rsidRPr="00366C7B">
              <w:rPr>
                <w:sz w:val="24"/>
                <w:szCs w:val="24"/>
              </w:rPr>
              <w:t>водитель автомобиля</w:t>
            </w:r>
          </w:p>
        </w:tc>
      </w:tr>
      <w:tr w:rsidR="00236B8B" w:rsidRPr="00C36EBB" w:rsidTr="00B31BEB">
        <w:tc>
          <w:tcPr>
            <w:tcW w:w="3828" w:type="dxa"/>
          </w:tcPr>
          <w:p w:rsidR="00236B8B" w:rsidRPr="00366C7B" w:rsidRDefault="00236B8B" w:rsidP="00B31BEB">
            <w:pPr>
              <w:autoSpaceDE w:val="0"/>
              <w:autoSpaceDN w:val="0"/>
              <w:adjustRightInd w:val="0"/>
              <w:contextualSpacing/>
              <w:jc w:val="both"/>
              <w:rPr>
                <w:sz w:val="24"/>
                <w:szCs w:val="24"/>
              </w:rPr>
            </w:pPr>
            <w:r w:rsidRPr="00366C7B">
              <w:rPr>
                <w:sz w:val="24"/>
                <w:szCs w:val="24"/>
              </w:rPr>
              <w:t>2-й квалификационный уровень</w:t>
            </w:r>
          </w:p>
          <w:p w:rsidR="00236B8B" w:rsidRPr="00366C7B" w:rsidRDefault="00236B8B" w:rsidP="00B31BEB">
            <w:pPr>
              <w:autoSpaceDE w:val="0"/>
              <w:autoSpaceDN w:val="0"/>
              <w:adjustRightInd w:val="0"/>
              <w:contextualSpacing/>
              <w:jc w:val="both"/>
              <w:rPr>
                <w:sz w:val="24"/>
                <w:szCs w:val="24"/>
              </w:rPr>
            </w:pPr>
            <w:r w:rsidRPr="00366C7B">
              <w:rPr>
                <w:sz w:val="24"/>
                <w:szCs w:val="24"/>
              </w:rPr>
              <w:t xml:space="preserve">    6-й квалификационный разряд</w:t>
            </w:r>
          </w:p>
          <w:p w:rsidR="00236B8B" w:rsidRPr="00366C7B" w:rsidRDefault="00236B8B" w:rsidP="00B31BEB">
            <w:pPr>
              <w:autoSpaceDE w:val="0"/>
              <w:autoSpaceDN w:val="0"/>
              <w:adjustRightInd w:val="0"/>
              <w:contextualSpacing/>
              <w:jc w:val="both"/>
              <w:rPr>
                <w:sz w:val="24"/>
                <w:szCs w:val="24"/>
              </w:rPr>
            </w:pPr>
            <w:r w:rsidRPr="00366C7B">
              <w:rPr>
                <w:sz w:val="24"/>
                <w:szCs w:val="24"/>
              </w:rPr>
              <w:t xml:space="preserve">    7-й квалификационный разряд</w:t>
            </w:r>
          </w:p>
        </w:tc>
        <w:tc>
          <w:tcPr>
            <w:tcW w:w="2976" w:type="dxa"/>
          </w:tcPr>
          <w:p w:rsidR="00236B8B" w:rsidRPr="00366C7B" w:rsidRDefault="00236B8B" w:rsidP="00B31BEB">
            <w:pPr>
              <w:autoSpaceDE w:val="0"/>
              <w:autoSpaceDN w:val="0"/>
              <w:adjustRightInd w:val="0"/>
              <w:contextualSpacing/>
              <w:jc w:val="center"/>
              <w:rPr>
                <w:sz w:val="24"/>
                <w:szCs w:val="24"/>
              </w:rPr>
            </w:pPr>
          </w:p>
          <w:p w:rsidR="00236B8B" w:rsidRPr="00366C7B" w:rsidRDefault="00236B8B" w:rsidP="00B31BEB">
            <w:pPr>
              <w:autoSpaceDE w:val="0"/>
              <w:autoSpaceDN w:val="0"/>
              <w:adjustRightInd w:val="0"/>
              <w:contextualSpacing/>
              <w:jc w:val="center"/>
              <w:rPr>
                <w:sz w:val="24"/>
                <w:szCs w:val="24"/>
              </w:rPr>
            </w:pPr>
          </w:p>
          <w:p w:rsidR="00236B8B" w:rsidRPr="00366C7B" w:rsidRDefault="00236B8B" w:rsidP="00B31BEB">
            <w:pPr>
              <w:autoSpaceDE w:val="0"/>
              <w:autoSpaceDN w:val="0"/>
              <w:adjustRightInd w:val="0"/>
              <w:contextualSpacing/>
              <w:jc w:val="center"/>
              <w:rPr>
                <w:sz w:val="24"/>
                <w:szCs w:val="24"/>
              </w:rPr>
            </w:pPr>
            <w:r w:rsidRPr="00366C7B">
              <w:rPr>
                <w:sz w:val="24"/>
                <w:szCs w:val="24"/>
              </w:rPr>
              <w:t>4962</w:t>
            </w:r>
          </w:p>
          <w:p w:rsidR="00236B8B" w:rsidRPr="00366C7B" w:rsidRDefault="00236B8B" w:rsidP="00B31BEB">
            <w:pPr>
              <w:autoSpaceDE w:val="0"/>
              <w:autoSpaceDN w:val="0"/>
              <w:adjustRightInd w:val="0"/>
              <w:contextualSpacing/>
              <w:jc w:val="center"/>
              <w:rPr>
                <w:sz w:val="24"/>
                <w:szCs w:val="24"/>
              </w:rPr>
            </w:pPr>
          </w:p>
          <w:p w:rsidR="00236B8B" w:rsidRPr="00366C7B" w:rsidRDefault="00236B8B" w:rsidP="00B31BEB">
            <w:pPr>
              <w:autoSpaceDE w:val="0"/>
              <w:autoSpaceDN w:val="0"/>
              <w:adjustRightInd w:val="0"/>
              <w:contextualSpacing/>
              <w:jc w:val="center"/>
              <w:rPr>
                <w:sz w:val="24"/>
                <w:szCs w:val="24"/>
              </w:rPr>
            </w:pPr>
            <w:r w:rsidRPr="00366C7B">
              <w:rPr>
                <w:sz w:val="24"/>
                <w:szCs w:val="24"/>
              </w:rPr>
              <w:t>5246</w:t>
            </w:r>
          </w:p>
          <w:p w:rsidR="00236B8B" w:rsidRPr="00366C7B" w:rsidRDefault="00236B8B" w:rsidP="00B31BEB">
            <w:pPr>
              <w:autoSpaceDE w:val="0"/>
              <w:autoSpaceDN w:val="0"/>
              <w:adjustRightInd w:val="0"/>
              <w:contextualSpacing/>
              <w:jc w:val="center"/>
              <w:rPr>
                <w:sz w:val="24"/>
                <w:szCs w:val="24"/>
              </w:rPr>
            </w:pPr>
          </w:p>
        </w:tc>
        <w:tc>
          <w:tcPr>
            <w:tcW w:w="3402" w:type="dxa"/>
          </w:tcPr>
          <w:p w:rsidR="00236B8B" w:rsidRPr="00366C7B" w:rsidRDefault="00236B8B" w:rsidP="00B31BEB">
            <w:pPr>
              <w:autoSpaceDE w:val="0"/>
              <w:autoSpaceDN w:val="0"/>
              <w:adjustRightInd w:val="0"/>
              <w:contextualSpacing/>
              <w:rPr>
                <w:sz w:val="24"/>
                <w:szCs w:val="24"/>
              </w:rPr>
            </w:pPr>
            <w:r w:rsidRPr="00366C7B">
              <w:rPr>
                <w:sz w:val="24"/>
                <w:szCs w:val="24"/>
              </w:rPr>
              <w:t xml:space="preserve">наименования профессий рабочих, по которым предусмотрено присвоением 6 и 7 квалификационных разрядов в соответствии с Единым тарифно </w:t>
            </w:r>
            <w:r w:rsidR="007C3DA8" w:rsidRPr="00366C7B">
              <w:rPr>
                <w:sz w:val="24"/>
                <w:szCs w:val="24"/>
              </w:rPr>
              <w:t>–</w:t>
            </w:r>
            <w:r w:rsidRPr="00366C7B">
              <w:rPr>
                <w:sz w:val="24"/>
                <w:szCs w:val="24"/>
              </w:rPr>
              <w:t xml:space="preserve"> квалифика</w:t>
            </w:r>
            <w:r w:rsidR="007C3DA8" w:rsidRPr="00366C7B">
              <w:rPr>
                <w:sz w:val="24"/>
                <w:szCs w:val="24"/>
              </w:rPr>
              <w:t>-</w:t>
            </w:r>
            <w:r w:rsidRPr="00366C7B">
              <w:rPr>
                <w:sz w:val="24"/>
                <w:szCs w:val="24"/>
              </w:rPr>
              <w:t>ционным справочником работ и профессий рабочих</w:t>
            </w:r>
          </w:p>
          <w:p w:rsidR="007C3DA8" w:rsidRPr="00366C7B" w:rsidRDefault="007C3DA8" w:rsidP="00B31BEB">
            <w:pPr>
              <w:autoSpaceDE w:val="0"/>
              <w:autoSpaceDN w:val="0"/>
              <w:adjustRightInd w:val="0"/>
              <w:contextualSpacing/>
              <w:rPr>
                <w:strike/>
                <w:sz w:val="24"/>
                <w:szCs w:val="24"/>
              </w:rPr>
            </w:pPr>
          </w:p>
        </w:tc>
      </w:tr>
      <w:tr w:rsidR="00236B8B" w:rsidRPr="00C36EBB" w:rsidTr="00B31BEB">
        <w:tc>
          <w:tcPr>
            <w:tcW w:w="3828" w:type="dxa"/>
          </w:tcPr>
          <w:p w:rsidR="00236B8B" w:rsidRPr="00366C7B" w:rsidRDefault="00236B8B" w:rsidP="00B31BEB">
            <w:pPr>
              <w:autoSpaceDE w:val="0"/>
              <w:autoSpaceDN w:val="0"/>
              <w:adjustRightInd w:val="0"/>
              <w:contextualSpacing/>
              <w:jc w:val="both"/>
              <w:rPr>
                <w:sz w:val="24"/>
                <w:szCs w:val="24"/>
              </w:rPr>
            </w:pPr>
            <w:r w:rsidRPr="00366C7B">
              <w:rPr>
                <w:sz w:val="24"/>
                <w:szCs w:val="24"/>
              </w:rPr>
              <w:t>3-й квалификационный уровень</w:t>
            </w:r>
          </w:p>
        </w:tc>
        <w:tc>
          <w:tcPr>
            <w:tcW w:w="297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5554</w:t>
            </w:r>
          </w:p>
        </w:tc>
        <w:tc>
          <w:tcPr>
            <w:tcW w:w="3402" w:type="dxa"/>
          </w:tcPr>
          <w:p w:rsidR="00236B8B" w:rsidRPr="00366C7B" w:rsidRDefault="00236B8B" w:rsidP="00B31BEB">
            <w:pPr>
              <w:autoSpaceDE w:val="0"/>
              <w:autoSpaceDN w:val="0"/>
              <w:adjustRightInd w:val="0"/>
              <w:contextualSpacing/>
              <w:rPr>
                <w:sz w:val="24"/>
                <w:szCs w:val="24"/>
              </w:rPr>
            </w:pPr>
            <w:r w:rsidRPr="00366C7B">
              <w:rPr>
                <w:sz w:val="24"/>
                <w:szCs w:val="24"/>
              </w:rPr>
              <w:t xml:space="preserve">наименования профессий рабочих, по которым предусмотрено присвоение </w:t>
            </w:r>
            <w:r w:rsidRPr="00366C7B">
              <w:rPr>
                <w:sz w:val="24"/>
                <w:szCs w:val="24"/>
              </w:rPr>
              <w:lastRenderedPageBreak/>
              <w:t>8квалификационного разряда в соответствии с Единым тарифно-квалификационным справочником работ и профессий рабочих</w:t>
            </w:r>
          </w:p>
        </w:tc>
      </w:tr>
      <w:tr w:rsidR="00236B8B" w:rsidRPr="00517BCA" w:rsidTr="00B31BEB">
        <w:tc>
          <w:tcPr>
            <w:tcW w:w="3828" w:type="dxa"/>
          </w:tcPr>
          <w:p w:rsidR="00236B8B" w:rsidRPr="00366C7B" w:rsidRDefault="00236B8B" w:rsidP="00B31BEB">
            <w:pPr>
              <w:autoSpaceDE w:val="0"/>
              <w:autoSpaceDN w:val="0"/>
              <w:adjustRightInd w:val="0"/>
              <w:contextualSpacing/>
              <w:jc w:val="both"/>
              <w:rPr>
                <w:sz w:val="24"/>
                <w:szCs w:val="24"/>
              </w:rPr>
            </w:pPr>
            <w:r w:rsidRPr="00366C7B">
              <w:rPr>
                <w:sz w:val="24"/>
                <w:szCs w:val="24"/>
              </w:rPr>
              <w:lastRenderedPageBreak/>
              <w:t>4-й квалификационный уровень</w:t>
            </w:r>
          </w:p>
        </w:tc>
        <w:tc>
          <w:tcPr>
            <w:tcW w:w="297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6451</w:t>
            </w:r>
          </w:p>
        </w:tc>
        <w:tc>
          <w:tcPr>
            <w:tcW w:w="3402" w:type="dxa"/>
          </w:tcPr>
          <w:p w:rsidR="00236B8B" w:rsidRPr="00366C7B" w:rsidRDefault="00236B8B" w:rsidP="00B31BEB">
            <w:pPr>
              <w:autoSpaceDE w:val="0"/>
              <w:autoSpaceDN w:val="0"/>
              <w:adjustRightInd w:val="0"/>
              <w:contextualSpacing/>
              <w:rPr>
                <w:sz w:val="24"/>
                <w:szCs w:val="24"/>
              </w:rPr>
            </w:pPr>
            <w:r w:rsidRPr="00366C7B">
              <w:rPr>
                <w:sz w:val="24"/>
                <w:szCs w:val="24"/>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r>
    </w:tbl>
    <w:p w:rsidR="00236B8B" w:rsidRPr="00517BCA" w:rsidRDefault="00236B8B" w:rsidP="00B31BEB">
      <w:pPr>
        <w:autoSpaceDE w:val="0"/>
        <w:autoSpaceDN w:val="0"/>
        <w:adjustRightInd w:val="0"/>
        <w:ind w:firstLine="709"/>
        <w:contextualSpacing/>
        <w:jc w:val="both"/>
        <w:rPr>
          <w:kern w:val="2"/>
          <w:sz w:val="28"/>
          <w:szCs w:val="28"/>
        </w:rPr>
      </w:pPr>
    </w:p>
    <w:p w:rsidR="00236B8B" w:rsidRPr="00366C7B" w:rsidRDefault="00236B8B" w:rsidP="00517BCA">
      <w:pPr>
        <w:autoSpaceDE w:val="0"/>
        <w:autoSpaceDN w:val="0"/>
        <w:adjustRightInd w:val="0"/>
        <w:ind w:firstLine="709"/>
        <w:contextualSpacing/>
        <w:jc w:val="both"/>
        <w:rPr>
          <w:kern w:val="2"/>
          <w:sz w:val="28"/>
          <w:szCs w:val="28"/>
        </w:rPr>
      </w:pPr>
      <w:r w:rsidRPr="00366C7B">
        <w:rPr>
          <w:kern w:val="2"/>
          <w:sz w:val="28"/>
          <w:szCs w:val="28"/>
        </w:rPr>
        <w:t>2.2.</w:t>
      </w:r>
      <w:r w:rsidR="001C2ADB" w:rsidRPr="00366C7B">
        <w:rPr>
          <w:kern w:val="2"/>
          <w:sz w:val="28"/>
          <w:szCs w:val="28"/>
        </w:rPr>
        <w:t>4</w:t>
      </w:r>
      <w:r w:rsidRPr="00366C7B">
        <w:rPr>
          <w:kern w:val="2"/>
          <w:sz w:val="28"/>
          <w:szCs w:val="28"/>
        </w:rPr>
        <w:t xml:space="preserve">. </w:t>
      </w:r>
      <w:r w:rsidRPr="00366C7B">
        <w:rPr>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утвержденные приказами Минздравсоцразвития России, прив</w:t>
      </w:r>
      <w:r w:rsidRPr="00366C7B">
        <w:rPr>
          <w:kern w:val="2"/>
          <w:sz w:val="28"/>
          <w:szCs w:val="28"/>
        </w:rPr>
        <w:t xml:space="preserve">едены в таблице № </w:t>
      </w:r>
      <w:r w:rsidR="00C36EBB" w:rsidRPr="00366C7B">
        <w:rPr>
          <w:kern w:val="2"/>
          <w:sz w:val="28"/>
          <w:szCs w:val="28"/>
        </w:rPr>
        <w:t>4</w:t>
      </w:r>
      <w:r w:rsidRPr="00366C7B">
        <w:rPr>
          <w:kern w:val="2"/>
          <w:sz w:val="28"/>
          <w:szCs w:val="28"/>
        </w:rPr>
        <w:t>.</w:t>
      </w:r>
    </w:p>
    <w:p w:rsidR="00236B8B" w:rsidRPr="00366C7B" w:rsidRDefault="00236B8B" w:rsidP="00B31BEB">
      <w:pPr>
        <w:autoSpaceDE w:val="0"/>
        <w:autoSpaceDN w:val="0"/>
        <w:adjustRightInd w:val="0"/>
        <w:ind w:firstLine="709"/>
        <w:contextualSpacing/>
        <w:jc w:val="right"/>
        <w:rPr>
          <w:kern w:val="2"/>
          <w:sz w:val="28"/>
          <w:szCs w:val="28"/>
        </w:rPr>
      </w:pPr>
      <w:r w:rsidRPr="00366C7B">
        <w:rPr>
          <w:kern w:val="2"/>
          <w:sz w:val="28"/>
          <w:szCs w:val="28"/>
        </w:rPr>
        <w:t xml:space="preserve">Таблица № </w:t>
      </w:r>
      <w:r w:rsidR="00C36EBB" w:rsidRPr="00366C7B">
        <w:rPr>
          <w:kern w:val="2"/>
          <w:sz w:val="28"/>
          <w:szCs w:val="28"/>
        </w:rPr>
        <w:t>4</w:t>
      </w:r>
    </w:p>
    <w:p w:rsidR="00236B8B" w:rsidRPr="00366C7B" w:rsidRDefault="00236B8B" w:rsidP="00B31BEB">
      <w:pPr>
        <w:autoSpaceDE w:val="0"/>
        <w:autoSpaceDN w:val="0"/>
        <w:adjustRightInd w:val="0"/>
        <w:ind w:firstLine="709"/>
        <w:contextualSpacing/>
        <w:jc w:val="center"/>
        <w:rPr>
          <w:sz w:val="28"/>
          <w:szCs w:val="28"/>
        </w:rPr>
      </w:pPr>
      <w:r w:rsidRPr="00366C7B">
        <w:rPr>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rsidR="00236B8B" w:rsidRPr="00366C7B" w:rsidRDefault="00236B8B" w:rsidP="00B31BEB">
      <w:pPr>
        <w:autoSpaceDE w:val="0"/>
        <w:autoSpaceDN w:val="0"/>
        <w:adjustRightInd w:val="0"/>
        <w:ind w:firstLine="709"/>
        <w:contextualSpacing/>
        <w:jc w:val="center"/>
        <w:rPr>
          <w:kern w:val="2"/>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386"/>
      </w:tblGrid>
      <w:tr w:rsidR="00236B8B" w:rsidRPr="00366C7B" w:rsidTr="00B31BEB">
        <w:trPr>
          <w:tblHeader/>
        </w:trPr>
        <w:tc>
          <w:tcPr>
            <w:tcW w:w="4820" w:type="dxa"/>
            <w:vAlign w:val="center"/>
          </w:tcPr>
          <w:p w:rsidR="00236B8B" w:rsidRPr="00366C7B" w:rsidRDefault="00236B8B" w:rsidP="00B31BEB">
            <w:pPr>
              <w:autoSpaceDE w:val="0"/>
              <w:autoSpaceDN w:val="0"/>
              <w:adjustRightInd w:val="0"/>
              <w:contextualSpacing/>
              <w:jc w:val="center"/>
              <w:rPr>
                <w:kern w:val="2"/>
                <w:sz w:val="24"/>
                <w:szCs w:val="24"/>
              </w:rPr>
            </w:pPr>
            <w:r w:rsidRPr="00366C7B">
              <w:rPr>
                <w:kern w:val="2"/>
                <w:sz w:val="24"/>
                <w:szCs w:val="24"/>
              </w:rPr>
              <w:t xml:space="preserve">Наименование </w:t>
            </w:r>
          </w:p>
          <w:p w:rsidR="00236B8B" w:rsidRPr="00366C7B" w:rsidRDefault="00236B8B" w:rsidP="00B31BEB">
            <w:pPr>
              <w:autoSpaceDE w:val="0"/>
              <w:autoSpaceDN w:val="0"/>
              <w:adjustRightInd w:val="0"/>
              <w:contextualSpacing/>
              <w:jc w:val="center"/>
              <w:rPr>
                <w:sz w:val="24"/>
                <w:szCs w:val="24"/>
              </w:rPr>
            </w:pPr>
            <w:r w:rsidRPr="00366C7B">
              <w:rPr>
                <w:kern w:val="2"/>
                <w:sz w:val="24"/>
                <w:szCs w:val="24"/>
              </w:rPr>
              <w:t>должности</w:t>
            </w:r>
          </w:p>
        </w:tc>
        <w:tc>
          <w:tcPr>
            <w:tcW w:w="538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Минимальный размер должностного оклада, (рублей)</w:t>
            </w:r>
          </w:p>
        </w:tc>
      </w:tr>
    </w:tbl>
    <w:p w:rsidR="00236B8B" w:rsidRPr="00366C7B" w:rsidRDefault="00236B8B" w:rsidP="00B31BEB">
      <w:pPr>
        <w:autoSpaceDE w:val="0"/>
        <w:autoSpaceDN w:val="0"/>
        <w:adjustRightInd w:val="0"/>
        <w:ind w:firstLine="709"/>
        <w:contextualSpacing/>
        <w:jc w:val="both"/>
        <w:rPr>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386"/>
      </w:tblGrid>
      <w:tr w:rsidR="00236B8B" w:rsidRPr="00366C7B" w:rsidTr="00B31BEB">
        <w:trPr>
          <w:cantSplit/>
          <w:tblHeader/>
        </w:trPr>
        <w:tc>
          <w:tcPr>
            <w:tcW w:w="4820" w:type="dxa"/>
          </w:tcPr>
          <w:p w:rsidR="00236B8B" w:rsidRPr="00366C7B" w:rsidRDefault="00236B8B" w:rsidP="00B31BEB">
            <w:pPr>
              <w:autoSpaceDE w:val="0"/>
              <w:autoSpaceDN w:val="0"/>
              <w:adjustRightInd w:val="0"/>
              <w:contextualSpacing/>
              <w:jc w:val="center"/>
              <w:outlineLvl w:val="0"/>
              <w:rPr>
                <w:sz w:val="24"/>
                <w:szCs w:val="24"/>
              </w:rPr>
            </w:pPr>
            <w:r w:rsidRPr="00366C7B">
              <w:rPr>
                <w:sz w:val="24"/>
                <w:szCs w:val="24"/>
              </w:rPr>
              <w:t>1</w:t>
            </w:r>
          </w:p>
        </w:tc>
        <w:tc>
          <w:tcPr>
            <w:tcW w:w="538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2</w:t>
            </w:r>
          </w:p>
        </w:tc>
      </w:tr>
      <w:tr w:rsidR="00236B8B" w:rsidRPr="00366C7B" w:rsidTr="00B31BEB">
        <w:tc>
          <w:tcPr>
            <w:tcW w:w="4820" w:type="dxa"/>
          </w:tcPr>
          <w:p w:rsidR="00236B8B" w:rsidRPr="00366C7B" w:rsidRDefault="00236B8B" w:rsidP="00126633">
            <w:pPr>
              <w:autoSpaceDE w:val="0"/>
              <w:autoSpaceDN w:val="0"/>
              <w:adjustRightInd w:val="0"/>
              <w:contextualSpacing/>
              <w:rPr>
                <w:sz w:val="24"/>
                <w:szCs w:val="24"/>
              </w:rPr>
            </w:pPr>
            <w:r w:rsidRPr="00366C7B">
              <w:rPr>
                <w:sz w:val="24"/>
                <w:szCs w:val="24"/>
              </w:rPr>
              <w:t>кассир билетный</w:t>
            </w:r>
          </w:p>
        </w:tc>
        <w:tc>
          <w:tcPr>
            <w:tcW w:w="538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5566</w:t>
            </w:r>
          </w:p>
        </w:tc>
      </w:tr>
      <w:tr w:rsidR="00236B8B" w:rsidRPr="00366C7B" w:rsidTr="00B31BEB">
        <w:tc>
          <w:tcPr>
            <w:tcW w:w="4820" w:type="dxa"/>
          </w:tcPr>
          <w:p w:rsidR="00236B8B" w:rsidRPr="00366C7B" w:rsidRDefault="00236B8B" w:rsidP="00B31BEB">
            <w:pPr>
              <w:contextualSpacing/>
              <w:rPr>
                <w:sz w:val="24"/>
                <w:szCs w:val="24"/>
              </w:rPr>
            </w:pPr>
            <w:r w:rsidRPr="00366C7B">
              <w:rPr>
                <w:sz w:val="24"/>
                <w:szCs w:val="24"/>
              </w:rPr>
              <w:t xml:space="preserve"> методист; </w:t>
            </w:r>
          </w:p>
          <w:p w:rsidR="00236B8B" w:rsidRPr="00366C7B" w:rsidRDefault="00236B8B" w:rsidP="002F3014">
            <w:pPr>
              <w:contextualSpacing/>
              <w:rPr>
                <w:sz w:val="24"/>
                <w:szCs w:val="24"/>
              </w:rPr>
            </w:pPr>
            <w:r w:rsidRPr="00366C7B">
              <w:rPr>
                <w:sz w:val="24"/>
                <w:szCs w:val="24"/>
              </w:rPr>
              <w:t>специалист по охране труда; специалист в сфере закупок; специалист по защите информации</w:t>
            </w:r>
          </w:p>
        </w:tc>
        <w:tc>
          <w:tcPr>
            <w:tcW w:w="538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5771</w:t>
            </w:r>
          </w:p>
        </w:tc>
      </w:tr>
      <w:tr w:rsidR="00236B8B" w:rsidRPr="00366C7B" w:rsidTr="00B31BEB">
        <w:tc>
          <w:tcPr>
            <w:tcW w:w="4820" w:type="dxa"/>
          </w:tcPr>
          <w:p w:rsidR="00236B8B" w:rsidRPr="00366C7B" w:rsidRDefault="00236B8B" w:rsidP="00B31BEB">
            <w:pPr>
              <w:autoSpaceDE w:val="0"/>
              <w:autoSpaceDN w:val="0"/>
              <w:adjustRightInd w:val="0"/>
              <w:contextualSpacing/>
              <w:rPr>
                <w:sz w:val="24"/>
                <w:szCs w:val="24"/>
              </w:rPr>
            </w:pPr>
            <w:r w:rsidRPr="00366C7B">
              <w:rPr>
                <w:sz w:val="24"/>
                <w:szCs w:val="24"/>
              </w:rPr>
              <w:t>методист клубного учреждения; художник:</w:t>
            </w:r>
          </w:p>
          <w:p w:rsidR="00236B8B" w:rsidRPr="00366C7B" w:rsidRDefault="00236B8B" w:rsidP="00B31BEB">
            <w:pPr>
              <w:autoSpaceDE w:val="0"/>
              <w:autoSpaceDN w:val="0"/>
              <w:adjustRightInd w:val="0"/>
              <w:contextualSpacing/>
              <w:rPr>
                <w:sz w:val="24"/>
                <w:szCs w:val="24"/>
              </w:rPr>
            </w:pPr>
            <w:r w:rsidRPr="00366C7B">
              <w:rPr>
                <w:sz w:val="24"/>
                <w:szCs w:val="24"/>
              </w:rPr>
              <w:t>без категории</w:t>
            </w:r>
          </w:p>
          <w:p w:rsidR="00236B8B" w:rsidRPr="00366C7B" w:rsidRDefault="00236B8B" w:rsidP="00B31BEB">
            <w:pPr>
              <w:autoSpaceDE w:val="0"/>
              <w:autoSpaceDN w:val="0"/>
              <w:adjustRightInd w:val="0"/>
              <w:contextualSpacing/>
              <w:rPr>
                <w:sz w:val="24"/>
                <w:szCs w:val="24"/>
              </w:rPr>
            </w:pPr>
            <w:r w:rsidRPr="00366C7B">
              <w:rPr>
                <w:sz w:val="24"/>
                <w:szCs w:val="24"/>
              </w:rPr>
              <w:t>2-я категория</w:t>
            </w:r>
          </w:p>
          <w:p w:rsidR="00236B8B" w:rsidRPr="00366C7B" w:rsidRDefault="00236B8B" w:rsidP="00B31BEB">
            <w:pPr>
              <w:autoSpaceDE w:val="0"/>
              <w:autoSpaceDN w:val="0"/>
              <w:adjustRightInd w:val="0"/>
              <w:contextualSpacing/>
              <w:rPr>
                <w:sz w:val="24"/>
                <w:szCs w:val="24"/>
              </w:rPr>
            </w:pPr>
            <w:r w:rsidRPr="00366C7B">
              <w:rPr>
                <w:sz w:val="24"/>
                <w:szCs w:val="24"/>
              </w:rPr>
              <w:t>1-я категория</w:t>
            </w:r>
          </w:p>
          <w:p w:rsidR="00236B8B" w:rsidRPr="00366C7B" w:rsidRDefault="00236B8B" w:rsidP="00B31BEB">
            <w:pPr>
              <w:autoSpaceDE w:val="0"/>
              <w:autoSpaceDN w:val="0"/>
              <w:adjustRightInd w:val="0"/>
              <w:contextualSpacing/>
              <w:rPr>
                <w:sz w:val="24"/>
                <w:szCs w:val="24"/>
              </w:rPr>
            </w:pPr>
            <w:r w:rsidRPr="00366C7B">
              <w:rPr>
                <w:sz w:val="24"/>
                <w:szCs w:val="24"/>
              </w:rPr>
              <w:t>ведущий</w:t>
            </w:r>
          </w:p>
        </w:tc>
        <w:tc>
          <w:tcPr>
            <w:tcW w:w="5386" w:type="dxa"/>
          </w:tcPr>
          <w:p w:rsidR="00236B8B" w:rsidRPr="00366C7B" w:rsidRDefault="00236B8B" w:rsidP="00B31BEB">
            <w:pPr>
              <w:autoSpaceDE w:val="0"/>
              <w:autoSpaceDN w:val="0"/>
              <w:adjustRightInd w:val="0"/>
              <w:contextualSpacing/>
              <w:jc w:val="center"/>
              <w:rPr>
                <w:sz w:val="24"/>
                <w:szCs w:val="24"/>
              </w:rPr>
            </w:pPr>
          </w:p>
          <w:p w:rsidR="00236B8B" w:rsidRPr="00366C7B" w:rsidRDefault="00236B8B" w:rsidP="00B31BEB">
            <w:pPr>
              <w:pStyle w:val="ConsPlusNormal"/>
              <w:ind w:firstLine="0"/>
              <w:contextualSpacing/>
              <w:jc w:val="center"/>
              <w:rPr>
                <w:rFonts w:ascii="Times New Roman" w:hAnsi="Times New Roman" w:cs="Times New Roman"/>
                <w:sz w:val="24"/>
                <w:szCs w:val="24"/>
              </w:rPr>
            </w:pPr>
          </w:p>
          <w:p w:rsidR="00236B8B" w:rsidRPr="00366C7B" w:rsidRDefault="00236B8B" w:rsidP="00B31BEB">
            <w:pPr>
              <w:pStyle w:val="ConsPlusNormal"/>
              <w:ind w:firstLine="0"/>
              <w:contextualSpacing/>
              <w:jc w:val="center"/>
              <w:rPr>
                <w:rFonts w:ascii="Times New Roman" w:hAnsi="Times New Roman" w:cs="Times New Roman"/>
                <w:sz w:val="24"/>
                <w:szCs w:val="24"/>
              </w:rPr>
            </w:pPr>
          </w:p>
          <w:p w:rsidR="00236B8B" w:rsidRPr="00366C7B" w:rsidRDefault="00236B8B" w:rsidP="00126633">
            <w:pPr>
              <w:pStyle w:val="ConsPlusNormal"/>
              <w:ind w:firstLine="0"/>
              <w:contextualSpacing/>
              <w:rPr>
                <w:rFonts w:ascii="Times New Roman" w:hAnsi="Times New Roman" w:cs="Times New Roman"/>
                <w:sz w:val="24"/>
                <w:szCs w:val="24"/>
              </w:rPr>
            </w:pPr>
          </w:p>
          <w:p w:rsidR="00236B8B" w:rsidRPr="00366C7B" w:rsidRDefault="00236B8B" w:rsidP="00B31BEB">
            <w:pPr>
              <w:pStyle w:val="ConsPlusNormal"/>
              <w:ind w:firstLine="0"/>
              <w:contextualSpacing/>
              <w:jc w:val="center"/>
              <w:rPr>
                <w:rFonts w:ascii="Times New Roman" w:hAnsi="Times New Roman" w:cs="Times New Roman"/>
                <w:sz w:val="24"/>
                <w:szCs w:val="24"/>
              </w:rPr>
            </w:pPr>
            <w:r w:rsidRPr="00366C7B">
              <w:rPr>
                <w:rFonts w:ascii="Times New Roman" w:hAnsi="Times New Roman" w:cs="Times New Roman"/>
                <w:sz w:val="24"/>
                <w:szCs w:val="24"/>
              </w:rPr>
              <w:t>7427</w:t>
            </w:r>
          </w:p>
          <w:p w:rsidR="00236B8B" w:rsidRPr="00366C7B" w:rsidRDefault="00236B8B" w:rsidP="00B31BEB">
            <w:pPr>
              <w:pStyle w:val="ConsPlusNormal"/>
              <w:ind w:firstLine="0"/>
              <w:contextualSpacing/>
              <w:jc w:val="center"/>
              <w:rPr>
                <w:rFonts w:ascii="Times New Roman" w:hAnsi="Times New Roman" w:cs="Times New Roman"/>
                <w:sz w:val="24"/>
                <w:szCs w:val="24"/>
              </w:rPr>
            </w:pPr>
            <w:r w:rsidRPr="00366C7B">
              <w:rPr>
                <w:rFonts w:ascii="Times New Roman" w:hAnsi="Times New Roman" w:cs="Times New Roman"/>
                <w:sz w:val="24"/>
                <w:szCs w:val="24"/>
              </w:rPr>
              <w:t>7795</w:t>
            </w:r>
          </w:p>
          <w:p w:rsidR="00236B8B" w:rsidRPr="00366C7B" w:rsidRDefault="00236B8B" w:rsidP="00B31BEB">
            <w:pPr>
              <w:pStyle w:val="ConsPlusNormal"/>
              <w:ind w:firstLine="0"/>
              <w:contextualSpacing/>
              <w:jc w:val="center"/>
              <w:rPr>
                <w:rFonts w:ascii="Times New Roman" w:hAnsi="Times New Roman" w:cs="Times New Roman"/>
                <w:sz w:val="24"/>
                <w:szCs w:val="24"/>
              </w:rPr>
            </w:pPr>
            <w:r w:rsidRPr="00366C7B">
              <w:rPr>
                <w:rFonts w:ascii="Times New Roman" w:hAnsi="Times New Roman" w:cs="Times New Roman"/>
                <w:sz w:val="24"/>
                <w:szCs w:val="24"/>
              </w:rPr>
              <w:t>8183</w:t>
            </w:r>
          </w:p>
          <w:p w:rsidR="00236B8B" w:rsidRPr="00366C7B" w:rsidRDefault="00236B8B" w:rsidP="00B31BEB">
            <w:pPr>
              <w:autoSpaceDE w:val="0"/>
              <w:autoSpaceDN w:val="0"/>
              <w:adjustRightInd w:val="0"/>
              <w:contextualSpacing/>
              <w:jc w:val="center"/>
              <w:rPr>
                <w:sz w:val="24"/>
                <w:szCs w:val="24"/>
              </w:rPr>
            </w:pPr>
            <w:r w:rsidRPr="00366C7B">
              <w:rPr>
                <w:sz w:val="24"/>
                <w:szCs w:val="24"/>
              </w:rPr>
              <w:t>8592</w:t>
            </w:r>
          </w:p>
        </w:tc>
      </w:tr>
      <w:tr w:rsidR="003F21C5" w:rsidRPr="00517BCA" w:rsidTr="003F21C5">
        <w:trPr>
          <w:trHeight w:val="360"/>
        </w:trPr>
        <w:tc>
          <w:tcPr>
            <w:tcW w:w="4820" w:type="dxa"/>
          </w:tcPr>
          <w:p w:rsidR="003F21C5" w:rsidRPr="00366C7B" w:rsidRDefault="003F21C5" w:rsidP="00B31BEB">
            <w:pPr>
              <w:contextualSpacing/>
              <w:rPr>
                <w:sz w:val="24"/>
                <w:szCs w:val="24"/>
              </w:rPr>
            </w:pPr>
            <w:r w:rsidRPr="00366C7B">
              <w:rPr>
                <w:sz w:val="24"/>
                <w:szCs w:val="24"/>
              </w:rPr>
              <w:t xml:space="preserve">художественный руководитель </w:t>
            </w:r>
          </w:p>
        </w:tc>
        <w:tc>
          <w:tcPr>
            <w:tcW w:w="5386" w:type="dxa"/>
          </w:tcPr>
          <w:p w:rsidR="003F21C5" w:rsidRPr="004671D2" w:rsidRDefault="003F21C5" w:rsidP="00B31BEB">
            <w:pPr>
              <w:autoSpaceDE w:val="0"/>
              <w:autoSpaceDN w:val="0"/>
              <w:adjustRightInd w:val="0"/>
              <w:contextualSpacing/>
              <w:jc w:val="center"/>
              <w:rPr>
                <w:sz w:val="24"/>
                <w:szCs w:val="24"/>
              </w:rPr>
            </w:pPr>
            <w:r>
              <w:rPr>
                <w:sz w:val="24"/>
                <w:szCs w:val="24"/>
              </w:rPr>
              <w:t>9474</w:t>
            </w:r>
          </w:p>
        </w:tc>
      </w:tr>
      <w:tr w:rsidR="003F21C5" w:rsidRPr="00517BCA" w:rsidTr="003F21C5">
        <w:trPr>
          <w:trHeight w:val="345"/>
        </w:trPr>
        <w:tc>
          <w:tcPr>
            <w:tcW w:w="4820" w:type="dxa"/>
          </w:tcPr>
          <w:p w:rsidR="003F21C5" w:rsidRPr="00366C7B" w:rsidRDefault="003F21C5" w:rsidP="00B31BEB">
            <w:pPr>
              <w:contextualSpacing/>
              <w:rPr>
                <w:sz w:val="24"/>
                <w:szCs w:val="24"/>
              </w:rPr>
            </w:pPr>
            <w:r>
              <w:rPr>
                <w:sz w:val="24"/>
                <w:szCs w:val="24"/>
              </w:rPr>
              <w:t>художественный руководитель центрального дома культуры</w:t>
            </w:r>
          </w:p>
        </w:tc>
        <w:tc>
          <w:tcPr>
            <w:tcW w:w="5386" w:type="dxa"/>
          </w:tcPr>
          <w:p w:rsidR="003F21C5" w:rsidRDefault="003F21C5" w:rsidP="00B31BEB">
            <w:pPr>
              <w:autoSpaceDE w:val="0"/>
              <w:autoSpaceDN w:val="0"/>
              <w:adjustRightInd w:val="0"/>
              <w:contextualSpacing/>
              <w:jc w:val="center"/>
              <w:rPr>
                <w:sz w:val="24"/>
                <w:szCs w:val="24"/>
              </w:rPr>
            </w:pPr>
            <w:r>
              <w:rPr>
                <w:sz w:val="24"/>
                <w:szCs w:val="24"/>
              </w:rPr>
              <w:t>11483</w:t>
            </w:r>
          </w:p>
        </w:tc>
      </w:tr>
    </w:tbl>
    <w:p w:rsidR="00880B7C" w:rsidRDefault="00880B7C" w:rsidP="00880B7C">
      <w:pPr>
        <w:autoSpaceDE w:val="0"/>
        <w:autoSpaceDN w:val="0"/>
        <w:adjustRightInd w:val="0"/>
        <w:ind w:firstLine="709"/>
        <w:contextualSpacing/>
        <w:jc w:val="both"/>
        <w:rPr>
          <w:sz w:val="28"/>
          <w:szCs w:val="28"/>
        </w:rPr>
      </w:pPr>
    </w:p>
    <w:p w:rsidR="00880B7C" w:rsidRDefault="00880B7C" w:rsidP="00880B7C">
      <w:pPr>
        <w:autoSpaceDE w:val="0"/>
        <w:autoSpaceDN w:val="0"/>
        <w:adjustRightInd w:val="0"/>
        <w:ind w:firstLine="709"/>
        <w:contextualSpacing/>
        <w:jc w:val="both"/>
        <w:rPr>
          <w:sz w:val="28"/>
          <w:szCs w:val="28"/>
        </w:rPr>
      </w:pPr>
    </w:p>
    <w:p w:rsidR="00880B7C" w:rsidRPr="003538D1" w:rsidRDefault="00880B7C" w:rsidP="00880B7C">
      <w:pPr>
        <w:autoSpaceDE w:val="0"/>
        <w:autoSpaceDN w:val="0"/>
        <w:adjustRightInd w:val="0"/>
        <w:ind w:firstLine="709"/>
        <w:contextualSpacing/>
        <w:jc w:val="both"/>
        <w:rPr>
          <w:spacing w:val="-2"/>
          <w:kern w:val="28"/>
          <w:sz w:val="28"/>
          <w:szCs w:val="28"/>
        </w:rPr>
      </w:pPr>
      <w:r w:rsidRPr="00C860D9">
        <w:rPr>
          <w:sz w:val="28"/>
          <w:szCs w:val="28"/>
        </w:rPr>
        <w:t>2.2.</w:t>
      </w:r>
      <w:r>
        <w:rPr>
          <w:sz w:val="28"/>
          <w:szCs w:val="28"/>
        </w:rPr>
        <w:t>5</w:t>
      </w:r>
      <w:r w:rsidRPr="00C860D9">
        <w:rPr>
          <w:sz w:val="28"/>
          <w:szCs w:val="28"/>
        </w:rPr>
        <w:t>.</w:t>
      </w:r>
      <w:r>
        <w:rPr>
          <w:sz w:val="28"/>
          <w:szCs w:val="28"/>
        </w:rPr>
        <w:t> </w:t>
      </w:r>
      <w:r w:rsidRPr="00C860D9">
        <w:rPr>
          <w:sz w:val="28"/>
          <w:szCs w:val="28"/>
        </w:rPr>
        <w:t>Минимальные</w:t>
      </w:r>
      <w:r>
        <w:rPr>
          <w:sz w:val="28"/>
          <w:szCs w:val="28"/>
        </w:rPr>
        <w:t xml:space="preserve"> </w:t>
      </w:r>
      <w:r w:rsidRPr="00C860D9">
        <w:rPr>
          <w:sz w:val="28"/>
          <w:szCs w:val="28"/>
        </w:rPr>
        <w:t>размеры</w:t>
      </w:r>
      <w:r>
        <w:rPr>
          <w:sz w:val="28"/>
          <w:szCs w:val="28"/>
        </w:rPr>
        <w:t xml:space="preserve"> </w:t>
      </w:r>
      <w:r w:rsidRPr="00C860D9">
        <w:rPr>
          <w:sz w:val="28"/>
          <w:szCs w:val="28"/>
        </w:rPr>
        <w:t>ставок</w:t>
      </w:r>
      <w:r>
        <w:rPr>
          <w:sz w:val="28"/>
          <w:szCs w:val="28"/>
        </w:rPr>
        <w:t xml:space="preserve"> </w:t>
      </w:r>
      <w:r w:rsidRPr="00C860D9">
        <w:rPr>
          <w:sz w:val="28"/>
          <w:szCs w:val="28"/>
        </w:rPr>
        <w:t>заработной</w:t>
      </w:r>
      <w:r>
        <w:rPr>
          <w:sz w:val="28"/>
          <w:szCs w:val="28"/>
        </w:rPr>
        <w:t xml:space="preserve"> </w:t>
      </w:r>
      <w:r w:rsidRPr="00C860D9">
        <w:rPr>
          <w:sz w:val="28"/>
          <w:szCs w:val="28"/>
        </w:rPr>
        <w:t>платы</w:t>
      </w:r>
      <w:r>
        <w:rPr>
          <w:sz w:val="28"/>
          <w:szCs w:val="28"/>
        </w:rPr>
        <w:t xml:space="preserve"> </w:t>
      </w:r>
      <w:r w:rsidRPr="00C860D9">
        <w:rPr>
          <w:sz w:val="28"/>
          <w:szCs w:val="28"/>
        </w:rPr>
        <w:t>работников,</w:t>
      </w:r>
      <w:r>
        <w:rPr>
          <w:sz w:val="28"/>
          <w:szCs w:val="28"/>
        </w:rPr>
        <w:t xml:space="preserve"> </w:t>
      </w:r>
      <w:r w:rsidRPr="003538D1">
        <w:rPr>
          <w:spacing w:val="-2"/>
          <w:kern w:val="28"/>
          <w:sz w:val="28"/>
          <w:szCs w:val="28"/>
        </w:rPr>
        <w:t>занимающих</w:t>
      </w:r>
      <w:r>
        <w:rPr>
          <w:spacing w:val="-2"/>
          <w:kern w:val="28"/>
          <w:sz w:val="28"/>
          <w:szCs w:val="28"/>
        </w:rPr>
        <w:t xml:space="preserve"> </w:t>
      </w:r>
      <w:r w:rsidRPr="003538D1">
        <w:rPr>
          <w:spacing w:val="-2"/>
          <w:kern w:val="28"/>
          <w:sz w:val="28"/>
          <w:szCs w:val="28"/>
        </w:rPr>
        <w:t>профессии</w:t>
      </w:r>
      <w:r>
        <w:rPr>
          <w:spacing w:val="-2"/>
          <w:kern w:val="28"/>
          <w:sz w:val="28"/>
          <w:szCs w:val="28"/>
        </w:rPr>
        <w:t xml:space="preserve"> </w:t>
      </w:r>
      <w:r w:rsidRPr="003538D1">
        <w:rPr>
          <w:spacing w:val="-2"/>
          <w:kern w:val="28"/>
          <w:sz w:val="28"/>
          <w:szCs w:val="28"/>
        </w:rPr>
        <w:t>рабочих,</w:t>
      </w:r>
      <w:r>
        <w:rPr>
          <w:spacing w:val="-2"/>
          <w:kern w:val="28"/>
          <w:sz w:val="28"/>
          <w:szCs w:val="28"/>
        </w:rPr>
        <w:t xml:space="preserve"> </w:t>
      </w:r>
      <w:r w:rsidRPr="003538D1">
        <w:rPr>
          <w:spacing w:val="-2"/>
          <w:kern w:val="28"/>
          <w:sz w:val="28"/>
          <w:szCs w:val="28"/>
        </w:rPr>
        <w:t>не</w:t>
      </w:r>
      <w:r>
        <w:rPr>
          <w:spacing w:val="-2"/>
          <w:kern w:val="28"/>
          <w:sz w:val="28"/>
          <w:szCs w:val="28"/>
        </w:rPr>
        <w:t xml:space="preserve"> </w:t>
      </w:r>
      <w:r w:rsidRPr="003538D1">
        <w:rPr>
          <w:spacing w:val="-2"/>
          <w:kern w:val="28"/>
          <w:sz w:val="28"/>
          <w:szCs w:val="28"/>
        </w:rPr>
        <w:t>вошедшие</w:t>
      </w:r>
      <w:r>
        <w:rPr>
          <w:spacing w:val="-2"/>
          <w:kern w:val="28"/>
          <w:sz w:val="28"/>
          <w:szCs w:val="28"/>
        </w:rPr>
        <w:t xml:space="preserve"> </w:t>
      </w:r>
      <w:r w:rsidRPr="003538D1">
        <w:rPr>
          <w:spacing w:val="-2"/>
          <w:kern w:val="28"/>
          <w:sz w:val="28"/>
          <w:szCs w:val="28"/>
        </w:rPr>
        <w:t>в</w:t>
      </w:r>
      <w:r>
        <w:rPr>
          <w:spacing w:val="-2"/>
          <w:kern w:val="28"/>
          <w:sz w:val="28"/>
          <w:szCs w:val="28"/>
        </w:rPr>
        <w:t xml:space="preserve"> </w:t>
      </w:r>
      <w:r w:rsidRPr="003538D1">
        <w:rPr>
          <w:spacing w:val="-2"/>
          <w:kern w:val="28"/>
          <w:sz w:val="28"/>
          <w:szCs w:val="28"/>
        </w:rPr>
        <w:t>ПКГ,</w:t>
      </w:r>
      <w:r>
        <w:rPr>
          <w:spacing w:val="-2"/>
          <w:kern w:val="28"/>
          <w:sz w:val="28"/>
          <w:szCs w:val="28"/>
        </w:rPr>
        <w:t xml:space="preserve"> </w:t>
      </w:r>
      <w:r w:rsidRPr="003538D1">
        <w:rPr>
          <w:spacing w:val="-2"/>
          <w:kern w:val="28"/>
          <w:sz w:val="28"/>
          <w:szCs w:val="28"/>
        </w:rPr>
        <w:t>приведены</w:t>
      </w:r>
      <w:r>
        <w:rPr>
          <w:spacing w:val="-2"/>
          <w:kern w:val="28"/>
          <w:sz w:val="28"/>
          <w:szCs w:val="28"/>
        </w:rPr>
        <w:t xml:space="preserve"> </w:t>
      </w:r>
      <w:r w:rsidRPr="003538D1">
        <w:rPr>
          <w:spacing w:val="-2"/>
          <w:kern w:val="28"/>
          <w:sz w:val="28"/>
          <w:szCs w:val="28"/>
        </w:rPr>
        <w:t>в</w:t>
      </w:r>
      <w:r>
        <w:rPr>
          <w:spacing w:val="-2"/>
          <w:kern w:val="28"/>
          <w:sz w:val="28"/>
          <w:szCs w:val="28"/>
        </w:rPr>
        <w:t xml:space="preserve"> </w:t>
      </w:r>
      <w:r w:rsidRPr="003538D1">
        <w:rPr>
          <w:spacing w:val="-2"/>
          <w:kern w:val="28"/>
          <w:sz w:val="28"/>
          <w:szCs w:val="28"/>
        </w:rPr>
        <w:t>таблице№</w:t>
      </w:r>
      <w:r>
        <w:rPr>
          <w:spacing w:val="-2"/>
          <w:kern w:val="28"/>
          <w:sz w:val="28"/>
          <w:szCs w:val="28"/>
        </w:rPr>
        <w:t>5</w:t>
      </w:r>
      <w:r w:rsidRPr="003538D1">
        <w:rPr>
          <w:spacing w:val="-2"/>
          <w:kern w:val="28"/>
          <w:sz w:val="28"/>
          <w:szCs w:val="28"/>
        </w:rPr>
        <w:t>.</w:t>
      </w:r>
    </w:p>
    <w:p w:rsidR="00880B7C" w:rsidRPr="00C860D9" w:rsidRDefault="00880B7C" w:rsidP="00880B7C">
      <w:pPr>
        <w:autoSpaceDE w:val="0"/>
        <w:autoSpaceDN w:val="0"/>
        <w:adjustRightInd w:val="0"/>
        <w:ind w:firstLine="709"/>
        <w:contextualSpacing/>
        <w:jc w:val="both"/>
        <w:rPr>
          <w:sz w:val="28"/>
          <w:szCs w:val="28"/>
        </w:rPr>
      </w:pPr>
    </w:p>
    <w:p w:rsidR="00880B7C" w:rsidRPr="00C860D9" w:rsidRDefault="00880B7C" w:rsidP="00880B7C">
      <w:pPr>
        <w:autoSpaceDE w:val="0"/>
        <w:autoSpaceDN w:val="0"/>
        <w:adjustRightInd w:val="0"/>
        <w:ind w:firstLine="709"/>
        <w:contextualSpacing/>
        <w:jc w:val="right"/>
        <w:rPr>
          <w:sz w:val="28"/>
          <w:szCs w:val="28"/>
        </w:rPr>
      </w:pPr>
      <w:r w:rsidRPr="00C860D9">
        <w:rPr>
          <w:sz w:val="28"/>
          <w:szCs w:val="28"/>
        </w:rPr>
        <w:t>Таблица№</w:t>
      </w:r>
      <w:r>
        <w:rPr>
          <w:sz w:val="28"/>
          <w:szCs w:val="28"/>
        </w:rPr>
        <w:t>5</w:t>
      </w:r>
    </w:p>
    <w:p w:rsidR="00880B7C" w:rsidRPr="00C860D9" w:rsidRDefault="00880B7C" w:rsidP="00880B7C">
      <w:pPr>
        <w:autoSpaceDE w:val="0"/>
        <w:autoSpaceDN w:val="0"/>
        <w:adjustRightInd w:val="0"/>
        <w:ind w:firstLine="709"/>
        <w:contextualSpacing/>
        <w:jc w:val="right"/>
        <w:rPr>
          <w:sz w:val="28"/>
          <w:szCs w:val="28"/>
        </w:rPr>
      </w:pPr>
    </w:p>
    <w:p w:rsidR="00880B7C" w:rsidRPr="00C860D9" w:rsidRDefault="00880B7C" w:rsidP="00880B7C">
      <w:pPr>
        <w:autoSpaceDE w:val="0"/>
        <w:autoSpaceDN w:val="0"/>
        <w:adjustRightInd w:val="0"/>
        <w:contextualSpacing/>
        <w:jc w:val="center"/>
        <w:rPr>
          <w:sz w:val="28"/>
          <w:szCs w:val="28"/>
        </w:rPr>
      </w:pPr>
      <w:r w:rsidRPr="00C860D9">
        <w:rPr>
          <w:sz w:val="28"/>
          <w:szCs w:val="28"/>
        </w:rPr>
        <w:t>Минимальные</w:t>
      </w:r>
      <w:r>
        <w:rPr>
          <w:sz w:val="28"/>
          <w:szCs w:val="28"/>
        </w:rPr>
        <w:t xml:space="preserve"> </w:t>
      </w:r>
      <w:r w:rsidRPr="00C860D9">
        <w:rPr>
          <w:sz w:val="28"/>
          <w:szCs w:val="28"/>
        </w:rPr>
        <w:t>размеры</w:t>
      </w:r>
      <w:r>
        <w:rPr>
          <w:sz w:val="28"/>
          <w:szCs w:val="28"/>
        </w:rPr>
        <w:t xml:space="preserve"> </w:t>
      </w:r>
      <w:r w:rsidRPr="00C860D9">
        <w:rPr>
          <w:sz w:val="28"/>
          <w:szCs w:val="28"/>
        </w:rPr>
        <w:t>ставок</w:t>
      </w:r>
      <w:r>
        <w:rPr>
          <w:sz w:val="28"/>
          <w:szCs w:val="28"/>
        </w:rPr>
        <w:t xml:space="preserve"> </w:t>
      </w:r>
      <w:r w:rsidRPr="00C860D9">
        <w:rPr>
          <w:sz w:val="28"/>
          <w:szCs w:val="28"/>
        </w:rPr>
        <w:t>заработной</w:t>
      </w:r>
      <w:r>
        <w:rPr>
          <w:sz w:val="28"/>
          <w:szCs w:val="28"/>
        </w:rPr>
        <w:t xml:space="preserve"> </w:t>
      </w:r>
      <w:r w:rsidRPr="00C860D9">
        <w:rPr>
          <w:sz w:val="28"/>
          <w:szCs w:val="28"/>
        </w:rPr>
        <w:t>платы</w:t>
      </w:r>
      <w:r>
        <w:rPr>
          <w:sz w:val="28"/>
          <w:szCs w:val="28"/>
        </w:rPr>
        <w:t xml:space="preserve"> </w:t>
      </w:r>
      <w:r w:rsidRPr="00C860D9">
        <w:rPr>
          <w:sz w:val="28"/>
          <w:szCs w:val="28"/>
        </w:rPr>
        <w:t>работников,</w:t>
      </w:r>
      <w:r>
        <w:rPr>
          <w:sz w:val="28"/>
          <w:szCs w:val="28"/>
        </w:rPr>
        <w:br/>
      </w:r>
      <w:r w:rsidRPr="00C860D9">
        <w:rPr>
          <w:sz w:val="28"/>
          <w:szCs w:val="28"/>
        </w:rPr>
        <w:t>занимающих</w:t>
      </w:r>
      <w:r>
        <w:rPr>
          <w:sz w:val="28"/>
          <w:szCs w:val="28"/>
        </w:rPr>
        <w:t xml:space="preserve"> </w:t>
      </w:r>
      <w:r w:rsidRPr="00C860D9">
        <w:rPr>
          <w:sz w:val="28"/>
          <w:szCs w:val="28"/>
        </w:rPr>
        <w:t>профессии</w:t>
      </w:r>
      <w:r>
        <w:rPr>
          <w:sz w:val="28"/>
          <w:szCs w:val="28"/>
        </w:rPr>
        <w:t xml:space="preserve"> </w:t>
      </w:r>
      <w:r w:rsidRPr="00C860D9">
        <w:rPr>
          <w:sz w:val="28"/>
          <w:szCs w:val="28"/>
        </w:rPr>
        <w:t>рабочих,</w:t>
      </w:r>
      <w:r>
        <w:rPr>
          <w:sz w:val="28"/>
          <w:szCs w:val="28"/>
        </w:rPr>
        <w:t xml:space="preserve"> </w:t>
      </w:r>
      <w:r w:rsidRPr="00C860D9">
        <w:rPr>
          <w:sz w:val="28"/>
          <w:szCs w:val="28"/>
        </w:rPr>
        <w:t>не</w:t>
      </w:r>
      <w:r>
        <w:rPr>
          <w:sz w:val="28"/>
          <w:szCs w:val="28"/>
        </w:rPr>
        <w:t xml:space="preserve"> </w:t>
      </w:r>
      <w:r w:rsidRPr="00C860D9">
        <w:rPr>
          <w:sz w:val="28"/>
          <w:szCs w:val="28"/>
        </w:rPr>
        <w:t>вошедшие</w:t>
      </w:r>
      <w:r>
        <w:rPr>
          <w:sz w:val="28"/>
          <w:szCs w:val="28"/>
        </w:rPr>
        <w:t xml:space="preserve"> </w:t>
      </w:r>
      <w:r w:rsidRPr="00C860D9">
        <w:rPr>
          <w:sz w:val="28"/>
          <w:szCs w:val="28"/>
        </w:rPr>
        <w:t>в</w:t>
      </w:r>
      <w:r>
        <w:rPr>
          <w:sz w:val="28"/>
          <w:szCs w:val="28"/>
        </w:rPr>
        <w:t xml:space="preserve"> </w:t>
      </w:r>
      <w:r w:rsidRPr="00C860D9">
        <w:rPr>
          <w:sz w:val="28"/>
          <w:szCs w:val="28"/>
        </w:rPr>
        <w:t>ПКГ</w:t>
      </w:r>
    </w:p>
    <w:p w:rsidR="00880B7C" w:rsidRPr="00C860D9" w:rsidRDefault="00880B7C" w:rsidP="00880B7C">
      <w:pPr>
        <w:autoSpaceDE w:val="0"/>
        <w:autoSpaceDN w:val="0"/>
        <w:adjustRightInd w:val="0"/>
        <w:contextualSpacing/>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1"/>
        <w:gridCol w:w="3941"/>
        <w:gridCol w:w="2395"/>
      </w:tblGrid>
      <w:tr w:rsidR="00880B7C" w:rsidRPr="00880B7C" w:rsidTr="008C59BB">
        <w:tc>
          <w:tcPr>
            <w:tcW w:w="3738" w:type="dxa"/>
          </w:tcPr>
          <w:p w:rsidR="00880B7C" w:rsidRPr="00880B7C" w:rsidRDefault="00880B7C" w:rsidP="008C59BB">
            <w:pPr>
              <w:autoSpaceDE w:val="0"/>
              <w:autoSpaceDN w:val="0"/>
              <w:adjustRightInd w:val="0"/>
              <w:contextualSpacing/>
              <w:jc w:val="center"/>
              <w:rPr>
                <w:sz w:val="24"/>
                <w:szCs w:val="24"/>
              </w:rPr>
            </w:pPr>
            <w:r w:rsidRPr="00880B7C">
              <w:rPr>
                <w:sz w:val="24"/>
                <w:szCs w:val="24"/>
              </w:rPr>
              <w:t>Наименование</w:t>
            </w:r>
          </w:p>
          <w:p w:rsidR="00880B7C" w:rsidRPr="00880B7C" w:rsidRDefault="00880B7C" w:rsidP="008C59BB">
            <w:pPr>
              <w:autoSpaceDE w:val="0"/>
              <w:autoSpaceDN w:val="0"/>
              <w:adjustRightInd w:val="0"/>
              <w:contextualSpacing/>
              <w:jc w:val="center"/>
              <w:rPr>
                <w:sz w:val="24"/>
                <w:szCs w:val="24"/>
              </w:rPr>
            </w:pPr>
            <w:r w:rsidRPr="00880B7C">
              <w:rPr>
                <w:sz w:val="24"/>
                <w:szCs w:val="24"/>
              </w:rPr>
              <w:t>профессии</w:t>
            </w:r>
          </w:p>
          <w:p w:rsidR="00880B7C" w:rsidRPr="00880B7C" w:rsidRDefault="00880B7C" w:rsidP="008C59BB">
            <w:pPr>
              <w:autoSpaceDE w:val="0"/>
              <w:autoSpaceDN w:val="0"/>
              <w:adjustRightInd w:val="0"/>
              <w:contextualSpacing/>
              <w:jc w:val="center"/>
              <w:rPr>
                <w:sz w:val="24"/>
                <w:szCs w:val="24"/>
              </w:rPr>
            </w:pPr>
          </w:p>
        </w:tc>
        <w:tc>
          <w:tcPr>
            <w:tcW w:w="3875" w:type="dxa"/>
          </w:tcPr>
          <w:p w:rsidR="00880B7C" w:rsidRPr="00880B7C" w:rsidRDefault="00880B7C" w:rsidP="008C59BB">
            <w:pPr>
              <w:autoSpaceDE w:val="0"/>
              <w:autoSpaceDN w:val="0"/>
              <w:adjustRightInd w:val="0"/>
              <w:contextualSpacing/>
              <w:jc w:val="center"/>
              <w:rPr>
                <w:sz w:val="24"/>
                <w:szCs w:val="24"/>
              </w:rPr>
            </w:pPr>
            <w:r w:rsidRPr="00880B7C">
              <w:rPr>
                <w:sz w:val="24"/>
                <w:szCs w:val="24"/>
              </w:rPr>
              <w:t>Квалификационные разряды</w:t>
            </w:r>
          </w:p>
        </w:tc>
        <w:tc>
          <w:tcPr>
            <w:tcW w:w="2355" w:type="dxa"/>
          </w:tcPr>
          <w:p w:rsidR="00880B7C" w:rsidRPr="00880B7C" w:rsidRDefault="00880B7C" w:rsidP="008C59BB">
            <w:pPr>
              <w:autoSpaceDE w:val="0"/>
              <w:autoSpaceDN w:val="0"/>
              <w:adjustRightInd w:val="0"/>
              <w:contextualSpacing/>
              <w:jc w:val="center"/>
              <w:rPr>
                <w:sz w:val="24"/>
                <w:szCs w:val="24"/>
              </w:rPr>
            </w:pPr>
            <w:r w:rsidRPr="00880B7C">
              <w:rPr>
                <w:sz w:val="24"/>
                <w:szCs w:val="24"/>
              </w:rPr>
              <w:t>Минимальный размер ставки заработной платы</w:t>
            </w:r>
          </w:p>
          <w:p w:rsidR="00880B7C" w:rsidRPr="00880B7C" w:rsidRDefault="00880B7C" w:rsidP="008C59BB">
            <w:pPr>
              <w:autoSpaceDE w:val="0"/>
              <w:autoSpaceDN w:val="0"/>
              <w:adjustRightInd w:val="0"/>
              <w:contextualSpacing/>
              <w:jc w:val="center"/>
              <w:rPr>
                <w:sz w:val="24"/>
                <w:szCs w:val="24"/>
              </w:rPr>
            </w:pPr>
            <w:r w:rsidRPr="00880B7C">
              <w:rPr>
                <w:sz w:val="24"/>
                <w:szCs w:val="24"/>
              </w:rPr>
              <w:t>(рублей)</w:t>
            </w:r>
          </w:p>
        </w:tc>
      </w:tr>
    </w:tbl>
    <w:p w:rsidR="00880B7C" w:rsidRPr="00880B7C" w:rsidRDefault="00880B7C" w:rsidP="00880B7C">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1"/>
        <w:gridCol w:w="3941"/>
        <w:gridCol w:w="2395"/>
      </w:tblGrid>
      <w:tr w:rsidR="00880B7C" w:rsidRPr="00880B7C" w:rsidTr="008C59BB">
        <w:trPr>
          <w:tblHeader/>
        </w:trPr>
        <w:tc>
          <w:tcPr>
            <w:tcW w:w="3738" w:type="dxa"/>
          </w:tcPr>
          <w:p w:rsidR="00880B7C" w:rsidRPr="00880B7C" w:rsidRDefault="00880B7C" w:rsidP="008C59BB">
            <w:pPr>
              <w:autoSpaceDE w:val="0"/>
              <w:autoSpaceDN w:val="0"/>
              <w:adjustRightInd w:val="0"/>
              <w:contextualSpacing/>
              <w:jc w:val="center"/>
              <w:outlineLvl w:val="0"/>
              <w:rPr>
                <w:sz w:val="24"/>
                <w:szCs w:val="24"/>
              </w:rPr>
            </w:pPr>
            <w:r w:rsidRPr="00880B7C">
              <w:rPr>
                <w:sz w:val="24"/>
                <w:szCs w:val="24"/>
              </w:rPr>
              <w:t>1</w:t>
            </w:r>
          </w:p>
        </w:tc>
        <w:tc>
          <w:tcPr>
            <w:tcW w:w="3875" w:type="dxa"/>
          </w:tcPr>
          <w:p w:rsidR="00880B7C" w:rsidRPr="00880B7C" w:rsidRDefault="00880B7C" w:rsidP="008C59BB">
            <w:pPr>
              <w:autoSpaceDE w:val="0"/>
              <w:autoSpaceDN w:val="0"/>
              <w:adjustRightInd w:val="0"/>
              <w:contextualSpacing/>
              <w:jc w:val="center"/>
              <w:rPr>
                <w:sz w:val="24"/>
                <w:szCs w:val="24"/>
              </w:rPr>
            </w:pPr>
            <w:r w:rsidRPr="00880B7C">
              <w:rPr>
                <w:sz w:val="24"/>
                <w:szCs w:val="24"/>
              </w:rPr>
              <w:t>2</w:t>
            </w:r>
          </w:p>
        </w:tc>
        <w:tc>
          <w:tcPr>
            <w:tcW w:w="2355" w:type="dxa"/>
          </w:tcPr>
          <w:p w:rsidR="00880B7C" w:rsidRPr="00880B7C" w:rsidRDefault="00880B7C" w:rsidP="008C59BB">
            <w:pPr>
              <w:autoSpaceDE w:val="0"/>
              <w:autoSpaceDN w:val="0"/>
              <w:adjustRightInd w:val="0"/>
              <w:contextualSpacing/>
              <w:jc w:val="center"/>
              <w:rPr>
                <w:sz w:val="24"/>
                <w:szCs w:val="24"/>
              </w:rPr>
            </w:pPr>
            <w:r w:rsidRPr="00880B7C">
              <w:rPr>
                <w:sz w:val="24"/>
                <w:szCs w:val="24"/>
              </w:rPr>
              <w:t>3</w:t>
            </w:r>
          </w:p>
        </w:tc>
      </w:tr>
      <w:tr w:rsidR="00880B7C" w:rsidRPr="00880B7C" w:rsidTr="00880B7C">
        <w:trPr>
          <w:trHeight w:val="4350"/>
        </w:trPr>
        <w:tc>
          <w:tcPr>
            <w:tcW w:w="3738" w:type="dxa"/>
          </w:tcPr>
          <w:p w:rsidR="00880B7C" w:rsidRPr="00880B7C" w:rsidRDefault="00880B7C" w:rsidP="008C59BB">
            <w:pPr>
              <w:autoSpaceDE w:val="0"/>
              <w:autoSpaceDN w:val="0"/>
              <w:adjustRightInd w:val="0"/>
              <w:contextualSpacing/>
              <w:rPr>
                <w:sz w:val="24"/>
                <w:szCs w:val="24"/>
              </w:rPr>
            </w:pPr>
            <w:r w:rsidRPr="00880B7C">
              <w:rPr>
                <w:sz w:val="24"/>
                <w:szCs w:val="24"/>
              </w:rPr>
              <w:t>Оператор</w:t>
            </w:r>
            <w:r>
              <w:rPr>
                <w:sz w:val="24"/>
                <w:szCs w:val="24"/>
              </w:rPr>
              <w:t xml:space="preserve"> </w:t>
            </w:r>
            <w:r w:rsidRPr="00880B7C">
              <w:rPr>
                <w:sz w:val="24"/>
                <w:szCs w:val="24"/>
              </w:rPr>
              <w:t>котельной; плотник;</w:t>
            </w:r>
            <w:r>
              <w:rPr>
                <w:sz w:val="24"/>
                <w:szCs w:val="24"/>
              </w:rPr>
              <w:t xml:space="preserve"> </w:t>
            </w:r>
            <w:r w:rsidRPr="00880B7C">
              <w:rPr>
                <w:sz w:val="24"/>
                <w:szCs w:val="24"/>
              </w:rPr>
              <w:t>подсобный</w:t>
            </w:r>
            <w:r>
              <w:rPr>
                <w:sz w:val="24"/>
                <w:szCs w:val="24"/>
              </w:rPr>
              <w:t xml:space="preserve"> </w:t>
            </w:r>
            <w:r w:rsidRPr="00880B7C">
              <w:rPr>
                <w:sz w:val="24"/>
                <w:szCs w:val="24"/>
              </w:rPr>
              <w:t>рабочий;</w:t>
            </w:r>
            <w:r>
              <w:rPr>
                <w:sz w:val="24"/>
                <w:szCs w:val="24"/>
              </w:rPr>
              <w:t xml:space="preserve"> </w:t>
            </w:r>
            <w:r w:rsidRPr="00880B7C">
              <w:rPr>
                <w:sz w:val="24"/>
                <w:szCs w:val="24"/>
              </w:rPr>
              <w:t>рабочий</w:t>
            </w:r>
            <w:r>
              <w:rPr>
                <w:sz w:val="24"/>
                <w:szCs w:val="24"/>
              </w:rPr>
              <w:t xml:space="preserve"> </w:t>
            </w:r>
            <w:r w:rsidRPr="00880B7C">
              <w:rPr>
                <w:sz w:val="24"/>
                <w:szCs w:val="24"/>
              </w:rPr>
              <w:t>по</w:t>
            </w:r>
            <w:r>
              <w:rPr>
                <w:sz w:val="24"/>
                <w:szCs w:val="24"/>
              </w:rPr>
              <w:t xml:space="preserve"> </w:t>
            </w:r>
            <w:r w:rsidRPr="00880B7C">
              <w:rPr>
                <w:sz w:val="24"/>
                <w:szCs w:val="24"/>
              </w:rPr>
              <w:t>комплексному</w:t>
            </w:r>
            <w:r>
              <w:rPr>
                <w:sz w:val="24"/>
                <w:szCs w:val="24"/>
              </w:rPr>
              <w:t xml:space="preserve"> </w:t>
            </w:r>
            <w:r w:rsidRPr="00880B7C">
              <w:rPr>
                <w:sz w:val="24"/>
                <w:szCs w:val="24"/>
              </w:rPr>
              <w:t>обслуживанию</w:t>
            </w:r>
            <w:r>
              <w:rPr>
                <w:sz w:val="24"/>
                <w:szCs w:val="24"/>
              </w:rPr>
              <w:t xml:space="preserve"> </w:t>
            </w:r>
            <w:r w:rsidRPr="00880B7C">
              <w:rPr>
                <w:sz w:val="24"/>
                <w:szCs w:val="24"/>
              </w:rPr>
              <w:t>и</w:t>
            </w:r>
            <w:r>
              <w:rPr>
                <w:sz w:val="24"/>
                <w:szCs w:val="24"/>
              </w:rPr>
              <w:t xml:space="preserve"> </w:t>
            </w:r>
            <w:r w:rsidRPr="00880B7C">
              <w:rPr>
                <w:sz w:val="24"/>
                <w:szCs w:val="24"/>
              </w:rPr>
              <w:t>ремонту</w:t>
            </w:r>
            <w:r>
              <w:rPr>
                <w:sz w:val="24"/>
                <w:szCs w:val="24"/>
              </w:rPr>
              <w:t xml:space="preserve"> </w:t>
            </w:r>
            <w:r w:rsidRPr="00880B7C">
              <w:rPr>
                <w:sz w:val="24"/>
                <w:szCs w:val="24"/>
              </w:rPr>
              <w:t>зданий;</w:t>
            </w:r>
            <w:r>
              <w:rPr>
                <w:sz w:val="24"/>
                <w:szCs w:val="24"/>
              </w:rPr>
              <w:t xml:space="preserve"> рабочий всех наименований;</w:t>
            </w:r>
            <w:r w:rsidRPr="00880B7C">
              <w:rPr>
                <w:sz w:val="24"/>
                <w:szCs w:val="24"/>
              </w:rPr>
              <w:t>слесарь-ремонтник;</w:t>
            </w:r>
            <w:r>
              <w:rPr>
                <w:sz w:val="24"/>
                <w:szCs w:val="24"/>
              </w:rPr>
              <w:t xml:space="preserve"> </w:t>
            </w:r>
            <w:r w:rsidRPr="00880B7C">
              <w:rPr>
                <w:sz w:val="24"/>
                <w:szCs w:val="24"/>
              </w:rPr>
              <w:t>слесарь-сантехник;</w:t>
            </w:r>
            <w:r>
              <w:rPr>
                <w:sz w:val="24"/>
                <w:szCs w:val="24"/>
              </w:rPr>
              <w:t xml:space="preserve"> </w:t>
            </w:r>
            <w:r w:rsidRPr="00880B7C">
              <w:rPr>
                <w:sz w:val="24"/>
                <w:szCs w:val="24"/>
              </w:rPr>
              <w:t>слесарь-электрик</w:t>
            </w:r>
            <w:r>
              <w:rPr>
                <w:sz w:val="24"/>
                <w:szCs w:val="24"/>
              </w:rPr>
              <w:t xml:space="preserve"> </w:t>
            </w:r>
            <w:r w:rsidRPr="00880B7C">
              <w:rPr>
                <w:sz w:val="24"/>
                <w:szCs w:val="24"/>
              </w:rPr>
              <w:t>по</w:t>
            </w:r>
            <w:r>
              <w:rPr>
                <w:sz w:val="24"/>
                <w:szCs w:val="24"/>
              </w:rPr>
              <w:t xml:space="preserve"> </w:t>
            </w:r>
            <w:r w:rsidRPr="00880B7C">
              <w:rPr>
                <w:sz w:val="24"/>
                <w:szCs w:val="24"/>
              </w:rPr>
              <w:t>ремонту</w:t>
            </w:r>
            <w:r>
              <w:rPr>
                <w:sz w:val="24"/>
                <w:szCs w:val="24"/>
              </w:rPr>
              <w:t xml:space="preserve"> </w:t>
            </w:r>
            <w:r w:rsidRPr="00880B7C">
              <w:rPr>
                <w:sz w:val="24"/>
                <w:szCs w:val="24"/>
              </w:rPr>
              <w:t>электрооборудования;</w:t>
            </w:r>
          </w:p>
        </w:tc>
        <w:tc>
          <w:tcPr>
            <w:tcW w:w="3875" w:type="dxa"/>
          </w:tcPr>
          <w:p w:rsidR="00880B7C" w:rsidRPr="00880B7C" w:rsidRDefault="00880B7C" w:rsidP="008C59BB">
            <w:pPr>
              <w:autoSpaceDE w:val="0"/>
              <w:autoSpaceDN w:val="0"/>
              <w:adjustRightInd w:val="0"/>
              <w:contextualSpacing/>
              <w:rPr>
                <w:sz w:val="24"/>
                <w:szCs w:val="24"/>
              </w:rPr>
            </w:pPr>
            <w:r w:rsidRPr="00880B7C">
              <w:rPr>
                <w:sz w:val="24"/>
                <w:szCs w:val="24"/>
              </w:rPr>
              <w:t>1-йквалификационныйразряд</w:t>
            </w:r>
          </w:p>
          <w:p w:rsidR="00880B7C" w:rsidRPr="00880B7C" w:rsidRDefault="00880B7C" w:rsidP="008C59BB">
            <w:pPr>
              <w:autoSpaceDE w:val="0"/>
              <w:autoSpaceDN w:val="0"/>
              <w:adjustRightInd w:val="0"/>
              <w:contextualSpacing/>
              <w:rPr>
                <w:sz w:val="24"/>
                <w:szCs w:val="24"/>
              </w:rPr>
            </w:pPr>
            <w:r w:rsidRPr="00880B7C">
              <w:rPr>
                <w:sz w:val="24"/>
                <w:szCs w:val="24"/>
              </w:rPr>
              <w:t>2-йквалификационныйразряд</w:t>
            </w:r>
          </w:p>
          <w:p w:rsidR="00880B7C" w:rsidRPr="00880B7C" w:rsidRDefault="00880B7C" w:rsidP="008C59BB">
            <w:pPr>
              <w:autoSpaceDE w:val="0"/>
              <w:autoSpaceDN w:val="0"/>
              <w:adjustRightInd w:val="0"/>
              <w:contextualSpacing/>
              <w:rPr>
                <w:sz w:val="24"/>
                <w:szCs w:val="24"/>
              </w:rPr>
            </w:pPr>
            <w:r w:rsidRPr="00880B7C">
              <w:rPr>
                <w:sz w:val="24"/>
                <w:szCs w:val="24"/>
              </w:rPr>
              <w:t>3-йквалификационныйразряд</w:t>
            </w:r>
          </w:p>
          <w:p w:rsidR="00880B7C" w:rsidRPr="00880B7C" w:rsidRDefault="00880B7C" w:rsidP="008C59BB">
            <w:pPr>
              <w:autoSpaceDE w:val="0"/>
              <w:autoSpaceDN w:val="0"/>
              <w:adjustRightInd w:val="0"/>
              <w:contextualSpacing/>
              <w:rPr>
                <w:sz w:val="24"/>
                <w:szCs w:val="24"/>
              </w:rPr>
            </w:pPr>
            <w:r w:rsidRPr="00880B7C">
              <w:rPr>
                <w:sz w:val="24"/>
                <w:szCs w:val="24"/>
              </w:rPr>
              <w:t>4-йквалификационныйразряд</w:t>
            </w:r>
          </w:p>
          <w:p w:rsidR="00880B7C" w:rsidRPr="00880B7C" w:rsidRDefault="00880B7C" w:rsidP="008C59BB">
            <w:pPr>
              <w:autoSpaceDE w:val="0"/>
              <w:autoSpaceDN w:val="0"/>
              <w:adjustRightInd w:val="0"/>
              <w:contextualSpacing/>
              <w:rPr>
                <w:sz w:val="24"/>
                <w:szCs w:val="24"/>
              </w:rPr>
            </w:pPr>
            <w:r w:rsidRPr="00880B7C">
              <w:rPr>
                <w:sz w:val="24"/>
                <w:szCs w:val="24"/>
              </w:rPr>
              <w:t>5-йквалификационныйразряд</w:t>
            </w:r>
          </w:p>
          <w:p w:rsidR="00880B7C" w:rsidRPr="00880B7C" w:rsidRDefault="00880B7C" w:rsidP="008C59BB">
            <w:pPr>
              <w:autoSpaceDE w:val="0"/>
              <w:autoSpaceDN w:val="0"/>
              <w:adjustRightInd w:val="0"/>
              <w:contextualSpacing/>
              <w:rPr>
                <w:sz w:val="24"/>
                <w:szCs w:val="24"/>
              </w:rPr>
            </w:pPr>
            <w:r w:rsidRPr="00880B7C">
              <w:rPr>
                <w:sz w:val="24"/>
                <w:szCs w:val="24"/>
              </w:rPr>
              <w:t>6-йквалификационныйразряд</w:t>
            </w:r>
          </w:p>
          <w:p w:rsidR="00880B7C" w:rsidRPr="00880B7C" w:rsidRDefault="00880B7C" w:rsidP="008C59BB">
            <w:pPr>
              <w:autoSpaceDE w:val="0"/>
              <w:autoSpaceDN w:val="0"/>
              <w:adjustRightInd w:val="0"/>
              <w:contextualSpacing/>
              <w:rPr>
                <w:sz w:val="24"/>
                <w:szCs w:val="24"/>
              </w:rPr>
            </w:pPr>
            <w:r w:rsidRPr="00880B7C">
              <w:rPr>
                <w:sz w:val="24"/>
                <w:szCs w:val="24"/>
              </w:rPr>
              <w:t>7-йквалификационныйразряд</w:t>
            </w:r>
          </w:p>
          <w:p w:rsidR="00880B7C" w:rsidRPr="00880B7C" w:rsidRDefault="00880B7C" w:rsidP="008C59BB">
            <w:pPr>
              <w:autoSpaceDE w:val="0"/>
              <w:autoSpaceDN w:val="0"/>
              <w:adjustRightInd w:val="0"/>
              <w:contextualSpacing/>
              <w:rPr>
                <w:sz w:val="24"/>
                <w:szCs w:val="24"/>
              </w:rPr>
            </w:pPr>
            <w:r w:rsidRPr="00880B7C">
              <w:rPr>
                <w:sz w:val="24"/>
                <w:szCs w:val="24"/>
              </w:rPr>
              <w:t>8-йквалификационныйразряд</w:t>
            </w:r>
          </w:p>
          <w:p w:rsidR="00880B7C" w:rsidRPr="00880B7C" w:rsidRDefault="00880B7C" w:rsidP="008C59BB">
            <w:pPr>
              <w:autoSpaceDE w:val="0"/>
              <w:autoSpaceDN w:val="0"/>
              <w:adjustRightInd w:val="0"/>
              <w:contextualSpacing/>
              <w:rPr>
                <w:sz w:val="24"/>
                <w:szCs w:val="24"/>
              </w:rPr>
            </w:pPr>
          </w:p>
        </w:tc>
        <w:tc>
          <w:tcPr>
            <w:tcW w:w="2355" w:type="dxa"/>
          </w:tcPr>
          <w:p w:rsidR="00880B7C" w:rsidRPr="00880B7C" w:rsidRDefault="00880B7C" w:rsidP="008C59BB">
            <w:pPr>
              <w:autoSpaceDE w:val="0"/>
              <w:autoSpaceDN w:val="0"/>
              <w:adjustRightInd w:val="0"/>
              <w:contextualSpacing/>
              <w:jc w:val="center"/>
              <w:rPr>
                <w:sz w:val="24"/>
                <w:szCs w:val="24"/>
              </w:rPr>
            </w:pPr>
            <w:r w:rsidRPr="00880B7C">
              <w:rPr>
                <w:sz w:val="24"/>
                <w:szCs w:val="24"/>
              </w:rPr>
              <w:t>3730</w:t>
            </w:r>
          </w:p>
          <w:p w:rsidR="00880B7C" w:rsidRPr="00880B7C" w:rsidRDefault="00880B7C" w:rsidP="008C59BB">
            <w:pPr>
              <w:autoSpaceDE w:val="0"/>
              <w:autoSpaceDN w:val="0"/>
              <w:adjustRightInd w:val="0"/>
              <w:contextualSpacing/>
              <w:jc w:val="center"/>
              <w:rPr>
                <w:sz w:val="24"/>
                <w:szCs w:val="24"/>
              </w:rPr>
            </w:pPr>
          </w:p>
          <w:p w:rsidR="00880B7C" w:rsidRPr="00880B7C" w:rsidRDefault="00880B7C" w:rsidP="008C59BB">
            <w:pPr>
              <w:autoSpaceDE w:val="0"/>
              <w:autoSpaceDN w:val="0"/>
              <w:adjustRightInd w:val="0"/>
              <w:contextualSpacing/>
              <w:jc w:val="center"/>
              <w:rPr>
                <w:sz w:val="24"/>
                <w:szCs w:val="24"/>
              </w:rPr>
            </w:pPr>
            <w:r w:rsidRPr="00880B7C">
              <w:rPr>
                <w:sz w:val="24"/>
                <w:szCs w:val="24"/>
              </w:rPr>
              <w:t>3947</w:t>
            </w:r>
          </w:p>
          <w:p w:rsidR="00880B7C" w:rsidRPr="00880B7C" w:rsidRDefault="00880B7C" w:rsidP="008C59BB">
            <w:pPr>
              <w:autoSpaceDE w:val="0"/>
              <w:autoSpaceDN w:val="0"/>
              <w:adjustRightInd w:val="0"/>
              <w:contextualSpacing/>
              <w:jc w:val="center"/>
              <w:rPr>
                <w:sz w:val="24"/>
                <w:szCs w:val="24"/>
              </w:rPr>
            </w:pPr>
          </w:p>
          <w:p w:rsidR="00880B7C" w:rsidRPr="00880B7C" w:rsidRDefault="00880B7C" w:rsidP="008C59BB">
            <w:pPr>
              <w:autoSpaceDE w:val="0"/>
              <w:autoSpaceDN w:val="0"/>
              <w:adjustRightInd w:val="0"/>
              <w:contextualSpacing/>
              <w:jc w:val="center"/>
              <w:rPr>
                <w:sz w:val="24"/>
                <w:szCs w:val="24"/>
              </w:rPr>
            </w:pPr>
            <w:r w:rsidRPr="00880B7C">
              <w:rPr>
                <w:sz w:val="24"/>
                <w:szCs w:val="24"/>
              </w:rPr>
              <w:t>4178</w:t>
            </w:r>
          </w:p>
          <w:p w:rsidR="00880B7C" w:rsidRPr="00880B7C" w:rsidRDefault="00880B7C" w:rsidP="008C59BB">
            <w:pPr>
              <w:autoSpaceDE w:val="0"/>
              <w:autoSpaceDN w:val="0"/>
              <w:adjustRightInd w:val="0"/>
              <w:contextualSpacing/>
              <w:jc w:val="center"/>
              <w:rPr>
                <w:sz w:val="24"/>
                <w:szCs w:val="24"/>
              </w:rPr>
            </w:pPr>
          </w:p>
          <w:p w:rsidR="00880B7C" w:rsidRPr="00880B7C" w:rsidRDefault="00880B7C" w:rsidP="008C59BB">
            <w:pPr>
              <w:autoSpaceDE w:val="0"/>
              <w:autoSpaceDN w:val="0"/>
              <w:adjustRightInd w:val="0"/>
              <w:contextualSpacing/>
              <w:jc w:val="center"/>
              <w:rPr>
                <w:sz w:val="24"/>
                <w:szCs w:val="24"/>
              </w:rPr>
            </w:pPr>
            <w:r w:rsidRPr="00880B7C">
              <w:rPr>
                <w:sz w:val="24"/>
                <w:szCs w:val="24"/>
              </w:rPr>
              <w:t>4435</w:t>
            </w:r>
          </w:p>
          <w:p w:rsidR="00880B7C" w:rsidRPr="00880B7C" w:rsidRDefault="00880B7C" w:rsidP="008C59BB">
            <w:pPr>
              <w:autoSpaceDE w:val="0"/>
              <w:autoSpaceDN w:val="0"/>
              <w:adjustRightInd w:val="0"/>
              <w:contextualSpacing/>
              <w:jc w:val="center"/>
              <w:rPr>
                <w:sz w:val="24"/>
                <w:szCs w:val="24"/>
              </w:rPr>
            </w:pPr>
          </w:p>
          <w:p w:rsidR="00880B7C" w:rsidRPr="00880B7C" w:rsidRDefault="00880B7C" w:rsidP="008C59BB">
            <w:pPr>
              <w:autoSpaceDE w:val="0"/>
              <w:autoSpaceDN w:val="0"/>
              <w:adjustRightInd w:val="0"/>
              <w:contextualSpacing/>
              <w:jc w:val="center"/>
              <w:rPr>
                <w:sz w:val="24"/>
                <w:szCs w:val="24"/>
              </w:rPr>
            </w:pPr>
            <w:r w:rsidRPr="00880B7C">
              <w:rPr>
                <w:sz w:val="24"/>
                <w:szCs w:val="24"/>
              </w:rPr>
              <w:t>4693</w:t>
            </w:r>
          </w:p>
          <w:p w:rsidR="00880B7C" w:rsidRPr="00880B7C" w:rsidRDefault="00880B7C" w:rsidP="008C59BB">
            <w:pPr>
              <w:autoSpaceDE w:val="0"/>
              <w:autoSpaceDN w:val="0"/>
              <w:adjustRightInd w:val="0"/>
              <w:contextualSpacing/>
              <w:jc w:val="center"/>
              <w:rPr>
                <w:sz w:val="24"/>
                <w:szCs w:val="24"/>
              </w:rPr>
            </w:pPr>
          </w:p>
          <w:p w:rsidR="00880B7C" w:rsidRPr="00880B7C" w:rsidRDefault="00880B7C" w:rsidP="008C59BB">
            <w:pPr>
              <w:autoSpaceDE w:val="0"/>
              <w:autoSpaceDN w:val="0"/>
              <w:adjustRightInd w:val="0"/>
              <w:contextualSpacing/>
              <w:jc w:val="center"/>
              <w:rPr>
                <w:sz w:val="24"/>
                <w:szCs w:val="24"/>
              </w:rPr>
            </w:pPr>
            <w:r w:rsidRPr="00880B7C">
              <w:rPr>
                <w:sz w:val="24"/>
                <w:szCs w:val="24"/>
              </w:rPr>
              <w:t>4962</w:t>
            </w:r>
          </w:p>
          <w:p w:rsidR="00880B7C" w:rsidRPr="00880B7C" w:rsidRDefault="00880B7C" w:rsidP="008C59BB">
            <w:pPr>
              <w:autoSpaceDE w:val="0"/>
              <w:autoSpaceDN w:val="0"/>
              <w:adjustRightInd w:val="0"/>
              <w:contextualSpacing/>
              <w:jc w:val="center"/>
              <w:rPr>
                <w:sz w:val="24"/>
                <w:szCs w:val="24"/>
              </w:rPr>
            </w:pPr>
          </w:p>
          <w:p w:rsidR="00880B7C" w:rsidRPr="00880B7C" w:rsidRDefault="00880B7C" w:rsidP="008C59BB">
            <w:pPr>
              <w:autoSpaceDE w:val="0"/>
              <w:autoSpaceDN w:val="0"/>
              <w:adjustRightInd w:val="0"/>
              <w:contextualSpacing/>
              <w:jc w:val="center"/>
              <w:rPr>
                <w:sz w:val="24"/>
                <w:szCs w:val="24"/>
              </w:rPr>
            </w:pPr>
            <w:r w:rsidRPr="00880B7C">
              <w:rPr>
                <w:sz w:val="24"/>
                <w:szCs w:val="24"/>
              </w:rPr>
              <w:t>5246</w:t>
            </w:r>
          </w:p>
          <w:p w:rsidR="00880B7C" w:rsidRPr="00880B7C" w:rsidRDefault="00880B7C" w:rsidP="008C59BB">
            <w:pPr>
              <w:autoSpaceDE w:val="0"/>
              <w:autoSpaceDN w:val="0"/>
              <w:adjustRightInd w:val="0"/>
              <w:contextualSpacing/>
              <w:jc w:val="center"/>
              <w:rPr>
                <w:sz w:val="24"/>
                <w:szCs w:val="24"/>
              </w:rPr>
            </w:pPr>
          </w:p>
          <w:p w:rsidR="00880B7C" w:rsidRPr="00880B7C" w:rsidRDefault="00880B7C" w:rsidP="008C59BB">
            <w:pPr>
              <w:autoSpaceDE w:val="0"/>
              <w:autoSpaceDN w:val="0"/>
              <w:adjustRightInd w:val="0"/>
              <w:contextualSpacing/>
              <w:jc w:val="center"/>
              <w:rPr>
                <w:sz w:val="24"/>
                <w:szCs w:val="24"/>
              </w:rPr>
            </w:pPr>
            <w:r w:rsidRPr="00880B7C">
              <w:rPr>
                <w:sz w:val="24"/>
                <w:szCs w:val="24"/>
              </w:rPr>
              <w:t>5554</w:t>
            </w:r>
          </w:p>
          <w:p w:rsidR="00880B7C" w:rsidRPr="00880B7C" w:rsidRDefault="00880B7C" w:rsidP="008C59BB">
            <w:pPr>
              <w:autoSpaceDE w:val="0"/>
              <w:autoSpaceDN w:val="0"/>
              <w:adjustRightInd w:val="0"/>
              <w:contextualSpacing/>
              <w:jc w:val="center"/>
              <w:rPr>
                <w:sz w:val="24"/>
                <w:szCs w:val="24"/>
              </w:rPr>
            </w:pPr>
          </w:p>
          <w:p w:rsidR="00880B7C" w:rsidRPr="00880B7C" w:rsidRDefault="00880B7C" w:rsidP="008C59BB">
            <w:pPr>
              <w:autoSpaceDE w:val="0"/>
              <w:autoSpaceDN w:val="0"/>
              <w:adjustRightInd w:val="0"/>
              <w:contextualSpacing/>
              <w:jc w:val="center"/>
              <w:rPr>
                <w:sz w:val="24"/>
                <w:szCs w:val="24"/>
              </w:rPr>
            </w:pPr>
          </w:p>
          <w:p w:rsidR="00880B7C" w:rsidRPr="00880B7C" w:rsidRDefault="00880B7C" w:rsidP="008C59BB">
            <w:pPr>
              <w:autoSpaceDE w:val="0"/>
              <w:autoSpaceDN w:val="0"/>
              <w:adjustRightInd w:val="0"/>
              <w:contextualSpacing/>
              <w:jc w:val="both"/>
              <w:rPr>
                <w:sz w:val="24"/>
                <w:szCs w:val="24"/>
              </w:rPr>
            </w:pPr>
          </w:p>
          <w:p w:rsidR="00880B7C" w:rsidRPr="00880B7C" w:rsidRDefault="00880B7C" w:rsidP="008C59BB">
            <w:pPr>
              <w:autoSpaceDE w:val="0"/>
              <w:autoSpaceDN w:val="0"/>
              <w:adjustRightInd w:val="0"/>
              <w:contextualSpacing/>
              <w:jc w:val="both"/>
              <w:rPr>
                <w:sz w:val="24"/>
                <w:szCs w:val="24"/>
              </w:rPr>
            </w:pPr>
          </w:p>
        </w:tc>
      </w:tr>
    </w:tbl>
    <w:p w:rsidR="001C2ADB" w:rsidRDefault="001C2ADB" w:rsidP="00B31BEB">
      <w:pPr>
        <w:autoSpaceDE w:val="0"/>
        <w:autoSpaceDN w:val="0"/>
        <w:adjustRightInd w:val="0"/>
        <w:ind w:firstLine="540"/>
        <w:contextualSpacing/>
        <w:jc w:val="both"/>
        <w:rPr>
          <w:sz w:val="28"/>
          <w:szCs w:val="28"/>
        </w:rPr>
      </w:pPr>
    </w:p>
    <w:p w:rsidR="00236B8B" w:rsidRPr="00517BCA" w:rsidRDefault="00236B8B" w:rsidP="00B31BEB">
      <w:pPr>
        <w:autoSpaceDE w:val="0"/>
        <w:autoSpaceDN w:val="0"/>
        <w:adjustRightInd w:val="0"/>
        <w:ind w:firstLine="540"/>
        <w:contextualSpacing/>
        <w:jc w:val="both"/>
        <w:rPr>
          <w:sz w:val="28"/>
          <w:szCs w:val="28"/>
        </w:rPr>
      </w:pPr>
      <w:r w:rsidRPr="00517BCA">
        <w:rPr>
          <w:sz w:val="28"/>
          <w:szCs w:val="28"/>
        </w:rPr>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rsidR="00236B8B" w:rsidRPr="00EB4E35" w:rsidRDefault="00236B8B" w:rsidP="00D03AFE">
      <w:pPr>
        <w:pStyle w:val="ConsPlusNormal"/>
        <w:ind w:firstLine="709"/>
        <w:jc w:val="both"/>
        <w:rPr>
          <w:rFonts w:ascii="Times New Roman" w:hAnsi="Times New Roman" w:cs="Times New Roman"/>
          <w:sz w:val="28"/>
          <w:szCs w:val="28"/>
        </w:rPr>
      </w:pPr>
      <w:r w:rsidRPr="00EB4E35">
        <w:rPr>
          <w:rFonts w:ascii="Times New Roman" w:hAnsi="Times New Roman" w:cs="Times New Roman"/>
          <w:sz w:val="28"/>
          <w:szCs w:val="28"/>
          <w:lang w:eastAsia="en-US"/>
        </w:rPr>
        <w:t>2.4. В</w:t>
      </w:r>
      <w:r w:rsidRPr="00EB4E35">
        <w:rPr>
          <w:rFonts w:ascii="Times New Roman" w:hAnsi="Times New Roman" w:cs="Times New Roman"/>
          <w:sz w:val="28"/>
          <w:szCs w:val="28"/>
        </w:rPr>
        <w:t xml:space="preserve"> целях сохранения кадрового потенциала и привлечения специалистов для работы в сельской местности размеры должностных окладов, ставок заработной платы руководителей и специалистов  муниципальных учреждений (обособленных структурных подразделений), расположенных в сельск</w:t>
      </w:r>
      <w:r>
        <w:rPr>
          <w:rFonts w:ascii="Times New Roman" w:hAnsi="Times New Roman" w:cs="Times New Roman"/>
          <w:sz w:val="28"/>
          <w:szCs w:val="28"/>
        </w:rPr>
        <w:t>их населенных пунктах</w:t>
      </w:r>
      <w:r w:rsidRPr="00EB4E35">
        <w:rPr>
          <w:rFonts w:ascii="Times New Roman" w:hAnsi="Times New Roman" w:cs="Times New Roman"/>
          <w:sz w:val="28"/>
          <w:szCs w:val="28"/>
        </w:rPr>
        <w:t>, увеличиваются на повышающий коэффициент 0,</w:t>
      </w:r>
      <w:r w:rsidR="001826F9">
        <w:rPr>
          <w:rFonts w:ascii="Times New Roman" w:hAnsi="Times New Roman" w:cs="Times New Roman"/>
          <w:sz w:val="28"/>
          <w:szCs w:val="28"/>
        </w:rPr>
        <w:t>2</w:t>
      </w:r>
      <w:r w:rsidRPr="00EB4E35">
        <w:rPr>
          <w:rFonts w:ascii="Times New Roman" w:hAnsi="Times New Roman" w:cs="Times New Roman"/>
          <w:sz w:val="28"/>
          <w:szCs w:val="28"/>
        </w:rPr>
        <w:t>1 и образуют новый должностной оклад, при этом его размер подлежит округлению до целого рубля в сторону увеличения.</w:t>
      </w:r>
    </w:p>
    <w:p w:rsidR="00236B8B" w:rsidRPr="00517BCA" w:rsidRDefault="00236B8B" w:rsidP="00DD68D6">
      <w:pPr>
        <w:autoSpaceDE w:val="0"/>
        <w:autoSpaceDN w:val="0"/>
        <w:adjustRightInd w:val="0"/>
        <w:ind w:firstLine="540"/>
        <w:contextualSpacing/>
        <w:jc w:val="both"/>
        <w:rPr>
          <w:sz w:val="28"/>
          <w:szCs w:val="28"/>
          <w:lang w:eastAsia="en-US"/>
        </w:rPr>
      </w:pPr>
      <w:r w:rsidRPr="00517BCA">
        <w:rPr>
          <w:sz w:val="28"/>
          <w:szCs w:val="28"/>
          <w:lang w:eastAsia="en-US"/>
        </w:rPr>
        <w:t>2.</w:t>
      </w:r>
      <w:r w:rsidR="00245100">
        <w:rPr>
          <w:sz w:val="28"/>
          <w:szCs w:val="28"/>
          <w:lang w:eastAsia="en-US"/>
        </w:rPr>
        <w:t>5</w:t>
      </w:r>
      <w:r w:rsidRPr="00517BCA">
        <w:rPr>
          <w:sz w:val="28"/>
          <w:szCs w:val="28"/>
          <w:lang w:eastAsia="en-US"/>
        </w:rPr>
        <w:t>. При определении размера коэффициента, увеличивающего минимальные должностные оклады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236B8B" w:rsidRPr="00517BCA" w:rsidRDefault="00236B8B" w:rsidP="00DD2C1C">
      <w:pPr>
        <w:pStyle w:val="ConsPlusNormal"/>
        <w:ind w:firstLine="709"/>
        <w:jc w:val="both"/>
        <w:rPr>
          <w:rFonts w:ascii="Times New Roman" w:hAnsi="Times New Roman" w:cs="Times New Roman"/>
          <w:sz w:val="28"/>
          <w:szCs w:val="28"/>
        </w:rPr>
      </w:pPr>
      <w:r w:rsidRPr="00517BCA">
        <w:rPr>
          <w:rFonts w:ascii="Times New Roman" w:hAnsi="Times New Roman" w:cs="Times New Roman"/>
          <w:sz w:val="28"/>
          <w:szCs w:val="28"/>
        </w:rPr>
        <w:lastRenderedPageBreak/>
        <w:t>2.</w:t>
      </w:r>
      <w:r w:rsidR="00245100">
        <w:rPr>
          <w:rFonts w:ascii="Times New Roman" w:hAnsi="Times New Roman" w:cs="Times New Roman"/>
          <w:sz w:val="28"/>
          <w:szCs w:val="28"/>
        </w:rPr>
        <w:t>6</w:t>
      </w:r>
      <w:r w:rsidRPr="00517BCA">
        <w:rPr>
          <w:rFonts w:ascii="Times New Roman" w:hAnsi="Times New Roman" w:cs="Times New Roman"/>
          <w:sz w:val="28"/>
          <w:szCs w:val="28"/>
        </w:rPr>
        <w:t>. Выплаты компенсационного и стимулирующего характера,  устанавливаемые в процентном отношении к должностному окладу, ставке заработной платы,  рассчитываются от должностных окладов, ставок заработной платы, образованных с применением повышающих коэффициентов.</w:t>
      </w:r>
    </w:p>
    <w:p w:rsidR="007C3DA8" w:rsidRDefault="007C3DA8" w:rsidP="00B31BEB">
      <w:pPr>
        <w:autoSpaceDE w:val="0"/>
        <w:autoSpaceDN w:val="0"/>
        <w:adjustRightInd w:val="0"/>
        <w:contextualSpacing/>
        <w:jc w:val="center"/>
        <w:rPr>
          <w:kern w:val="2"/>
          <w:sz w:val="28"/>
          <w:szCs w:val="28"/>
        </w:rPr>
      </w:pPr>
    </w:p>
    <w:p w:rsidR="00236B8B" w:rsidRPr="00517BCA" w:rsidRDefault="00236B8B" w:rsidP="00B31BEB">
      <w:pPr>
        <w:autoSpaceDE w:val="0"/>
        <w:autoSpaceDN w:val="0"/>
        <w:adjustRightInd w:val="0"/>
        <w:contextualSpacing/>
        <w:jc w:val="center"/>
        <w:rPr>
          <w:kern w:val="2"/>
          <w:sz w:val="28"/>
          <w:szCs w:val="28"/>
        </w:rPr>
      </w:pPr>
      <w:r w:rsidRPr="00517BCA">
        <w:rPr>
          <w:kern w:val="2"/>
          <w:sz w:val="28"/>
          <w:szCs w:val="28"/>
        </w:rPr>
        <w:t xml:space="preserve">Раздел 3. Порядок и условия </w:t>
      </w:r>
      <w:r w:rsidRPr="00517BCA">
        <w:rPr>
          <w:kern w:val="2"/>
          <w:sz w:val="28"/>
          <w:szCs w:val="28"/>
        </w:rPr>
        <w:br/>
        <w:t>установления выплат компенсационного характера</w:t>
      </w:r>
    </w:p>
    <w:p w:rsidR="00236B8B" w:rsidRPr="00517BCA" w:rsidRDefault="00236B8B" w:rsidP="00B31BEB">
      <w:pPr>
        <w:autoSpaceDE w:val="0"/>
        <w:autoSpaceDN w:val="0"/>
        <w:adjustRightInd w:val="0"/>
        <w:ind w:firstLine="709"/>
        <w:contextualSpacing/>
        <w:jc w:val="both"/>
        <w:rPr>
          <w:kern w:val="2"/>
          <w:sz w:val="28"/>
          <w:szCs w:val="28"/>
        </w:rPr>
      </w:pP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3.1.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В муниципальных учреждениях устанавливаются следующие виды выплат компенсационного характера:</w:t>
      </w:r>
    </w:p>
    <w:p w:rsidR="00236B8B" w:rsidRPr="00517BCA" w:rsidRDefault="00236B8B" w:rsidP="00B31BEB">
      <w:pPr>
        <w:ind w:firstLine="709"/>
        <w:contextualSpacing/>
        <w:jc w:val="both"/>
        <w:rPr>
          <w:kern w:val="2"/>
          <w:sz w:val="28"/>
          <w:szCs w:val="28"/>
        </w:rPr>
      </w:pPr>
      <w:r w:rsidRPr="00517BCA">
        <w:rPr>
          <w:kern w:val="2"/>
          <w:sz w:val="28"/>
          <w:szCs w:val="28"/>
        </w:rPr>
        <w:t>3.1.1. Выплаты работникам, занятым на работах с вредными и (или) опасными условиями труда.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3.1.2. Выплаты за работу в условиях, отклоняющихся от нормальных </w:t>
      </w:r>
      <w:r w:rsidRPr="00517BCA">
        <w:rPr>
          <w:kern w:val="2"/>
          <w:sz w:val="28"/>
          <w:szCs w:val="28"/>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3.2.1. Повышение оплаты труда работников за работу с вредными и (или) опасными условиями труда осуществляются по результатам </w:t>
      </w:r>
      <w:hyperlink r:id="rId8" w:history="1">
        <w:r w:rsidRPr="00517BCA">
          <w:rPr>
            <w:kern w:val="2"/>
            <w:sz w:val="28"/>
            <w:szCs w:val="28"/>
          </w:rPr>
          <w:t>специальной оценки</w:t>
        </w:r>
      </w:hyperlink>
      <w:r w:rsidRPr="00517BCA">
        <w:rPr>
          <w:kern w:val="2"/>
          <w:sz w:val="28"/>
          <w:szCs w:val="28"/>
        </w:rPr>
        <w:t xml:space="preserve"> условий труда согласно Федеральному закону от 28.12.2013 № 426-ФЗ </w:t>
      </w:r>
      <w:r w:rsidRPr="00517BCA">
        <w:rPr>
          <w:kern w:val="2"/>
          <w:sz w:val="28"/>
          <w:szCs w:val="28"/>
        </w:rPr>
        <w:br/>
        <w:t xml:space="preserve">«О специальной оценке условий труда» в размере не менее 4 процентов от должностного оклада (ставки заработной платы), установленных для различных видов работ с нормальными условиями труда.  </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Руководителями муниципальных учреждений проводятся меры по проведению </w:t>
      </w:r>
      <w:hyperlink r:id="rId9" w:history="1">
        <w:r w:rsidRPr="00517BCA">
          <w:rPr>
            <w:kern w:val="2"/>
            <w:sz w:val="28"/>
            <w:szCs w:val="28"/>
          </w:rPr>
          <w:t>специальной оценки</w:t>
        </w:r>
      </w:hyperlink>
      <w:r w:rsidRPr="00517BCA">
        <w:rPr>
          <w:kern w:val="2"/>
          <w:sz w:val="28"/>
          <w:szCs w:val="28"/>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236B8B" w:rsidRPr="00517BCA" w:rsidRDefault="00236B8B" w:rsidP="00B31BEB">
      <w:pPr>
        <w:pStyle w:val="ConsPlusNormal"/>
        <w:ind w:firstLine="540"/>
        <w:contextualSpacing/>
        <w:jc w:val="both"/>
        <w:rPr>
          <w:rFonts w:ascii="Times New Roman" w:hAnsi="Times New Roman" w:cs="Times New Roman"/>
          <w:sz w:val="28"/>
          <w:szCs w:val="28"/>
        </w:rPr>
      </w:pPr>
      <w:r w:rsidRPr="00517BCA">
        <w:rPr>
          <w:rFonts w:ascii="Times New Roman" w:hAnsi="Times New Roman" w:cs="Times New Roman"/>
          <w:sz w:val="28"/>
          <w:szCs w:val="28"/>
        </w:rPr>
        <w:t xml:space="preserve">В случае обеспечения на рабочих местах безопасных условий труда, подтвержденных </w:t>
      </w:r>
      <w:hyperlink r:id="rId10" w:history="1">
        <w:r w:rsidRPr="00517BCA">
          <w:rPr>
            <w:rFonts w:ascii="Times New Roman" w:hAnsi="Times New Roman" w:cs="Times New Roman"/>
            <w:sz w:val="28"/>
            <w:szCs w:val="28"/>
          </w:rPr>
          <w:t>результатами</w:t>
        </w:r>
      </w:hyperlink>
      <w:r w:rsidRPr="00517BCA">
        <w:rPr>
          <w:rFonts w:ascii="Times New Roman" w:hAnsi="Times New Roman" w:cs="Times New Roman"/>
          <w:sz w:val="28"/>
          <w:szCs w:val="28"/>
        </w:rPr>
        <w:t xml:space="preserve"> специальной оценки условий труда или заключением государственной </w:t>
      </w:r>
      <w:hyperlink r:id="rId11" w:history="1">
        <w:r w:rsidRPr="00517BCA">
          <w:rPr>
            <w:rFonts w:ascii="Times New Roman" w:hAnsi="Times New Roman" w:cs="Times New Roman"/>
            <w:sz w:val="28"/>
            <w:szCs w:val="28"/>
          </w:rPr>
          <w:t>экспертизы</w:t>
        </w:r>
      </w:hyperlink>
      <w:r w:rsidRPr="00517BCA">
        <w:rPr>
          <w:rFonts w:ascii="Times New Roman" w:hAnsi="Times New Roman" w:cs="Times New Roman"/>
          <w:sz w:val="28"/>
          <w:szCs w:val="28"/>
        </w:rPr>
        <w:t xml:space="preserve"> условий труда, гарантии и компенсации работникам не устанавливаются.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w:t>
      </w:r>
      <w:smartTag w:uri="urn:schemas-microsoft-com:office:smarttags" w:element="metricconverter">
        <w:smartTagPr>
          <w:attr w:name="ProductID" w:val="2018 г"/>
        </w:smartTagPr>
        <w:r w:rsidRPr="00517BCA">
          <w:rPr>
            <w:kern w:val="2"/>
            <w:sz w:val="28"/>
            <w:szCs w:val="28"/>
          </w:rPr>
          <w:t>2018 г</w:t>
        </w:r>
      </w:smartTag>
      <w:r w:rsidRPr="00517BCA">
        <w:rPr>
          <w:kern w:val="2"/>
          <w:sz w:val="28"/>
          <w:szCs w:val="28"/>
        </w:rPr>
        <w:t xml:space="preserve">., в связи с чем, могут быть использованы в целях, установленных Федеральным </w:t>
      </w:r>
      <w:hyperlink r:id="rId12" w:history="1">
        <w:r w:rsidRPr="00517BCA">
          <w:rPr>
            <w:kern w:val="2"/>
            <w:sz w:val="28"/>
            <w:szCs w:val="28"/>
          </w:rPr>
          <w:t>законом</w:t>
        </w:r>
      </w:hyperlink>
      <w:r w:rsidRPr="00517BCA">
        <w:rPr>
          <w:kern w:val="2"/>
          <w:sz w:val="28"/>
          <w:szCs w:val="28"/>
        </w:rPr>
        <w:t xml:space="preserve"> от 28.12.2013 № 426-ФЗ «О специальной оценке условий труда». </w:t>
      </w:r>
    </w:p>
    <w:p w:rsidR="00236B8B" w:rsidRPr="00517BCA" w:rsidRDefault="00236B8B" w:rsidP="00B31BEB">
      <w:pPr>
        <w:ind w:firstLine="709"/>
        <w:contextualSpacing/>
        <w:jc w:val="both"/>
        <w:rPr>
          <w:kern w:val="2"/>
          <w:sz w:val="28"/>
          <w:szCs w:val="28"/>
        </w:rPr>
      </w:pPr>
      <w:r w:rsidRPr="00517BCA">
        <w:rPr>
          <w:kern w:val="2"/>
          <w:sz w:val="28"/>
          <w:szCs w:val="28"/>
        </w:rPr>
        <w:lastRenderedPageBreak/>
        <w:t>3.3.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3.3.1. Доплата за совмещение профессий (должностей) устанавливается работнику при совмещении им профессий (должностей) в соответствии </w:t>
      </w:r>
      <w:r w:rsidRPr="00517BCA">
        <w:rPr>
          <w:kern w:val="2"/>
          <w:sz w:val="28"/>
          <w:szCs w:val="28"/>
        </w:rPr>
        <w:br/>
        <w:t xml:space="preserve">со </w:t>
      </w:r>
      <w:hyperlink r:id="rId13" w:history="1">
        <w:r w:rsidRPr="00517BCA">
          <w:rPr>
            <w:kern w:val="2"/>
            <w:sz w:val="28"/>
            <w:szCs w:val="28"/>
          </w:rPr>
          <w:t>статьей 151</w:t>
        </w:r>
      </w:hyperlink>
      <w:r w:rsidRPr="00517BCA">
        <w:rPr>
          <w:kern w:val="2"/>
          <w:sz w:val="28"/>
          <w:szCs w:val="28"/>
        </w:rPr>
        <w:t xml:space="preserve"> Трудового кодекса Российской Федерации.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3.3.2. Доплата за расширение зон обслуживания устанавливается работнику при расширении зон обслуживания в соответствии со </w:t>
      </w:r>
      <w:hyperlink r:id="rId14" w:history="1">
        <w:r w:rsidRPr="00517BCA">
          <w:rPr>
            <w:kern w:val="2"/>
            <w:sz w:val="28"/>
            <w:szCs w:val="28"/>
          </w:rPr>
          <w:t>статьей 151</w:t>
        </w:r>
      </w:hyperlink>
      <w:r w:rsidRPr="00517BCA">
        <w:rPr>
          <w:kern w:val="2"/>
          <w:sz w:val="28"/>
          <w:szCs w:val="28"/>
        </w:rPr>
        <w:t xml:space="preserve"> Трудового кодекса Российской Федерации.</w:t>
      </w:r>
    </w:p>
    <w:p w:rsidR="00236B8B" w:rsidRPr="00517BCA" w:rsidRDefault="00236B8B" w:rsidP="00B31BEB">
      <w:pPr>
        <w:snapToGrid w:val="0"/>
        <w:ind w:firstLine="709"/>
        <w:contextualSpacing/>
        <w:jc w:val="both"/>
        <w:rPr>
          <w:kern w:val="2"/>
          <w:sz w:val="28"/>
          <w:szCs w:val="28"/>
        </w:rPr>
      </w:pPr>
      <w:r w:rsidRPr="00517BCA">
        <w:rPr>
          <w:kern w:val="2"/>
          <w:sz w:val="28"/>
          <w:szCs w:val="28"/>
        </w:rPr>
        <w:t xml:space="preserve">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5" w:history="1">
        <w:r w:rsidRPr="00517BCA">
          <w:rPr>
            <w:kern w:val="2"/>
            <w:sz w:val="28"/>
            <w:szCs w:val="28"/>
          </w:rPr>
          <w:t>статьей 151</w:t>
        </w:r>
      </w:hyperlink>
      <w:r w:rsidRPr="00517BCA">
        <w:rPr>
          <w:kern w:val="2"/>
          <w:sz w:val="28"/>
          <w:szCs w:val="28"/>
        </w:rPr>
        <w:t xml:space="preserve"> Трудового кодекса Российской Федерации.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Для эффективной работы муниципальных учреждений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517BCA">
        <w:rPr>
          <w:spacing w:val="-2"/>
          <w:kern w:val="2"/>
          <w:sz w:val="28"/>
          <w:szCs w:val="28"/>
        </w:rPr>
        <w:t>работнику дифференцированно, в зависимости от квалификации этого работника,</w:t>
      </w:r>
      <w:r w:rsidRPr="00517BCA">
        <w:rPr>
          <w:kern w:val="2"/>
          <w:sz w:val="28"/>
          <w:szCs w:val="28"/>
        </w:rPr>
        <w:t xml:space="preserve"> объема выполняемых работ, степени использования рабочего времени.</w:t>
      </w:r>
    </w:p>
    <w:p w:rsidR="00236B8B" w:rsidRPr="00EB4E35" w:rsidRDefault="00236B8B" w:rsidP="00B31BEB">
      <w:pPr>
        <w:autoSpaceDE w:val="0"/>
        <w:autoSpaceDN w:val="0"/>
        <w:adjustRightInd w:val="0"/>
        <w:ind w:firstLine="709"/>
        <w:contextualSpacing/>
        <w:jc w:val="both"/>
        <w:rPr>
          <w:kern w:val="2"/>
          <w:sz w:val="28"/>
          <w:szCs w:val="28"/>
        </w:rPr>
      </w:pPr>
      <w:r w:rsidRPr="00EB4E35">
        <w:rPr>
          <w:kern w:val="2"/>
          <w:sz w:val="28"/>
          <w:szCs w:val="28"/>
        </w:rPr>
        <w:t xml:space="preserve">3.3.4. Доплата за работу в ночное время производится работникам за каждый час работы с 22 до 6 часов в </w:t>
      </w:r>
      <w:r w:rsidRPr="00F20CBF">
        <w:rPr>
          <w:kern w:val="2"/>
          <w:sz w:val="28"/>
          <w:szCs w:val="28"/>
        </w:rPr>
        <w:t>размере 35 процентов</w:t>
      </w:r>
      <w:r w:rsidRPr="00EB4E35">
        <w:rPr>
          <w:kern w:val="2"/>
          <w:sz w:val="28"/>
          <w:szCs w:val="28"/>
        </w:rPr>
        <w:t xml:space="preserve"> от должностного оклада (ставки заработной платы).</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6" w:history="1">
        <w:r w:rsidRPr="00517BCA">
          <w:rPr>
            <w:kern w:val="2"/>
            <w:sz w:val="28"/>
            <w:szCs w:val="28"/>
          </w:rPr>
          <w:t>статьей 153</w:t>
        </w:r>
      </w:hyperlink>
      <w:r w:rsidRPr="00517BCA">
        <w:rPr>
          <w:kern w:val="2"/>
          <w:sz w:val="28"/>
          <w:szCs w:val="28"/>
        </w:rPr>
        <w:t xml:space="preserve"> Трудового кодекса Российской Федерации.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Размер доплаты составляет не менее:</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lastRenderedPageBreak/>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 </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3.3.6. Доплата за сверхурочную работу производится работникам в соответствии со </w:t>
      </w:r>
      <w:hyperlink r:id="rId17" w:history="1">
        <w:r w:rsidRPr="00517BCA">
          <w:rPr>
            <w:kern w:val="2"/>
            <w:sz w:val="28"/>
            <w:szCs w:val="28"/>
          </w:rPr>
          <w:t>статьей 15</w:t>
        </w:r>
      </w:hyperlink>
      <w:r w:rsidRPr="00517BCA">
        <w:rPr>
          <w:kern w:val="2"/>
          <w:sz w:val="28"/>
          <w:szCs w:val="28"/>
        </w:rPr>
        <w:t>2 Трудового кодекса Российской Федерации.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36B8B" w:rsidRPr="00517BCA" w:rsidRDefault="00236B8B" w:rsidP="00B31BEB">
      <w:pPr>
        <w:autoSpaceDE w:val="0"/>
        <w:autoSpaceDN w:val="0"/>
        <w:adjustRightInd w:val="0"/>
        <w:ind w:firstLine="709"/>
        <w:contextualSpacing/>
        <w:jc w:val="both"/>
        <w:rPr>
          <w:kern w:val="1"/>
          <w:sz w:val="28"/>
          <w:szCs w:val="28"/>
        </w:rPr>
      </w:pPr>
      <w:r w:rsidRPr="00517BCA">
        <w:rPr>
          <w:kern w:val="2"/>
          <w:sz w:val="28"/>
          <w:szCs w:val="28"/>
        </w:rPr>
        <w:t xml:space="preserve">3.4. </w:t>
      </w:r>
      <w:r w:rsidRPr="00517BCA">
        <w:rPr>
          <w:sz w:val="28"/>
          <w:szCs w:val="28"/>
        </w:rPr>
        <w:t xml:space="preserve">При установлении доплаты за работу в ночное время и </w:t>
      </w:r>
      <w:r w:rsidRPr="00517BCA">
        <w:rPr>
          <w:kern w:val="1"/>
          <w:sz w:val="28"/>
          <w:szCs w:val="28"/>
        </w:rPr>
        <w:t>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236B8B" w:rsidRPr="00517BCA" w:rsidRDefault="00236B8B" w:rsidP="00B31BEB">
      <w:pPr>
        <w:autoSpaceDE w:val="0"/>
        <w:autoSpaceDN w:val="0"/>
        <w:adjustRightInd w:val="0"/>
        <w:ind w:firstLine="709"/>
        <w:contextualSpacing/>
        <w:jc w:val="both"/>
        <w:rPr>
          <w:sz w:val="28"/>
          <w:szCs w:val="28"/>
        </w:rPr>
      </w:pPr>
      <w:r w:rsidRPr="00517BCA">
        <w:rPr>
          <w:kern w:val="2"/>
          <w:sz w:val="28"/>
          <w:szCs w:val="28"/>
        </w:rPr>
        <w:t>3.5.</w:t>
      </w:r>
      <w:r w:rsidRPr="00517BCA">
        <w:rPr>
          <w:sz w:val="28"/>
          <w:szCs w:val="28"/>
        </w:rPr>
        <w:t xml:space="preserve"> Размеры и условия осуществления выплат компенсационного характера включаются в трудовые договоры работников.</w:t>
      </w:r>
    </w:p>
    <w:p w:rsidR="00236B8B" w:rsidRPr="00517BCA" w:rsidRDefault="00236B8B" w:rsidP="00B31BEB">
      <w:pPr>
        <w:ind w:firstLine="709"/>
        <w:contextualSpacing/>
        <w:jc w:val="both"/>
        <w:rPr>
          <w:sz w:val="28"/>
          <w:szCs w:val="28"/>
        </w:rPr>
      </w:pPr>
      <w:r w:rsidRPr="00517BCA">
        <w:rPr>
          <w:sz w:val="28"/>
          <w:szCs w:val="28"/>
        </w:rPr>
        <w:t xml:space="preserve">3.6.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sidRPr="00517BCA">
        <w:rPr>
          <w:kern w:val="2"/>
          <w:sz w:val="28"/>
          <w:szCs w:val="28"/>
        </w:rPr>
        <w:t>муниципальных</w:t>
      </w:r>
      <w:r w:rsidRPr="00517BCA">
        <w:rPr>
          <w:sz w:val="28"/>
          <w:szCs w:val="28"/>
        </w:rPr>
        <w:t xml:space="preserve">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236B8B" w:rsidRPr="00517BCA" w:rsidRDefault="00236B8B" w:rsidP="00DD2C1C">
      <w:pPr>
        <w:pStyle w:val="ConsPlusNormal"/>
        <w:ind w:firstLine="709"/>
        <w:jc w:val="both"/>
        <w:rPr>
          <w:rFonts w:ascii="Times New Roman" w:hAnsi="Times New Roman" w:cs="Times New Roman"/>
          <w:sz w:val="28"/>
          <w:szCs w:val="28"/>
        </w:rPr>
      </w:pPr>
      <w:r w:rsidRPr="00517BCA">
        <w:rPr>
          <w:rFonts w:ascii="Times New Roman" w:hAnsi="Times New Roman" w:cs="Times New Roman"/>
          <w:sz w:val="28"/>
          <w:szCs w:val="28"/>
        </w:rPr>
        <w:t xml:space="preserve">3.7. Выплаты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 работы  и  содержания выполняемых работ.  </w:t>
      </w:r>
    </w:p>
    <w:p w:rsidR="00236B8B" w:rsidRDefault="00236B8B" w:rsidP="00B31BEB">
      <w:pPr>
        <w:ind w:firstLine="709"/>
        <w:contextualSpacing/>
        <w:jc w:val="both"/>
        <w:rPr>
          <w:i/>
          <w:sz w:val="28"/>
          <w:szCs w:val="28"/>
        </w:rPr>
      </w:pPr>
    </w:p>
    <w:p w:rsidR="0084532A" w:rsidRDefault="0084532A" w:rsidP="00B31BEB">
      <w:pPr>
        <w:ind w:firstLine="709"/>
        <w:contextualSpacing/>
        <w:jc w:val="both"/>
        <w:rPr>
          <w:i/>
          <w:sz w:val="28"/>
          <w:szCs w:val="28"/>
        </w:rPr>
      </w:pPr>
    </w:p>
    <w:p w:rsidR="0084532A" w:rsidRPr="00517BCA" w:rsidRDefault="0084532A" w:rsidP="00B31BEB">
      <w:pPr>
        <w:ind w:firstLine="709"/>
        <w:contextualSpacing/>
        <w:jc w:val="both"/>
        <w:rPr>
          <w:i/>
          <w:sz w:val="28"/>
          <w:szCs w:val="28"/>
        </w:rPr>
      </w:pPr>
    </w:p>
    <w:p w:rsidR="00236B8B" w:rsidRPr="00517BCA" w:rsidRDefault="00236B8B" w:rsidP="00B31BEB">
      <w:pPr>
        <w:autoSpaceDE w:val="0"/>
        <w:autoSpaceDN w:val="0"/>
        <w:adjustRightInd w:val="0"/>
        <w:contextualSpacing/>
        <w:jc w:val="center"/>
        <w:rPr>
          <w:kern w:val="2"/>
          <w:sz w:val="28"/>
          <w:szCs w:val="28"/>
        </w:rPr>
      </w:pPr>
      <w:r w:rsidRPr="00517BCA">
        <w:rPr>
          <w:kern w:val="2"/>
          <w:sz w:val="28"/>
          <w:szCs w:val="28"/>
        </w:rPr>
        <w:lastRenderedPageBreak/>
        <w:t xml:space="preserve">Раздел 4. Порядок и условия </w:t>
      </w:r>
      <w:r w:rsidRPr="00517BCA">
        <w:rPr>
          <w:kern w:val="2"/>
          <w:sz w:val="28"/>
          <w:szCs w:val="28"/>
        </w:rPr>
        <w:br/>
        <w:t>установления выплат стимулирующего характера</w:t>
      </w:r>
    </w:p>
    <w:p w:rsidR="00236B8B" w:rsidRPr="00517BCA" w:rsidRDefault="00236B8B" w:rsidP="00B31BEB">
      <w:pPr>
        <w:contextualSpacing/>
        <w:jc w:val="center"/>
        <w:rPr>
          <w:kern w:val="2"/>
          <w:sz w:val="28"/>
          <w:szCs w:val="28"/>
        </w:rPr>
      </w:pP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В муниципальных учреждениях могут устанавливаться следующие виды выплат стимулирующего характера: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за интенсивность и высокие результаты работы;</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за качество выполняемых работ;</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за выслугу лет;</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премиальные выплаты по итогам работы;</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иные выплаты стимулирующего характера. </w:t>
      </w:r>
    </w:p>
    <w:p w:rsidR="00236B8B" w:rsidRPr="00517BCA" w:rsidRDefault="00236B8B" w:rsidP="00B31BEB">
      <w:pPr>
        <w:ind w:firstLine="709"/>
        <w:contextualSpacing/>
        <w:jc w:val="both"/>
        <w:rPr>
          <w:kern w:val="2"/>
          <w:sz w:val="28"/>
          <w:szCs w:val="28"/>
        </w:rPr>
      </w:pPr>
      <w:r w:rsidRPr="00517BCA">
        <w:rPr>
          <w:kern w:val="2"/>
          <w:sz w:val="28"/>
          <w:szCs w:val="28"/>
        </w:rPr>
        <w:t>4.2.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236B8B" w:rsidRPr="00517BCA" w:rsidRDefault="00236B8B" w:rsidP="00B31BEB">
      <w:pPr>
        <w:ind w:firstLine="709"/>
        <w:contextualSpacing/>
        <w:jc w:val="both"/>
        <w:rPr>
          <w:kern w:val="2"/>
          <w:sz w:val="28"/>
          <w:szCs w:val="28"/>
        </w:rPr>
      </w:pPr>
      <w:r w:rsidRPr="00517BCA">
        <w:rPr>
          <w:kern w:val="2"/>
          <w:sz w:val="28"/>
          <w:szCs w:val="28"/>
        </w:rPr>
        <w:t>4.3. Выплаты за интенсивность и высокие результаты работы, премиальные выплаты по итогам работы, за качество выполняемых работ для всех категорий работников муниципальных</w:t>
      </w:r>
      <w:r w:rsidR="0084532A">
        <w:rPr>
          <w:kern w:val="2"/>
          <w:sz w:val="28"/>
          <w:szCs w:val="28"/>
        </w:rPr>
        <w:t xml:space="preserve"> </w:t>
      </w:r>
      <w:r w:rsidRPr="00517BCA">
        <w:rPr>
          <w:kern w:val="2"/>
          <w:sz w:val="28"/>
          <w:szCs w:val="28"/>
        </w:rPr>
        <w:t>учреждений устанавливаются на основе показателей и критериев эффективности работы.</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4.4. Выплата за интенсивность и высокие результаты работы устанавливается работникам учреждений культуры в зависимости от результатов труда и качества оказываемых муниципальных</w:t>
      </w:r>
      <w:r w:rsidR="0084532A">
        <w:rPr>
          <w:kern w:val="2"/>
          <w:sz w:val="28"/>
          <w:szCs w:val="28"/>
        </w:rPr>
        <w:t xml:space="preserve"> </w:t>
      </w:r>
      <w:r w:rsidRPr="00517BCA">
        <w:rPr>
          <w:kern w:val="2"/>
          <w:sz w:val="28"/>
          <w:szCs w:val="28"/>
        </w:rPr>
        <w:t>услуг. Выплата устанавливается на срок не более 1 финансового года, по истечении которого она может быть сохранена или отменена.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Конкретные размеры и порядок установления выплаты утверждаются приказом руководителя  муниципального учреждения в пределах средств местного бюджета, предусмотренных муниципальному учреждению </w:t>
      </w:r>
      <w:r w:rsidRPr="00517BCA">
        <w:rPr>
          <w:kern w:val="2"/>
          <w:sz w:val="28"/>
          <w:szCs w:val="28"/>
        </w:rPr>
        <w:br/>
        <w:t>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rsidR="00236B8B" w:rsidRPr="00517BCA" w:rsidRDefault="00236B8B" w:rsidP="00B31BEB">
      <w:pPr>
        <w:ind w:firstLine="709"/>
        <w:contextualSpacing/>
        <w:jc w:val="both"/>
        <w:rPr>
          <w:sz w:val="28"/>
          <w:szCs w:val="28"/>
        </w:rPr>
      </w:pPr>
      <w:r w:rsidRPr="00517BCA">
        <w:rPr>
          <w:kern w:val="2"/>
          <w:sz w:val="28"/>
          <w:szCs w:val="28"/>
        </w:rPr>
        <w:t xml:space="preserve">4.5. Выплата за качество выполняемых работ устанавливается работникам муниципальных учреждений в размере до 200 процентов от должностного оклада (ставки заработной платы) </w:t>
      </w:r>
      <w:r w:rsidRPr="00517BCA">
        <w:rPr>
          <w:sz w:val="28"/>
          <w:szCs w:val="28"/>
        </w:rPr>
        <w:t>в пределах фонда оплаты труда.</w:t>
      </w:r>
    </w:p>
    <w:p w:rsidR="00236B8B" w:rsidRPr="00517BCA" w:rsidRDefault="00236B8B" w:rsidP="00B31BEB">
      <w:pPr>
        <w:autoSpaceDE w:val="0"/>
        <w:autoSpaceDN w:val="0"/>
        <w:adjustRightInd w:val="0"/>
        <w:ind w:firstLine="709"/>
        <w:contextualSpacing/>
        <w:jc w:val="both"/>
        <w:rPr>
          <w:sz w:val="28"/>
          <w:szCs w:val="28"/>
        </w:rPr>
      </w:pPr>
      <w:r w:rsidRPr="00517BCA">
        <w:rPr>
          <w:sz w:val="28"/>
          <w:szCs w:val="28"/>
        </w:rPr>
        <w:t xml:space="preserve">Выплата за </w:t>
      </w:r>
      <w:r w:rsidRPr="00517BCA">
        <w:rPr>
          <w:kern w:val="2"/>
          <w:sz w:val="28"/>
          <w:szCs w:val="28"/>
        </w:rPr>
        <w:t>качество выполняемых работ</w:t>
      </w:r>
      <w:r w:rsidRPr="00517BCA">
        <w:rPr>
          <w:sz w:val="28"/>
          <w:szCs w:val="28"/>
        </w:rPr>
        <w:t xml:space="preserve"> устанавливается на определенный период времени в течение соответствующего финансового года.</w:t>
      </w:r>
    </w:p>
    <w:p w:rsidR="00236B8B" w:rsidRPr="00517BCA" w:rsidRDefault="00236B8B" w:rsidP="00B31BEB">
      <w:pPr>
        <w:ind w:firstLine="709"/>
        <w:contextualSpacing/>
        <w:jc w:val="both"/>
        <w:rPr>
          <w:kern w:val="2"/>
          <w:sz w:val="28"/>
          <w:szCs w:val="28"/>
        </w:rPr>
      </w:pPr>
      <w:r w:rsidRPr="00517BCA">
        <w:rPr>
          <w:kern w:val="2"/>
          <w:sz w:val="28"/>
          <w:szCs w:val="28"/>
        </w:rPr>
        <w:t xml:space="preserve">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w:t>
      </w:r>
      <w:r w:rsidRPr="00517BCA">
        <w:rPr>
          <w:kern w:val="2"/>
          <w:sz w:val="28"/>
          <w:szCs w:val="28"/>
        </w:rPr>
        <w:lastRenderedPageBreak/>
        <w:t>показателей эффективности деятельности, установленных в трудовых договорах (дополнительных соглашениях к трудовым договорам).</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4.5.2. Решение об установлении выплаты за качество выполняемых работ и ее размерах принимается: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руководителю муниципального учреждения – </w:t>
      </w:r>
      <w:r w:rsidR="00DF4112">
        <w:rPr>
          <w:kern w:val="2"/>
          <w:sz w:val="28"/>
          <w:szCs w:val="28"/>
        </w:rPr>
        <w:t>Администрацией Егорлыкского сельского поселения</w:t>
      </w:r>
      <w:r w:rsidRPr="00517BCA">
        <w:rPr>
          <w:kern w:val="2"/>
          <w:sz w:val="28"/>
          <w:szCs w:val="28"/>
        </w:rPr>
        <w:t>;</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работникам учреждения – руководителем муниципального учреждения;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Заместителю руководителя, главному бухгалтеру муниципального 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муниципального учреждения.</w:t>
      </w:r>
    </w:p>
    <w:p w:rsidR="00236B8B" w:rsidRPr="00517BCA" w:rsidRDefault="00236B8B" w:rsidP="00517BCA">
      <w:pPr>
        <w:autoSpaceDE w:val="0"/>
        <w:autoSpaceDN w:val="0"/>
        <w:adjustRightInd w:val="0"/>
        <w:ind w:firstLine="709"/>
        <w:jc w:val="both"/>
        <w:rPr>
          <w:kern w:val="2"/>
          <w:sz w:val="28"/>
          <w:szCs w:val="28"/>
        </w:rPr>
      </w:pPr>
      <w:r w:rsidRPr="00517BCA">
        <w:rPr>
          <w:kern w:val="2"/>
          <w:sz w:val="28"/>
          <w:szCs w:val="28"/>
        </w:rPr>
        <w:t>При изменении в течение календарного года размера выплаты</w:t>
      </w:r>
      <w:r w:rsidRPr="00517BCA">
        <w:rPr>
          <w:sz w:val="28"/>
          <w:szCs w:val="28"/>
        </w:rPr>
        <w:t xml:space="preserve"> за качество выполняемых работ руководителю учреждения,  в том числе в связи со сменой </w:t>
      </w:r>
      <w:r w:rsidRPr="00517BCA">
        <w:rPr>
          <w:kern w:val="2"/>
          <w:sz w:val="28"/>
          <w:szCs w:val="28"/>
        </w:rPr>
        <w:t xml:space="preserve">руководителя учреждения,  установленные </w:t>
      </w:r>
      <w:r w:rsidRPr="00517BCA">
        <w:rPr>
          <w:sz w:val="28"/>
          <w:szCs w:val="28"/>
        </w:rPr>
        <w:t xml:space="preserve">размеры выплат за качество выполняемых работ </w:t>
      </w:r>
      <w:r w:rsidRPr="00517BCA">
        <w:rPr>
          <w:kern w:val="2"/>
          <w:sz w:val="28"/>
          <w:szCs w:val="28"/>
        </w:rPr>
        <w:t>з</w:t>
      </w:r>
      <w:r w:rsidRPr="00517BCA">
        <w:rPr>
          <w:sz w:val="28"/>
          <w:szCs w:val="28"/>
        </w:rPr>
        <w:t xml:space="preserve">аместителям руководителя, главному бухгалтеру учреждения могут быть сохранены в прежних размерах до конца текущего календарного года.   </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4.6. Выплата к должностному окладу (ставке заработной платы) за выслугу лет устанавливается руководителям, специалистам и служащим муниципальных</w:t>
      </w:r>
      <w:r w:rsidR="00247799">
        <w:rPr>
          <w:kern w:val="2"/>
          <w:sz w:val="28"/>
          <w:szCs w:val="28"/>
        </w:rPr>
        <w:t xml:space="preserve"> </w:t>
      </w:r>
      <w:r w:rsidRPr="00517BCA">
        <w:rPr>
          <w:kern w:val="2"/>
          <w:sz w:val="28"/>
          <w:szCs w:val="28"/>
        </w:rPr>
        <w:t xml:space="preserve">учреждений в зависимости от общего количества лет, проработанных в государственных и муниципальных учреждениях, унитарных предприятиях сферы культуры. </w:t>
      </w:r>
    </w:p>
    <w:p w:rsidR="00236B8B" w:rsidRPr="00366C7B" w:rsidRDefault="00236B8B" w:rsidP="00B31BEB">
      <w:pPr>
        <w:autoSpaceDE w:val="0"/>
        <w:autoSpaceDN w:val="0"/>
        <w:adjustRightInd w:val="0"/>
        <w:ind w:firstLine="709"/>
        <w:contextualSpacing/>
        <w:jc w:val="both"/>
        <w:rPr>
          <w:kern w:val="2"/>
          <w:sz w:val="28"/>
          <w:szCs w:val="28"/>
        </w:rPr>
      </w:pPr>
      <w:r w:rsidRPr="00366C7B">
        <w:rPr>
          <w:kern w:val="2"/>
          <w:sz w:val="28"/>
          <w:szCs w:val="28"/>
        </w:rPr>
        <w:t>Размеры выплаты за выслугу лет:</w:t>
      </w:r>
    </w:p>
    <w:p w:rsidR="00236B8B" w:rsidRPr="00366C7B" w:rsidRDefault="00236B8B" w:rsidP="00B31BEB">
      <w:pPr>
        <w:autoSpaceDE w:val="0"/>
        <w:autoSpaceDN w:val="0"/>
        <w:adjustRightInd w:val="0"/>
        <w:ind w:firstLine="709"/>
        <w:contextualSpacing/>
        <w:jc w:val="both"/>
        <w:rPr>
          <w:kern w:val="2"/>
          <w:sz w:val="28"/>
          <w:szCs w:val="28"/>
        </w:rPr>
      </w:pPr>
      <w:r w:rsidRPr="00366C7B">
        <w:rPr>
          <w:kern w:val="2"/>
          <w:sz w:val="28"/>
          <w:szCs w:val="28"/>
        </w:rPr>
        <w:t>от 1 года до 3 лет – 5 процентов;</w:t>
      </w:r>
    </w:p>
    <w:p w:rsidR="00236B8B" w:rsidRPr="00366C7B" w:rsidRDefault="00236B8B" w:rsidP="00B31BEB">
      <w:pPr>
        <w:autoSpaceDE w:val="0"/>
        <w:autoSpaceDN w:val="0"/>
        <w:adjustRightInd w:val="0"/>
        <w:ind w:firstLine="709"/>
        <w:contextualSpacing/>
        <w:jc w:val="both"/>
        <w:rPr>
          <w:kern w:val="2"/>
          <w:sz w:val="28"/>
          <w:szCs w:val="28"/>
        </w:rPr>
      </w:pPr>
      <w:r w:rsidRPr="00366C7B">
        <w:rPr>
          <w:kern w:val="2"/>
          <w:sz w:val="28"/>
          <w:szCs w:val="28"/>
        </w:rPr>
        <w:t>от 3 до 5 лет – 10 процентов;</w:t>
      </w:r>
    </w:p>
    <w:p w:rsidR="00236B8B" w:rsidRPr="00366C7B" w:rsidRDefault="00236B8B" w:rsidP="00B31BEB">
      <w:pPr>
        <w:autoSpaceDE w:val="0"/>
        <w:autoSpaceDN w:val="0"/>
        <w:adjustRightInd w:val="0"/>
        <w:ind w:firstLine="709"/>
        <w:contextualSpacing/>
        <w:jc w:val="both"/>
        <w:rPr>
          <w:kern w:val="2"/>
          <w:sz w:val="28"/>
          <w:szCs w:val="28"/>
        </w:rPr>
      </w:pPr>
      <w:r w:rsidRPr="00366C7B">
        <w:rPr>
          <w:kern w:val="2"/>
          <w:sz w:val="28"/>
          <w:szCs w:val="28"/>
        </w:rPr>
        <w:t>от 5 до 10 лет – 15 процентов;</w:t>
      </w:r>
    </w:p>
    <w:p w:rsidR="00236B8B" w:rsidRPr="00366C7B" w:rsidRDefault="00236B8B" w:rsidP="00B31BEB">
      <w:pPr>
        <w:autoSpaceDE w:val="0"/>
        <w:autoSpaceDN w:val="0"/>
        <w:adjustRightInd w:val="0"/>
        <w:ind w:firstLine="709"/>
        <w:contextualSpacing/>
        <w:jc w:val="both"/>
        <w:rPr>
          <w:kern w:val="2"/>
          <w:sz w:val="28"/>
          <w:szCs w:val="28"/>
        </w:rPr>
      </w:pPr>
      <w:r w:rsidRPr="00366C7B">
        <w:rPr>
          <w:kern w:val="2"/>
          <w:sz w:val="28"/>
          <w:szCs w:val="28"/>
        </w:rPr>
        <w:t>от 10 до 15 лет – 20 процентов;</w:t>
      </w:r>
    </w:p>
    <w:p w:rsidR="00236B8B" w:rsidRPr="00EB4E35" w:rsidRDefault="00236B8B" w:rsidP="00B31BEB">
      <w:pPr>
        <w:autoSpaceDE w:val="0"/>
        <w:autoSpaceDN w:val="0"/>
        <w:adjustRightInd w:val="0"/>
        <w:ind w:firstLine="709"/>
        <w:contextualSpacing/>
        <w:jc w:val="both"/>
        <w:rPr>
          <w:kern w:val="2"/>
          <w:sz w:val="28"/>
          <w:szCs w:val="28"/>
        </w:rPr>
      </w:pPr>
      <w:r w:rsidRPr="00366C7B">
        <w:rPr>
          <w:kern w:val="2"/>
          <w:sz w:val="28"/>
          <w:szCs w:val="28"/>
        </w:rPr>
        <w:t>свыше 15 лет – 30 процентов.</w:t>
      </w:r>
    </w:p>
    <w:p w:rsidR="00236B8B" w:rsidRPr="00517BCA" w:rsidRDefault="00236B8B" w:rsidP="00517BCA">
      <w:pPr>
        <w:autoSpaceDE w:val="0"/>
        <w:autoSpaceDN w:val="0"/>
        <w:adjustRightInd w:val="0"/>
        <w:ind w:firstLine="709"/>
        <w:jc w:val="both"/>
        <w:rPr>
          <w:kern w:val="2"/>
          <w:sz w:val="28"/>
          <w:szCs w:val="28"/>
        </w:rPr>
      </w:pPr>
      <w:r w:rsidRPr="00517BCA">
        <w:rPr>
          <w:kern w:val="2"/>
          <w:sz w:val="28"/>
          <w:szCs w:val="28"/>
        </w:rPr>
        <w:t>В стаж работы в бюджетной сфере для установления выплаты</w:t>
      </w:r>
      <w:r w:rsidRPr="00517BCA">
        <w:rPr>
          <w:sz w:val="28"/>
          <w:szCs w:val="28"/>
        </w:rPr>
        <w:t xml:space="preserve"> за </w:t>
      </w:r>
      <w:r w:rsidRPr="00517BCA">
        <w:rPr>
          <w:kern w:val="2"/>
          <w:sz w:val="28"/>
          <w:szCs w:val="28"/>
        </w:rPr>
        <w:t>выслугу лет включаются периоды работы в государственных и муниципальных организациях Российской Федерации, независимо от ведомственной подчиненности, занимаемой должности (профессии). В стаж работы в бюджетной сфере могут  быть засчитаны  периоды работы в бюджетных учреждениях республик, входивших в состав СССР до 26.12.1991 включительно, в случае, если данный стаж учитывался работнику при назначении повышающего коэффициента за выслугу лет до 01.01.2017.</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Изменение размера выплаты за выслугу лет производится со дня достижения отработанного периода, дающего право на увеличение размера, </w:t>
      </w:r>
      <w:r w:rsidRPr="00517BCA">
        <w:rPr>
          <w:kern w:val="2"/>
          <w:sz w:val="28"/>
          <w:szCs w:val="28"/>
        </w:rPr>
        <w:b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4.7. Работникам муниципальных</w:t>
      </w:r>
      <w:r w:rsidR="00247799">
        <w:rPr>
          <w:kern w:val="2"/>
          <w:sz w:val="28"/>
          <w:szCs w:val="28"/>
        </w:rPr>
        <w:t xml:space="preserve"> </w:t>
      </w:r>
      <w:r w:rsidRPr="00517BCA">
        <w:rPr>
          <w:kern w:val="2"/>
          <w:sz w:val="28"/>
          <w:szCs w:val="28"/>
        </w:rPr>
        <w:t>учреждений могут выплачиваться премии по итогам работы.</w:t>
      </w:r>
      <w:r w:rsidRPr="00517BCA">
        <w:rPr>
          <w:sz w:val="28"/>
          <w:szCs w:val="28"/>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w:t>
      </w:r>
      <w:r w:rsidRPr="00517BCA">
        <w:rPr>
          <w:sz w:val="28"/>
          <w:szCs w:val="28"/>
        </w:rPr>
        <w:lastRenderedPageBreak/>
        <w:t xml:space="preserve">премирования. </w:t>
      </w:r>
      <w:r w:rsidRPr="00517BCA">
        <w:rPr>
          <w:kern w:val="2"/>
          <w:sz w:val="28"/>
          <w:szCs w:val="28"/>
        </w:rPr>
        <w:t>При премировании учитывается как индивидуальный, так и коллективный результат труда.</w:t>
      </w:r>
    </w:p>
    <w:p w:rsidR="00236B8B" w:rsidRPr="00517BCA" w:rsidRDefault="00236B8B" w:rsidP="00B31BEB">
      <w:pPr>
        <w:autoSpaceDE w:val="0"/>
        <w:autoSpaceDN w:val="0"/>
        <w:adjustRightInd w:val="0"/>
        <w:ind w:firstLine="709"/>
        <w:contextualSpacing/>
        <w:jc w:val="both"/>
        <w:rPr>
          <w:spacing w:val="-2"/>
          <w:kern w:val="2"/>
          <w:sz w:val="28"/>
          <w:szCs w:val="28"/>
        </w:rPr>
      </w:pPr>
      <w:r w:rsidRPr="00517BCA">
        <w:rPr>
          <w:spacing w:val="-2"/>
          <w:kern w:val="2"/>
          <w:sz w:val="28"/>
          <w:szCs w:val="28"/>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w:t>
      </w:r>
      <w:r w:rsidRPr="00517BCA">
        <w:rPr>
          <w:kern w:val="2"/>
          <w:sz w:val="28"/>
          <w:szCs w:val="28"/>
        </w:rPr>
        <w:t>муниципаль</w:t>
      </w:r>
      <w:r w:rsidRPr="00517BCA">
        <w:rPr>
          <w:spacing w:val="-2"/>
          <w:kern w:val="2"/>
          <w:sz w:val="28"/>
          <w:szCs w:val="28"/>
        </w:rPr>
        <w:t xml:space="preserve">ного учреждения с учетом мнения представительного органа работников. Премирование работников осуществляется на основании приказа руководителя </w:t>
      </w:r>
      <w:r w:rsidRPr="00517BCA">
        <w:rPr>
          <w:kern w:val="2"/>
          <w:sz w:val="28"/>
          <w:szCs w:val="28"/>
        </w:rPr>
        <w:t>муниципаль</w:t>
      </w:r>
      <w:r w:rsidRPr="00517BCA">
        <w:rPr>
          <w:spacing w:val="-2"/>
          <w:kern w:val="2"/>
          <w:sz w:val="28"/>
          <w:szCs w:val="28"/>
        </w:rPr>
        <w:t>ного учреждения в соответствии с Положением о премировании.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Премирование руководителя муниципального учреждения производится в соответствии с Положением о премировании, утвержденным </w:t>
      </w:r>
      <w:r w:rsidR="00DF4112">
        <w:rPr>
          <w:kern w:val="2"/>
          <w:sz w:val="28"/>
          <w:szCs w:val="28"/>
        </w:rPr>
        <w:t>Администрацией Егорлыкского сельского поселения</w:t>
      </w:r>
      <w:r w:rsidRPr="00517BCA">
        <w:rPr>
          <w:kern w:val="2"/>
          <w:sz w:val="28"/>
          <w:szCs w:val="28"/>
        </w:rPr>
        <w:t>.</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4.7.1. Премирование руководителя муниципального учреждения производится с учетом целевых показателей эффективности деятельности муниципаль</w:t>
      </w:r>
      <w:r w:rsidRPr="00517BCA">
        <w:rPr>
          <w:spacing w:val="-2"/>
          <w:kern w:val="2"/>
          <w:sz w:val="28"/>
          <w:szCs w:val="28"/>
        </w:rPr>
        <w:t>ного учреждения</w:t>
      </w:r>
      <w:r w:rsidRPr="00517BCA">
        <w:rPr>
          <w:kern w:val="2"/>
          <w:sz w:val="28"/>
          <w:szCs w:val="28"/>
        </w:rPr>
        <w:t>.</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4.7.2. При определении показателей и условий премирования целесообразно учитывать:</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перевыполнение норм нагрузки;</w:t>
      </w:r>
    </w:p>
    <w:p w:rsidR="00236B8B" w:rsidRPr="00517BCA" w:rsidRDefault="00236B8B" w:rsidP="00B31BEB">
      <w:pPr>
        <w:autoSpaceDE w:val="0"/>
        <w:autoSpaceDN w:val="0"/>
        <w:adjustRightInd w:val="0"/>
        <w:ind w:firstLine="709"/>
        <w:contextualSpacing/>
        <w:jc w:val="both"/>
        <w:rPr>
          <w:kern w:val="2"/>
          <w:sz w:val="28"/>
          <w:szCs w:val="28"/>
        </w:rPr>
      </w:pPr>
      <w:r>
        <w:rPr>
          <w:kern w:val="2"/>
          <w:sz w:val="28"/>
          <w:szCs w:val="28"/>
        </w:rPr>
        <w:t>участие в федеральных,</w:t>
      </w:r>
      <w:r w:rsidRPr="00517BCA">
        <w:rPr>
          <w:kern w:val="2"/>
          <w:sz w:val="28"/>
          <w:szCs w:val="28"/>
        </w:rPr>
        <w:t xml:space="preserve"> региональных </w:t>
      </w:r>
      <w:r>
        <w:rPr>
          <w:kern w:val="2"/>
          <w:sz w:val="28"/>
          <w:szCs w:val="28"/>
        </w:rPr>
        <w:t xml:space="preserve">и муниципальных </w:t>
      </w:r>
      <w:r w:rsidRPr="00517BCA">
        <w:rPr>
          <w:kern w:val="2"/>
          <w:sz w:val="28"/>
          <w:szCs w:val="28"/>
        </w:rPr>
        <w:t>программах;</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успешное и добросовестное исполнение работником своих должностных обязанностей;</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инициативу, творчество и применение в работе современных форм и методов организации труда;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качественную подготовку и проведение мероприятий, связанных с уставной деятельностью муниципального учреждения;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участие в выполнении особо важных работ и мероприятий;</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своевременность и полноту подготовки отчетности;</w:t>
      </w:r>
    </w:p>
    <w:p w:rsidR="00236B8B" w:rsidRPr="00517BCA" w:rsidRDefault="00236B8B" w:rsidP="003A1F14">
      <w:pPr>
        <w:pStyle w:val="ConsPlusNormal"/>
        <w:ind w:firstLine="709"/>
        <w:jc w:val="both"/>
        <w:rPr>
          <w:rFonts w:ascii="Times New Roman" w:hAnsi="Times New Roman" w:cs="Times New Roman"/>
          <w:sz w:val="28"/>
          <w:szCs w:val="28"/>
        </w:rPr>
      </w:pPr>
      <w:r w:rsidRPr="00517BCA">
        <w:rPr>
          <w:rFonts w:ascii="Times New Roman" w:hAnsi="Times New Roman" w:cs="Times New Roman"/>
          <w:sz w:val="28"/>
          <w:szCs w:val="28"/>
        </w:rPr>
        <w:t>соблюдение исполнительской дисциплины;</w:t>
      </w:r>
    </w:p>
    <w:p w:rsidR="00236B8B" w:rsidRPr="00517BCA" w:rsidRDefault="00236B8B" w:rsidP="003A1F14">
      <w:pPr>
        <w:autoSpaceDE w:val="0"/>
        <w:autoSpaceDN w:val="0"/>
        <w:adjustRightInd w:val="0"/>
        <w:ind w:firstLine="709"/>
        <w:contextualSpacing/>
        <w:jc w:val="both"/>
        <w:rPr>
          <w:kern w:val="2"/>
          <w:sz w:val="28"/>
          <w:szCs w:val="28"/>
        </w:rPr>
      </w:pPr>
      <w:r w:rsidRPr="00517BCA">
        <w:rPr>
          <w:sz w:val="28"/>
          <w:szCs w:val="28"/>
        </w:rPr>
        <w:t xml:space="preserve">обеспечение сохранности муниципального имущества </w:t>
      </w:r>
      <w:r w:rsidRPr="00517BCA">
        <w:rPr>
          <w:kern w:val="2"/>
          <w:sz w:val="28"/>
          <w:szCs w:val="28"/>
        </w:rPr>
        <w:t>и т.д.</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4.8.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Порядок премирования за счет средств, поступающих </w:t>
      </w:r>
      <w:r w:rsidRPr="00517BCA">
        <w:rPr>
          <w:kern w:val="2"/>
          <w:sz w:val="28"/>
          <w:szCs w:val="28"/>
        </w:rPr>
        <w:br/>
        <w:t>от приносящей доход деятельности, разрабатывается муниципальным учреждением самостоятельно и фиксируется в локальном нормативном акте с учетом мнения представительного органа работников.</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4.9. Работникам муниципальных учреждений устанавливаются иные выплаты стимулирующего характера.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К иным выплатам стимулирующего характера относятся: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lastRenderedPageBreak/>
        <w:t xml:space="preserve">выплаты за наличие ученой степени, почетного звания, ведомственного почетного звания (нагрудного знака); </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выплаты за классность водителям автомобилей.</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4.9.1. Выплата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почетного звания «народный» – 30 процентов от должностного оклада, «заслуженный» – 20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При присуждении ученой степени доктора наук или кандидата наук выплата устанавливается со дня принятия Министерством образования и науки Российской Федерации решения о выдаче диплома.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Имеющим почетное звание (нагрудный знак)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оснований, имеющему большее значение. </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4.9.2. Выплату за классность устанавливают водителям автомобилей всех типов, имеющим 1-й класс – в размере 25 процентов от ставки заработной платы, 2-й класс – в размере 10 процентов от ставки заработной платы за фактически отработанное время в качестве водителя.</w:t>
      </w:r>
    </w:p>
    <w:p w:rsidR="00236B8B" w:rsidRPr="00517BCA" w:rsidRDefault="00236B8B" w:rsidP="000C6A4A">
      <w:pPr>
        <w:autoSpaceDE w:val="0"/>
        <w:autoSpaceDN w:val="0"/>
        <w:adjustRightInd w:val="0"/>
        <w:ind w:firstLine="709"/>
        <w:jc w:val="both"/>
        <w:rPr>
          <w:sz w:val="28"/>
          <w:szCs w:val="28"/>
        </w:rPr>
      </w:pPr>
      <w:r w:rsidRPr="00517BCA">
        <w:rPr>
          <w:sz w:val="28"/>
          <w:szCs w:val="28"/>
        </w:rPr>
        <w:t xml:space="preserve">4.10. При наступлении у работника права на установление (изменение </w:t>
      </w:r>
      <w:r w:rsidRPr="00517BCA">
        <w:rPr>
          <w:kern w:val="2"/>
          <w:sz w:val="28"/>
          <w:szCs w:val="28"/>
        </w:rPr>
        <w:t xml:space="preserve">размера)  выплат стимулирующего характера  </w:t>
      </w:r>
      <w:r w:rsidRPr="00517BCA">
        <w:rPr>
          <w:sz w:val="28"/>
          <w:szCs w:val="28"/>
        </w:rPr>
        <w:t>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4.11. Размеры и условия осуществления выплат стимулирующего характера включаются в трудовые договоры работников.</w:t>
      </w:r>
    </w:p>
    <w:p w:rsidR="00236B8B" w:rsidRPr="00517BCA" w:rsidRDefault="00236B8B" w:rsidP="00B31BEB">
      <w:pPr>
        <w:autoSpaceDE w:val="0"/>
        <w:autoSpaceDN w:val="0"/>
        <w:adjustRightInd w:val="0"/>
        <w:contextualSpacing/>
        <w:jc w:val="center"/>
        <w:rPr>
          <w:kern w:val="2"/>
          <w:sz w:val="28"/>
          <w:szCs w:val="28"/>
        </w:rPr>
      </w:pPr>
    </w:p>
    <w:p w:rsidR="00236B8B" w:rsidRPr="00517BCA" w:rsidRDefault="00236B8B" w:rsidP="00B31BEB">
      <w:pPr>
        <w:autoSpaceDE w:val="0"/>
        <w:autoSpaceDN w:val="0"/>
        <w:adjustRightInd w:val="0"/>
        <w:contextualSpacing/>
        <w:jc w:val="center"/>
        <w:rPr>
          <w:kern w:val="2"/>
          <w:sz w:val="28"/>
          <w:szCs w:val="28"/>
        </w:rPr>
      </w:pPr>
      <w:r w:rsidRPr="00517BCA">
        <w:rPr>
          <w:kern w:val="2"/>
          <w:sz w:val="28"/>
          <w:szCs w:val="28"/>
        </w:rPr>
        <w:t xml:space="preserve">Раздел 5. Условия оплаты труда руководителей </w:t>
      </w:r>
      <w:r w:rsidRPr="00517BCA">
        <w:rPr>
          <w:kern w:val="2"/>
          <w:sz w:val="28"/>
          <w:szCs w:val="28"/>
        </w:rPr>
        <w:br/>
        <w:t>муниципальных</w:t>
      </w:r>
      <w:r w:rsidR="006C2D72">
        <w:rPr>
          <w:kern w:val="2"/>
          <w:sz w:val="28"/>
          <w:szCs w:val="28"/>
        </w:rPr>
        <w:t xml:space="preserve"> </w:t>
      </w:r>
      <w:r w:rsidRPr="00517BCA">
        <w:rPr>
          <w:kern w:val="2"/>
          <w:sz w:val="28"/>
          <w:szCs w:val="28"/>
        </w:rPr>
        <w:t xml:space="preserve">учреждений, их заместителей и главных бухгалтеров, </w:t>
      </w:r>
      <w:r w:rsidRPr="00517BCA">
        <w:rPr>
          <w:kern w:val="2"/>
          <w:sz w:val="28"/>
          <w:szCs w:val="28"/>
        </w:rPr>
        <w:br/>
        <w:t>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236B8B" w:rsidRPr="00517BCA" w:rsidRDefault="00236B8B" w:rsidP="00B31BEB">
      <w:pPr>
        <w:autoSpaceDE w:val="0"/>
        <w:autoSpaceDN w:val="0"/>
        <w:adjustRightInd w:val="0"/>
        <w:ind w:firstLine="709"/>
        <w:contextualSpacing/>
        <w:jc w:val="both"/>
        <w:rPr>
          <w:kern w:val="2"/>
          <w:sz w:val="28"/>
          <w:szCs w:val="28"/>
        </w:rPr>
      </w:pP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lastRenderedPageBreak/>
        <w:t>5.1. Заработная плата руководителей муниципальных</w:t>
      </w:r>
      <w:r w:rsidR="006C2D72">
        <w:rPr>
          <w:kern w:val="2"/>
          <w:sz w:val="28"/>
          <w:szCs w:val="28"/>
        </w:rPr>
        <w:t xml:space="preserve"> </w:t>
      </w:r>
      <w:r w:rsidRPr="00517BCA">
        <w:rPr>
          <w:kern w:val="2"/>
          <w:sz w:val="28"/>
          <w:szCs w:val="28"/>
        </w:rPr>
        <w:t>учреждений, их заместителей и главных бухгалтеров состоит из должностного оклада, выплат компенсационного и стимулирующего характера.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5.2. Размер минимального должностного оклада руководителя муниципального учреждения устанавливается в зависимости от группы по оплате труда руководителей.</w:t>
      </w:r>
    </w:p>
    <w:p w:rsidR="00236B8B" w:rsidRPr="00517BCA" w:rsidRDefault="00236B8B" w:rsidP="00B31BEB">
      <w:pPr>
        <w:autoSpaceDE w:val="0"/>
        <w:autoSpaceDN w:val="0"/>
        <w:adjustRightInd w:val="0"/>
        <w:ind w:firstLine="709"/>
        <w:contextualSpacing/>
        <w:jc w:val="both"/>
        <w:rPr>
          <w:kern w:val="2"/>
          <w:sz w:val="28"/>
          <w:szCs w:val="28"/>
        </w:rPr>
      </w:pPr>
      <w:r w:rsidRPr="00517BCA">
        <w:rPr>
          <w:sz w:val="28"/>
          <w:szCs w:val="28"/>
        </w:rPr>
        <w:t>Группы по оплате труда руководителей в зависимости от суммарного количества баллов,  набранного  по объемным показателям, определяется согласно таблице № 8.</w:t>
      </w:r>
    </w:p>
    <w:p w:rsidR="00236B8B" w:rsidRPr="00517BCA" w:rsidRDefault="00236B8B" w:rsidP="00517BCA">
      <w:pPr>
        <w:autoSpaceDE w:val="0"/>
        <w:autoSpaceDN w:val="0"/>
        <w:adjustRightInd w:val="0"/>
        <w:contextualSpacing/>
        <w:jc w:val="both"/>
        <w:rPr>
          <w:kern w:val="2"/>
          <w:sz w:val="28"/>
          <w:szCs w:val="28"/>
        </w:rPr>
      </w:pPr>
    </w:p>
    <w:p w:rsidR="00236B8B" w:rsidRPr="00517BCA" w:rsidRDefault="00236B8B" w:rsidP="00A37A5F">
      <w:pPr>
        <w:autoSpaceDE w:val="0"/>
        <w:autoSpaceDN w:val="0"/>
        <w:adjustRightInd w:val="0"/>
        <w:contextualSpacing/>
        <w:jc w:val="right"/>
        <w:rPr>
          <w:kern w:val="2"/>
          <w:sz w:val="28"/>
          <w:szCs w:val="28"/>
        </w:rPr>
      </w:pPr>
      <w:r w:rsidRPr="00517BCA">
        <w:rPr>
          <w:kern w:val="2"/>
          <w:sz w:val="28"/>
          <w:szCs w:val="28"/>
        </w:rPr>
        <w:t>Таблица № 8</w:t>
      </w:r>
    </w:p>
    <w:p w:rsidR="00236B8B" w:rsidRPr="00517BCA" w:rsidRDefault="00236B8B" w:rsidP="00A37A5F">
      <w:pPr>
        <w:autoSpaceDE w:val="0"/>
        <w:autoSpaceDN w:val="0"/>
        <w:adjustRightInd w:val="0"/>
        <w:contextualSpacing/>
        <w:jc w:val="center"/>
        <w:rPr>
          <w:kern w:val="2"/>
          <w:sz w:val="28"/>
          <w:szCs w:val="28"/>
        </w:rPr>
      </w:pPr>
      <w:r w:rsidRPr="00517BCA">
        <w:rPr>
          <w:kern w:val="2"/>
          <w:sz w:val="28"/>
          <w:szCs w:val="28"/>
        </w:rPr>
        <w:t>Размер минимального должностного оклада руководителя</w:t>
      </w:r>
    </w:p>
    <w:p w:rsidR="00236B8B" w:rsidRDefault="00236B8B" w:rsidP="00A37A5F">
      <w:pPr>
        <w:autoSpaceDE w:val="0"/>
        <w:autoSpaceDN w:val="0"/>
        <w:adjustRightInd w:val="0"/>
        <w:contextualSpacing/>
        <w:jc w:val="center"/>
        <w:rPr>
          <w:kern w:val="2"/>
          <w:sz w:val="28"/>
          <w:szCs w:val="28"/>
        </w:rPr>
      </w:pPr>
      <w:r w:rsidRPr="00517BCA">
        <w:rPr>
          <w:kern w:val="2"/>
          <w:sz w:val="28"/>
          <w:szCs w:val="28"/>
        </w:rPr>
        <w:t xml:space="preserve"> муниципального учреждения</w:t>
      </w:r>
    </w:p>
    <w:p w:rsidR="006C2D72" w:rsidRPr="00517BCA" w:rsidRDefault="006C2D72" w:rsidP="00A37A5F">
      <w:pPr>
        <w:autoSpaceDE w:val="0"/>
        <w:autoSpaceDN w:val="0"/>
        <w:adjustRightInd w:val="0"/>
        <w:contextualSpacing/>
        <w:jc w:val="center"/>
        <w:rPr>
          <w:kern w:val="2"/>
          <w:sz w:val="28"/>
          <w:szCs w:val="28"/>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
        <w:gridCol w:w="5856"/>
        <w:gridCol w:w="3171"/>
      </w:tblGrid>
      <w:tr w:rsidR="00236B8B" w:rsidRPr="00517BCA" w:rsidTr="00F14E4A">
        <w:tc>
          <w:tcPr>
            <w:tcW w:w="836"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 п/п</w:t>
            </w:r>
          </w:p>
        </w:tc>
        <w:tc>
          <w:tcPr>
            <w:tcW w:w="5529"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Группа</w:t>
            </w:r>
          </w:p>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по оплате труда руководителей</w:t>
            </w:r>
          </w:p>
        </w:tc>
        <w:tc>
          <w:tcPr>
            <w:tcW w:w="2994"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Размер минимального должностного оклада (рублей)</w:t>
            </w:r>
          </w:p>
        </w:tc>
      </w:tr>
      <w:tr w:rsidR="00236B8B" w:rsidRPr="00517BCA" w:rsidTr="00F14E4A">
        <w:tc>
          <w:tcPr>
            <w:tcW w:w="836"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1</w:t>
            </w:r>
          </w:p>
        </w:tc>
        <w:tc>
          <w:tcPr>
            <w:tcW w:w="5529"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3</w:t>
            </w:r>
          </w:p>
        </w:tc>
        <w:tc>
          <w:tcPr>
            <w:tcW w:w="2994"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4</w:t>
            </w:r>
          </w:p>
        </w:tc>
      </w:tr>
      <w:tr w:rsidR="00236B8B" w:rsidRPr="00517BCA" w:rsidTr="00F14E4A">
        <w:tc>
          <w:tcPr>
            <w:tcW w:w="836"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1.</w:t>
            </w:r>
          </w:p>
        </w:tc>
        <w:tc>
          <w:tcPr>
            <w:tcW w:w="5529" w:type="dxa"/>
          </w:tcPr>
          <w:p w:rsidR="00236B8B" w:rsidRPr="006C2D72" w:rsidRDefault="00236B8B" w:rsidP="00182AF5">
            <w:pPr>
              <w:autoSpaceDE w:val="0"/>
              <w:autoSpaceDN w:val="0"/>
              <w:adjustRightInd w:val="0"/>
              <w:contextualSpacing/>
              <w:rPr>
                <w:kern w:val="2"/>
                <w:sz w:val="24"/>
                <w:szCs w:val="24"/>
              </w:rPr>
            </w:pPr>
            <w:r w:rsidRPr="006C2D72">
              <w:rPr>
                <w:sz w:val="24"/>
                <w:szCs w:val="24"/>
              </w:rPr>
              <w:t>I группа</w:t>
            </w:r>
          </w:p>
        </w:tc>
        <w:tc>
          <w:tcPr>
            <w:tcW w:w="2994"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17623</w:t>
            </w:r>
          </w:p>
        </w:tc>
      </w:tr>
      <w:tr w:rsidR="00236B8B" w:rsidRPr="00517BCA" w:rsidTr="00F14E4A">
        <w:tc>
          <w:tcPr>
            <w:tcW w:w="836"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2.</w:t>
            </w:r>
          </w:p>
        </w:tc>
        <w:tc>
          <w:tcPr>
            <w:tcW w:w="5529" w:type="dxa"/>
          </w:tcPr>
          <w:p w:rsidR="00236B8B" w:rsidRPr="006C2D72" w:rsidRDefault="00236B8B" w:rsidP="00182AF5">
            <w:pPr>
              <w:autoSpaceDE w:val="0"/>
              <w:autoSpaceDN w:val="0"/>
              <w:adjustRightInd w:val="0"/>
              <w:contextualSpacing/>
              <w:rPr>
                <w:sz w:val="24"/>
                <w:szCs w:val="24"/>
              </w:rPr>
            </w:pPr>
            <w:r w:rsidRPr="006C2D72">
              <w:rPr>
                <w:sz w:val="24"/>
                <w:szCs w:val="24"/>
              </w:rPr>
              <w:t>II группа</w:t>
            </w:r>
          </w:p>
        </w:tc>
        <w:tc>
          <w:tcPr>
            <w:tcW w:w="2994"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16023</w:t>
            </w:r>
          </w:p>
        </w:tc>
      </w:tr>
      <w:tr w:rsidR="00236B8B" w:rsidRPr="00517BCA" w:rsidTr="00F14E4A">
        <w:tc>
          <w:tcPr>
            <w:tcW w:w="836"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3.</w:t>
            </w:r>
          </w:p>
        </w:tc>
        <w:tc>
          <w:tcPr>
            <w:tcW w:w="5529" w:type="dxa"/>
          </w:tcPr>
          <w:p w:rsidR="00236B8B" w:rsidRPr="006C2D72" w:rsidRDefault="00236B8B" w:rsidP="00F14E4A">
            <w:pPr>
              <w:autoSpaceDE w:val="0"/>
              <w:autoSpaceDN w:val="0"/>
              <w:adjustRightInd w:val="0"/>
              <w:contextualSpacing/>
              <w:rPr>
                <w:kern w:val="2"/>
                <w:sz w:val="24"/>
                <w:szCs w:val="24"/>
              </w:rPr>
            </w:pPr>
            <w:r w:rsidRPr="006C2D72">
              <w:rPr>
                <w:sz w:val="24"/>
                <w:szCs w:val="24"/>
              </w:rPr>
              <w:t>III группа</w:t>
            </w:r>
          </w:p>
          <w:p w:rsidR="00236B8B" w:rsidRPr="006C2D72" w:rsidRDefault="00236B8B" w:rsidP="00182AF5">
            <w:pPr>
              <w:autoSpaceDE w:val="0"/>
              <w:autoSpaceDN w:val="0"/>
              <w:adjustRightInd w:val="0"/>
              <w:contextualSpacing/>
              <w:rPr>
                <w:kern w:val="2"/>
                <w:sz w:val="24"/>
                <w:szCs w:val="24"/>
              </w:rPr>
            </w:pPr>
          </w:p>
        </w:tc>
        <w:tc>
          <w:tcPr>
            <w:tcW w:w="2994"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14565</w:t>
            </w:r>
          </w:p>
        </w:tc>
      </w:tr>
    </w:tbl>
    <w:p w:rsidR="00236B8B" w:rsidRPr="00517BCA" w:rsidRDefault="00236B8B" w:rsidP="00A37A5F">
      <w:pPr>
        <w:autoSpaceDE w:val="0"/>
        <w:autoSpaceDN w:val="0"/>
        <w:adjustRightInd w:val="0"/>
        <w:ind w:firstLine="709"/>
        <w:contextualSpacing/>
        <w:jc w:val="both"/>
        <w:rPr>
          <w:kern w:val="2"/>
          <w:sz w:val="28"/>
          <w:szCs w:val="28"/>
        </w:rPr>
      </w:pPr>
    </w:p>
    <w:p w:rsidR="00236B8B" w:rsidRPr="00517BCA" w:rsidRDefault="00236B8B" w:rsidP="00517BCA">
      <w:pPr>
        <w:autoSpaceDE w:val="0"/>
        <w:autoSpaceDN w:val="0"/>
        <w:adjustRightInd w:val="0"/>
        <w:ind w:firstLine="540"/>
        <w:jc w:val="both"/>
        <w:rPr>
          <w:sz w:val="28"/>
          <w:szCs w:val="28"/>
        </w:rPr>
      </w:pPr>
      <w:r w:rsidRPr="00517BCA">
        <w:rPr>
          <w:sz w:val="28"/>
          <w:szCs w:val="28"/>
        </w:rPr>
        <w:t>Размеры должностных окладов руководителей учреждений, не отнесенных к группам по оплате труда руководителей, устанавливаются на 30 процентов ниже должностного оклада руководителя 3-й группы.</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5.4. Объемные показатели по отнесению руководителей учреждений к группам по оплате труда руководителей приведены в </w:t>
      </w:r>
      <w:hyperlink r:id="rId18" w:anchor="Par1535" w:history="1">
        <w:r w:rsidRPr="00517BCA">
          <w:rPr>
            <w:kern w:val="2"/>
            <w:sz w:val="28"/>
            <w:szCs w:val="28"/>
          </w:rPr>
          <w:t xml:space="preserve">разделе </w:t>
        </w:r>
      </w:hyperlink>
      <w:r w:rsidRPr="00517BCA">
        <w:rPr>
          <w:kern w:val="2"/>
          <w:sz w:val="28"/>
          <w:szCs w:val="28"/>
        </w:rPr>
        <w:t>6 настоящего приложения.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5.5. Р</w:t>
      </w:r>
      <w:r w:rsidRPr="00517BCA">
        <w:rPr>
          <w:sz w:val="28"/>
          <w:szCs w:val="28"/>
        </w:rPr>
        <w:t>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 ниже размера должностного оклада руководителя учреждения</w:t>
      </w:r>
      <w:r w:rsidRPr="00517BCA">
        <w:rPr>
          <w:kern w:val="2"/>
          <w:sz w:val="28"/>
          <w:szCs w:val="28"/>
        </w:rPr>
        <w:t>.</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5.6. С учетом условий труда руководителю </w:t>
      </w:r>
      <w:r w:rsidRPr="00517BCA">
        <w:rPr>
          <w:sz w:val="28"/>
          <w:szCs w:val="28"/>
        </w:rPr>
        <w:t>муниципаль</w:t>
      </w:r>
      <w:r w:rsidRPr="00517BCA">
        <w:rPr>
          <w:kern w:val="2"/>
          <w:sz w:val="28"/>
          <w:szCs w:val="28"/>
        </w:rPr>
        <w:t xml:space="preserve">ного учреждения, его заместителям и главному бухгалтеру устанавливаются выплаты компенсационного характера, предусмотренные </w:t>
      </w:r>
      <w:hyperlink r:id="rId19" w:anchor="Par663" w:history="1">
        <w:r w:rsidRPr="00517BCA">
          <w:rPr>
            <w:kern w:val="2"/>
            <w:sz w:val="28"/>
            <w:szCs w:val="28"/>
          </w:rPr>
          <w:t>разделом</w:t>
        </w:r>
      </w:hyperlink>
      <w:r w:rsidRPr="00517BCA">
        <w:rPr>
          <w:kern w:val="2"/>
          <w:sz w:val="28"/>
          <w:szCs w:val="28"/>
        </w:rPr>
        <w:t xml:space="preserve"> 3 настоящего приложения.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5.7. Руководителям </w:t>
      </w:r>
      <w:r w:rsidRPr="00517BCA">
        <w:rPr>
          <w:sz w:val="28"/>
          <w:szCs w:val="28"/>
        </w:rPr>
        <w:t>муниципальных</w:t>
      </w:r>
      <w:r w:rsidRPr="00517BCA">
        <w:rPr>
          <w:kern w:val="2"/>
          <w:sz w:val="28"/>
          <w:szCs w:val="28"/>
        </w:rPr>
        <w:t xml:space="preserve"> учреждений, их заместителям и главным бухгалтерам устанавливаются выплаты стимулирующего характера, предусмотренные </w:t>
      </w:r>
      <w:hyperlink r:id="rId20" w:anchor="Par1419" w:history="1">
        <w:r w:rsidRPr="00517BCA">
          <w:rPr>
            <w:kern w:val="2"/>
            <w:sz w:val="28"/>
            <w:szCs w:val="28"/>
          </w:rPr>
          <w:t xml:space="preserve">разделом </w:t>
        </w:r>
      </w:hyperlink>
      <w:r w:rsidRPr="00517BCA">
        <w:rPr>
          <w:kern w:val="2"/>
          <w:sz w:val="28"/>
          <w:szCs w:val="28"/>
        </w:rPr>
        <w:t>4 настоящего приложения.</w:t>
      </w:r>
    </w:p>
    <w:p w:rsidR="00236B8B" w:rsidRPr="00EB4E35" w:rsidRDefault="00236B8B" w:rsidP="005706EE">
      <w:pPr>
        <w:pStyle w:val="ConsPlusNormal"/>
        <w:ind w:firstLine="709"/>
        <w:jc w:val="both"/>
        <w:rPr>
          <w:rFonts w:ascii="Times New Roman" w:hAnsi="Times New Roman" w:cs="Times New Roman"/>
          <w:sz w:val="28"/>
          <w:szCs w:val="28"/>
        </w:rPr>
      </w:pPr>
      <w:r w:rsidRPr="00EB4E35">
        <w:rPr>
          <w:rFonts w:ascii="Times New Roman" w:hAnsi="Times New Roman" w:cs="Times New Roman"/>
          <w:sz w:val="28"/>
          <w:szCs w:val="28"/>
          <w:lang w:eastAsia="en-US"/>
        </w:rPr>
        <w:t>5.8. В</w:t>
      </w:r>
      <w:r w:rsidRPr="00EB4E35">
        <w:rPr>
          <w:rFonts w:ascii="Times New Roman" w:hAnsi="Times New Roman" w:cs="Times New Roman"/>
          <w:sz w:val="28"/>
          <w:szCs w:val="28"/>
        </w:rPr>
        <w:t xml:space="preserve"> целях сохранения кадрового потенциала и привлечения специалистов для работы в сельской местности размеры должностных окладов, ставок заработной платы руководителей </w:t>
      </w:r>
      <w:r>
        <w:rPr>
          <w:rFonts w:ascii="Times New Roman" w:hAnsi="Times New Roman" w:cs="Times New Roman"/>
          <w:sz w:val="28"/>
          <w:szCs w:val="28"/>
        </w:rPr>
        <w:t xml:space="preserve">муниципальных учреждений </w:t>
      </w:r>
      <w:r w:rsidRPr="00EB4E35">
        <w:rPr>
          <w:rFonts w:ascii="Times New Roman" w:hAnsi="Times New Roman" w:cs="Times New Roman"/>
          <w:sz w:val="28"/>
          <w:szCs w:val="28"/>
        </w:rPr>
        <w:t>расположенных в сельских</w:t>
      </w:r>
      <w:r>
        <w:rPr>
          <w:rFonts w:ascii="Times New Roman" w:hAnsi="Times New Roman" w:cs="Times New Roman"/>
          <w:sz w:val="28"/>
          <w:szCs w:val="28"/>
        </w:rPr>
        <w:t xml:space="preserve"> населенных пунктах</w:t>
      </w:r>
      <w:r w:rsidRPr="00EB4E35">
        <w:rPr>
          <w:rFonts w:ascii="Times New Roman" w:hAnsi="Times New Roman" w:cs="Times New Roman"/>
          <w:sz w:val="28"/>
          <w:szCs w:val="28"/>
        </w:rPr>
        <w:t>, увеличиваются на повышающий коэффициент 0,</w:t>
      </w:r>
      <w:r w:rsidR="00BA00F4">
        <w:rPr>
          <w:rFonts w:ascii="Times New Roman" w:hAnsi="Times New Roman" w:cs="Times New Roman"/>
          <w:sz w:val="28"/>
          <w:szCs w:val="28"/>
        </w:rPr>
        <w:t>2</w:t>
      </w:r>
      <w:r w:rsidRPr="00EB4E35">
        <w:rPr>
          <w:rFonts w:ascii="Times New Roman" w:hAnsi="Times New Roman" w:cs="Times New Roman"/>
          <w:sz w:val="28"/>
          <w:szCs w:val="28"/>
        </w:rPr>
        <w:t>1 и образуют новый должностной оклад, при этом его размер подлежит округлению до целого рубля в сторону увеличения.</w:t>
      </w:r>
    </w:p>
    <w:p w:rsidR="00236B8B" w:rsidRPr="00517BCA" w:rsidRDefault="00236B8B" w:rsidP="00B31BEB">
      <w:pPr>
        <w:autoSpaceDE w:val="0"/>
        <w:autoSpaceDN w:val="0"/>
        <w:adjustRightInd w:val="0"/>
        <w:ind w:firstLine="709"/>
        <w:contextualSpacing/>
        <w:jc w:val="both"/>
        <w:rPr>
          <w:kern w:val="2"/>
          <w:sz w:val="28"/>
          <w:szCs w:val="28"/>
        </w:rPr>
      </w:pPr>
      <w:r>
        <w:rPr>
          <w:kern w:val="2"/>
          <w:sz w:val="28"/>
          <w:szCs w:val="28"/>
        </w:rPr>
        <w:lastRenderedPageBreak/>
        <w:t>5.</w:t>
      </w:r>
      <w:r w:rsidR="00245100">
        <w:rPr>
          <w:kern w:val="2"/>
          <w:sz w:val="28"/>
          <w:szCs w:val="28"/>
        </w:rPr>
        <w:t>9</w:t>
      </w:r>
      <w:r w:rsidRPr="00517BCA">
        <w:rPr>
          <w:kern w:val="2"/>
          <w:sz w:val="28"/>
          <w:szCs w:val="28"/>
        </w:rPr>
        <w:t xml:space="preserve">. Руководителям </w:t>
      </w:r>
      <w:r w:rsidRPr="00517BCA">
        <w:rPr>
          <w:sz w:val="28"/>
          <w:szCs w:val="28"/>
        </w:rPr>
        <w:t>муниципальных</w:t>
      </w:r>
      <w:r w:rsidRPr="00517BCA">
        <w:rPr>
          <w:kern w:val="2"/>
          <w:sz w:val="28"/>
          <w:szCs w:val="28"/>
        </w:rPr>
        <w:t xml:space="preserve"> учреждений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w:t>
      </w:r>
      <w:r w:rsidRPr="00517BCA">
        <w:rPr>
          <w:sz w:val="28"/>
          <w:szCs w:val="28"/>
        </w:rPr>
        <w:t>муниципаль</w:t>
      </w:r>
      <w:r w:rsidRPr="00517BCA">
        <w:rPr>
          <w:kern w:val="2"/>
          <w:sz w:val="28"/>
          <w:szCs w:val="28"/>
        </w:rPr>
        <w:t>ного учреждения (без учета руководителя, заместителей руководителя, главного бухгалтера) (далее – предельное соотношение) в размере от 1 до 6 за финансовый год</w:t>
      </w:r>
      <w:r w:rsidRPr="00517BCA">
        <w:rPr>
          <w:sz w:val="28"/>
          <w:szCs w:val="28"/>
        </w:rPr>
        <w:t xml:space="preserve"> и является обязательным для включения в трудовой договор.</w:t>
      </w:r>
      <w:r w:rsidRPr="00517BCA">
        <w:rPr>
          <w:kern w:val="2"/>
          <w:sz w:val="28"/>
          <w:szCs w:val="28"/>
        </w:rPr>
        <w:t xml:space="preserve"> Размеры предельного соотношения определяются в соответствии с таблицей № 9.</w:t>
      </w:r>
    </w:p>
    <w:p w:rsidR="00236B8B" w:rsidRPr="00517BCA" w:rsidRDefault="00236B8B" w:rsidP="00B31BEB">
      <w:pPr>
        <w:autoSpaceDE w:val="0"/>
        <w:autoSpaceDN w:val="0"/>
        <w:adjustRightInd w:val="0"/>
        <w:contextualSpacing/>
        <w:jc w:val="center"/>
        <w:rPr>
          <w:kern w:val="2"/>
          <w:sz w:val="28"/>
          <w:szCs w:val="28"/>
        </w:rPr>
      </w:pPr>
    </w:p>
    <w:p w:rsidR="00236B8B" w:rsidRPr="00517BCA" w:rsidRDefault="00236B8B" w:rsidP="00B31BEB">
      <w:pPr>
        <w:autoSpaceDE w:val="0"/>
        <w:autoSpaceDN w:val="0"/>
        <w:adjustRightInd w:val="0"/>
        <w:contextualSpacing/>
        <w:jc w:val="right"/>
        <w:rPr>
          <w:kern w:val="2"/>
          <w:sz w:val="28"/>
          <w:szCs w:val="28"/>
        </w:rPr>
      </w:pPr>
      <w:r w:rsidRPr="00517BCA">
        <w:rPr>
          <w:kern w:val="2"/>
          <w:sz w:val="28"/>
          <w:szCs w:val="28"/>
        </w:rPr>
        <w:t>Таблица № 9</w:t>
      </w:r>
    </w:p>
    <w:p w:rsidR="00236B8B" w:rsidRPr="00517BCA" w:rsidRDefault="00236B8B" w:rsidP="00B31BEB">
      <w:pPr>
        <w:autoSpaceDE w:val="0"/>
        <w:autoSpaceDN w:val="0"/>
        <w:adjustRightInd w:val="0"/>
        <w:ind w:firstLine="709"/>
        <w:contextualSpacing/>
        <w:jc w:val="center"/>
        <w:rPr>
          <w:sz w:val="28"/>
          <w:szCs w:val="28"/>
        </w:rPr>
      </w:pPr>
      <w:r w:rsidRPr="00517BCA">
        <w:rPr>
          <w:sz w:val="28"/>
          <w:szCs w:val="28"/>
        </w:rPr>
        <w:t>Размеры предельного соотношения дохода руководителя муниципального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20"/>
        <w:gridCol w:w="4117"/>
      </w:tblGrid>
      <w:tr w:rsidR="00236B8B" w:rsidRPr="00517BCA" w:rsidTr="00B31BEB">
        <w:tc>
          <w:tcPr>
            <w:tcW w:w="5920" w:type="dxa"/>
          </w:tcPr>
          <w:p w:rsidR="006C2D72" w:rsidRDefault="00236B8B" w:rsidP="00B31BEB">
            <w:pPr>
              <w:autoSpaceDE w:val="0"/>
              <w:autoSpaceDN w:val="0"/>
              <w:adjustRightInd w:val="0"/>
              <w:contextualSpacing/>
              <w:jc w:val="center"/>
              <w:rPr>
                <w:kern w:val="2"/>
                <w:sz w:val="24"/>
                <w:szCs w:val="24"/>
              </w:rPr>
            </w:pPr>
            <w:r w:rsidRPr="006C2D72">
              <w:rPr>
                <w:kern w:val="2"/>
                <w:sz w:val="24"/>
                <w:szCs w:val="24"/>
              </w:rPr>
              <w:t xml:space="preserve">Среднесписочная численность </w:t>
            </w:r>
          </w:p>
          <w:p w:rsidR="006C2D72" w:rsidRDefault="00236B8B" w:rsidP="00B31BEB">
            <w:pPr>
              <w:autoSpaceDE w:val="0"/>
              <w:autoSpaceDN w:val="0"/>
              <w:adjustRightInd w:val="0"/>
              <w:contextualSpacing/>
              <w:jc w:val="center"/>
              <w:rPr>
                <w:kern w:val="2"/>
                <w:sz w:val="24"/>
                <w:szCs w:val="24"/>
              </w:rPr>
            </w:pPr>
            <w:r w:rsidRPr="006C2D72">
              <w:rPr>
                <w:kern w:val="2"/>
                <w:sz w:val="24"/>
                <w:szCs w:val="24"/>
              </w:rPr>
              <w:t xml:space="preserve">(работников списочного состава) </w:t>
            </w:r>
          </w:p>
          <w:p w:rsidR="00236B8B" w:rsidRPr="006C2D72" w:rsidRDefault="00236B8B" w:rsidP="00B31BEB">
            <w:pPr>
              <w:autoSpaceDE w:val="0"/>
              <w:autoSpaceDN w:val="0"/>
              <w:adjustRightInd w:val="0"/>
              <w:contextualSpacing/>
              <w:jc w:val="center"/>
              <w:rPr>
                <w:kern w:val="2"/>
                <w:sz w:val="24"/>
                <w:szCs w:val="24"/>
              </w:rPr>
            </w:pPr>
            <w:r w:rsidRPr="006C2D72">
              <w:rPr>
                <w:kern w:val="2"/>
                <w:sz w:val="24"/>
                <w:szCs w:val="24"/>
              </w:rPr>
              <w:t>(человек)</w:t>
            </w:r>
          </w:p>
        </w:tc>
        <w:tc>
          <w:tcPr>
            <w:tcW w:w="4048" w:type="dxa"/>
          </w:tcPr>
          <w:p w:rsidR="00236B8B" w:rsidRPr="006C2D72" w:rsidRDefault="00236B8B" w:rsidP="00B31BEB">
            <w:pPr>
              <w:autoSpaceDE w:val="0"/>
              <w:autoSpaceDN w:val="0"/>
              <w:adjustRightInd w:val="0"/>
              <w:contextualSpacing/>
              <w:jc w:val="center"/>
              <w:rPr>
                <w:kern w:val="2"/>
                <w:sz w:val="24"/>
                <w:szCs w:val="24"/>
              </w:rPr>
            </w:pPr>
            <w:r w:rsidRPr="006C2D72">
              <w:rPr>
                <w:kern w:val="2"/>
                <w:sz w:val="24"/>
                <w:szCs w:val="24"/>
              </w:rPr>
              <w:t>Размер предельного соотношения</w:t>
            </w:r>
          </w:p>
        </w:tc>
      </w:tr>
      <w:tr w:rsidR="00236B8B" w:rsidRPr="00517BCA" w:rsidTr="00B31BEB">
        <w:tc>
          <w:tcPr>
            <w:tcW w:w="5920" w:type="dxa"/>
          </w:tcPr>
          <w:p w:rsidR="00236B8B" w:rsidRPr="006C2D72" w:rsidRDefault="00236B8B" w:rsidP="00B31BEB">
            <w:pPr>
              <w:autoSpaceDE w:val="0"/>
              <w:autoSpaceDN w:val="0"/>
              <w:adjustRightInd w:val="0"/>
              <w:contextualSpacing/>
              <w:jc w:val="center"/>
              <w:rPr>
                <w:kern w:val="2"/>
                <w:sz w:val="24"/>
                <w:szCs w:val="24"/>
              </w:rPr>
            </w:pPr>
            <w:r w:rsidRPr="006C2D72">
              <w:rPr>
                <w:kern w:val="2"/>
                <w:sz w:val="24"/>
                <w:szCs w:val="24"/>
              </w:rPr>
              <w:t>1</w:t>
            </w:r>
          </w:p>
        </w:tc>
        <w:tc>
          <w:tcPr>
            <w:tcW w:w="4048" w:type="dxa"/>
          </w:tcPr>
          <w:p w:rsidR="00236B8B" w:rsidRPr="006C2D72" w:rsidRDefault="00236B8B" w:rsidP="00B31BEB">
            <w:pPr>
              <w:autoSpaceDE w:val="0"/>
              <w:autoSpaceDN w:val="0"/>
              <w:adjustRightInd w:val="0"/>
              <w:contextualSpacing/>
              <w:jc w:val="center"/>
              <w:rPr>
                <w:kern w:val="2"/>
                <w:sz w:val="24"/>
                <w:szCs w:val="24"/>
              </w:rPr>
            </w:pPr>
            <w:r w:rsidRPr="006C2D72">
              <w:rPr>
                <w:kern w:val="2"/>
                <w:sz w:val="24"/>
                <w:szCs w:val="24"/>
              </w:rPr>
              <w:t>2</w:t>
            </w:r>
          </w:p>
        </w:tc>
      </w:tr>
      <w:tr w:rsidR="00236B8B" w:rsidRPr="00517BCA" w:rsidTr="00B31BEB">
        <w:tc>
          <w:tcPr>
            <w:tcW w:w="5920" w:type="dxa"/>
          </w:tcPr>
          <w:p w:rsidR="00236B8B" w:rsidRPr="006C2D72" w:rsidRDefault="00236B8B" w:rsidP="00B31BEB">
            <w:pPr>
              <w:pStyle w:val="af2"/>
              <w:suppressAutoHyphens w:val="0"/>
              <w:snapToGrid w:val="0"/>
              <w:contextualSpacing/>
              <w:jc w:val="center"/>
            </w:pPr>
            <w:r w:rsidRPr="006C2D72">
              <w:t>По 100</w:t>
            </w:r>
          </w:p>
        </w:tc>
        <w:tc>
          <w:tcPr>
            <w:tcW w:w="4048" w:type="dxa"/>
          </w:tcPr>
          <w:p w:rsidR="00236B8B" w:rsidRPr="006C2D72" w:rsidRDefault="00236B8B" w:rsidP="00B31BEB">
            <w:pPr>
              <w:pStyle w:val="af2"/>
              <w:suppressAutoHyphens w:val="0"/>
              <w:snapToGrid w:val="0"/>
              <w:contextualSpacing/>
              <w:jc w:val="center"/>
            </w:pPr>
            <w:r w:rsidRPr="006C2D72">
              <w:t>до 4,0</w:t>
            </w:r>
          </w:p>
        </w:tc>
      </w:tr>
      <w:tr w:rsidR="00236B8B" w:rsidRPr="00517BCA" w:rsidTr="00B31BEB">
        <w:tc>
          <w:tcPr>
            <w:tcW w:w="5920" w:type="dxa"/>
          </w:tcPr>
          <w:p w:rsidR="00236B8B" w:rsidRPr="006C2D72" w:rsidRDefault="00236B8B" w:rsidP="00B31BEB">
            <w:pPr>
              <w:pStyle w:val="af2"/>
              <w:suppressAutoHyphens w:val="0"/>
              <w:snapToGrid w:val="0"/>
              <w:contextualSpacing/>
              <w:jc w:val="center"/>
            </w:pPr>
            <w:r w:rsidRPr="006C2D72">
              <w:t>От 101 по 500</w:t>
            </w:r>
          </w:p>
        </w:tc>
        <w:tc>
          <w:tcPr>
            <w:tcW w:w="4048" w:type="dxa"/>
          </w:tcPr>
          <w:p w:rsidR="00236B8B" w:rsidRPr="006C2D72" w:rsidRDefault="00236B8B" w:rsidP="00B31BEB">
            <w:pPr>
              <w:pStyle w:val="af2"/>
              <w:suppressAutoHyphens w:val="0"/>
              <w:snapToGrid w:val="0"/>
              <w:contextualSpacing/>
              <w:jc w:val="center"/>
            </w:pPr>
            <w:r w:rsidRPr="006C2D72">
              <w:t>до 5,0</w:t>
            </w:r>
          </w:p>
        </w:tc>
      </w:tr>
      <w:tr w:rsidR="00236B8B" w:rsidRPr="00517BCA" w:rsidTr="00B31BEB">
        <w:tc>
          <w:tcPr>
            <w:tcW w:w="5920" w:type="dxa"/>
          </w:tcPr>
          <w:p w:rsidR="00236B8B" w:rsidRPr="006C2D72" w:rsidRDefault="00236B8B" w:rsidP="00B31BEB">
            <w:pPr>
              <w:pStyle w:val="af2"/>
              <w:suppressAutoHyphens w:val="0"/>
              <w:snapToGrid w:val="0"/>
              <w:contextualSpacing/>
              <w:jc w:val="center"/>
            </w:pPr>
            <w:r w:rsidRPr="006C2D72">
              <w:t>От 501 по 1000</w:t>
            </w:r>
          </w:p>
        </w:tc>
        <w:tc>
          <w:tcPr>
            <w:tcW w:w="4048" w:type="dxa"/>
          </w:tcPr>
          <w:p w:rsidR="00236B8B" w:rsidRPr="006C2D72" w:rsidRDefault="00236B8B" w:rsidP="00B31BEB">
            <w:pPr>
              <w:pStyle w:val="af2"/>
              <w:suppressAutoHyphens w:val="0"/>
              <w:snapToGrid w:val="0"/>
              <w:contextualSpacing/>
              <w:jc w:val="center"/>
            </w:pPr>
            <w:r w:rsidRPr="006C2D72">
              <w:t>до 6,0</w:t>
            </w:r>
          </w:p>
        </w:tc>
      </w:tr>
    </w:tbl>
    <w:p w:rsidR="00236B8B" w:rsidRPr="00517BCA" w:rsidRDefault="00236B8B" w:rsidP="00B31BEB">
      <w:pPr>
        <w:autoSpaceDE w:val="0"/>
        <w:autoSpaceDN w:val="0"/>
        <w:adjustRightInd w:val="0"/>
        <w:ind w:firstLine="709"/>
        <w:contextualSpacing/>
        <w:jc w:val="both"/>
        <w:rPr>
          <w:kern w:val="2"/>
          <w:sz w:val="28"/>
          <w:szCs w:val="28"/>
        </w:rPr>
      </w:pPr>
    </w:p>
    <w:p w:rsidR="00236B8B" w:rsidRPr="00517BCA" w:rsidRDefault="00236B8B" w:rsidP="00B31BEB">
      <w:pPr>
        <w:autoSpaceDE w:val="0"/>
        <w:autoSpaceDN w:val="0"/>
        <w:adjustRightInd w:val="0"/>
        <w:ind w:firstLine="709"/>
        <w:contextualSpacing/>
        <w:jc w:val="both"/>
        <w:rPr>
          <w:sz w:val="28"/>
          <w:szCs w:val="28"/>
        </w:rPr>
      </w:pPr>
      <w:r w:rsidRPr="00517BCA">
        <w:rPr>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Предельное соотношение доходов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Ответственность за соблюдение размеров предельного соотношения несут руководители </w:t>
      </w:r>
      <w:r w:rsidRPr="00517BCA">
        <w:rPr>
          <w:sz w:val="28"/>
          <w:szCs w:val="28"/>
        </w:rPr>
        <w:t>муниципальных</w:t>
      </w:r>
      <w:r w:rsidRPr="00517BCA">
        <w:rPr>
          <w:kern w:val="2"/>
          <w:sz w:val="28"/>
          <w:szCs w:val="28"/>
        </w:rPr>
        <w:t xml:space="preserve"> учреждений, главные бухгалтеры.</w:t>
      </w:r>
    </w:p>
    <w:p w:rsidR="00236B8B" w:rsidRPr="00517BCA" w:rsidRDefault="00236B8B" w:rsidP="00B31BEB">
      <w:pPr>
        <w:autoSpaceDE w:val="0"/>
        <w:autoSpaceDN w:val="0"/>
        <w:adjustRightInd w:val="0"/>
        <w:ind w:firstLine="709"/>
        <w:contextualSpacing/>
        <w:jc w:val="both"/>
        <w:rPr>
          <w:kern w:val="2"/>
          <w:sz w:val="28"/>
          <w:szCs w:val="28"/>
        </w:rPr>
      </w:pPr>
    </w:p>
    <w:p w:rsidR="00236B8B" w:rsidRPr="00517BCA" w:rsidRDefault="00236B8B" w:rsidP="00B31BEB">
      <w:pPr>
        <w:autoSpaceDE w:val="0"/>
        <w:autoSpaceDN w:val="0"/>
        <w:adjustRightInd w:val="0"/>
        <w:contextualSpacing/>
        <w:jc w:val="center"/>
        <w:rPr>
          <w:kern w:val="2"/>
          <w:sz w:val="28"/>
          <w:szCs w:val="28"/>
        </w:rPr>
      </w:pPr>
      <w:r w:rsidRPr="00517BCA">
        <w:rPr>
          <w:kern w:val="2"/>
          <w:sz w:val="28"/>
          <w:szCs w:val="28"/>
        </w:rPr>
        <w:t>Раздел 6. Другие вопросы оплаты труда</w:t>
      </w:r>
    </w:p>
    <w:p w:rsidR="00236B8B" w:rsidRPr="00517BCA" w:rsidRDefault="00236B8B" w:rsidP="00B31BEB">
      <w:pPr>
        <w:autoSpaceDE w:val="0"/>
        <w:autoSpaceDN w:val="0"/>
        <w:adjustRightInd w:val="0"/>
        <w:contextualSpacing/>
        <w:jc w:val="center"/>
        <w:rPr>
          <w:kern w:val="2"/>
          <w:sz w:val="28"/>
          <w:szCs w:val="28"/>
        </w:rPr>
      </w:pPr>
    </w:p>
    <w:p w:rsidR="00236B8B" w:rsidRPr="00517BCA" w:rsidRDefault="00236B8B" w:rsidP="00B31BEB">
      <w:pPr>
        <w:autoSpaceDE w:val="0"/>
        <w:autoSpaceDN w:val="0"/>
        <w:adjustRightInd w:val="0"/>
        <w:ind w:firstLine="540"/>
        <w:contextualSpacing/>
        <w:jc w:val="both"/>
        <w:rPr>
          <w:sz w:val="28"/>
          <w:szCs w:val="28"/>
        </w:rPr>
      </w:pPr>
      <w:r w:rsidRPr="00517BCA">
        <w:rPr>
          <w:sz w:val="28"/>
          <w:szCs w:val="28"/>
        </w:rPr>
        <w:t>6.1. Объемные показатели и порядок отнесения к группам по оплате труда руководителей муниципальных учреждений:</w:t>
      </w:r>
    </w:p>
    <w:p w:rsidR="00236B8B" w:rsidRPr="00517BCA" w:rsidRDefault="00236B8B" w:rsidP="003F5467">
      <w:pPr>
        <w:autoSpaceDE w:val="0"/>
        <w:autoSpaceDN w:val="0"/>
        <w:adjustRightInd w:val="0"/>
        <w:ind w:firstLine="540"/>
        <w:jc w:val="both"/>
        <w:rPr>
          <w:sz w:val="28"/>
          <w:szCs w:val="28"/>
        </w:rPr>
      </w:pPr>
      <w:r w:rsidRPr="00517BCA">
        <w:rPr>
          <w:sz w:val="28"/>
          <w:szCs w:val="28"/>
        </w:rPr>
        <w:t>6.1.1</w:t>
      </w:r>
      <w:r w:rsidRPr="00517BCA">
        <w:rPr>
          <w:b/>
          <w:sz w:val="28"/>
          <w:szCs w:val="28"/>
        </w:rPr>
        <w:t>.</w:t>
      </w:r>
      <w:r w:rsidRPr="00517BCA">
        <w:rPr>
          <w:sz w:val="28"/>
          <w:szCs w:val="28"/>
        </w:rPr>
        <w:t>Показатели и порядок отнесения учреждений клубного типа к группам по оплате труда руководителей и специалистов:</w:t>
      </w:r>
    </w:p>
    <w:p w:rsidR="006C2D72" w:rsidRDefault="006C2D72" w:rsidP="00B534C9">
      <w:pPr>
        <w:autoSpaceDE w:val="0"/>
        <w:autoSpaceDN w:val="0"/>
        <w:adjustRightInd w:val="0"/>
        <w:contextualSpacing/>
        <w:jc w:val="right"/>
        <w:rPr>
          <w:kern w:val="2"/>
          <w:sz w:val="28"/>
          <w:szCs w:val="28"/>
        </w:rPr>
      </w:pPr>
    </w:p>
    <w:p w:rsidR="00366C7B" w:rsidRDefault="00366C7B" w:rsidP="00B534C9">
      <w:pPr>
        <w:autoSpaceDE w:val="0"/>
        <w:autoSpaceDN w:val="0"/>
        <w:adjustRightInd w:val="0"/>
        <w:contextualSpacing/>
        <w:jc w:val="right"/>
        <w:rPr>
          <w:kern w:val="2"/>
          <w:sz w:val="28"/>
          <w:szCs w:val="28"/>
        </w:rPr>
      </w:pPr>
    </w:p>
    <w:p w:rsidR="00366C7B" w:rsidRDefault="00366C7B" w:rsidP="00B534C9">
      <w:pPr>
        <w:autoSpaceDE w:val="0"/>
        <w:autoSpaceDN w:val="0"/>
        <w:adjustRightInd w:val="0"/>
        <w:contextualSpacing/>
        <w:jc w:val="right"/>
        <w:rPr>
          <w:kern w:val="2"/>
          <w:sz w:val="28"/>
          <w:szCs w:val="28"/>
        </w:rPr>
      </w:pPr>
    </w:p>
    <w:p w:rsidR="00366C7B" w:rsidRDefault="00366C7B" w:rsidP="00B534C9">
      <w:pPr>
        <w:autoSpaceDE w:val="0"/>
        <w:autoSpaceDN w:val="0"/>
        <w:adjustRightInd w:val="0"/>
        <w:contextualSpacing/>
        <w:jc w:val="right"/>
        <w:rPr>
          <w:kern w:val="2"/>
          <w:sz w:val="28"/>
          <w:szCs w:val="28"/>
        </w:rPr>
      </w:pPr>
    </w:p>
    <w:p w:rsidR="00880B7C" w:rsidRDefault="00880B7C" w:rsidP="00B534C9">
      <w:pPr>
        <w:autoSpaceDE w:val="0"/>
        <w:autoSpaceDN w:val="0"/>
        <w:adjustRightInd w:val="0"/>
        <w:contextualSpacing/>
        <w:jc w:val="right"/>
        <w:rPr>
          <w:kern w:val="2"/>
          <w:sz w:val="28"/>
          <w:szCs w:val="28"/>
        </w:rPr>
      </w:pPr>
    </w:p>
    <w:p w:rsidR="00880B7C" w:rsidRDefault="00880B7C" w:rsidP="00B534C9">
      <w:pPr>
        <w:autoSpaceDE w:val="0"/>
        <w:autoSpaceDN w:val="0"/>
        <w:adjustRightInd w:val="0"/>
        <w:contextualSpacing/>
        <w:jc w:val="right"/>
        <w:rPr>
          <w:kern w:val="2"/>
          <w:sz w:val="28"/>
          <w:szCs w:val="28"/>
        </w:rPr>
      </w:pPr>
    </w:p>
    <w:p w:rsidR="00880B7C" w:rsidRDefault="00880B7C" w:rsidP="00B534C9">
      <w:pPr>
        <w:autoSpaceDE w:val="0"/>
        <w:autoSpaceDN w:val="0"/>
        <w:adjustRightInd w:val="0"/>
        <w:contextualSpacing/>
        <w:jc w:val="right"/>
        <w:rPr>
          <w:kern w:val="2"/>
          <w:sz w:val="28"/>
          <w:szCs w:val="28"/>
        </w:rPr>
      </w:pPr>
    </w:p>
    <w:p w:rsidR="00880B7C" w:rsidRDefault="00880B7C" w:rsidP="00B534C9">
      <w:pPr>
        <w:autoSpaceDE w:val="0"/>
        <w:autoSpaceDN w:val="0"/>
        <w:adjustRightInd w:val="0"/>
        <w:contextualSpacing/>
        <w:jc w:val="right"/>
        <w:rPr>
          <w:kern w:val="2"/>
          <w:sz w:val="28"/>
          <w:szCs w:val="28"/>
        </w:rPr>
      </w:pPr>
    </w:p>
    <w:p w:rsidR="00880B7C" w:rsidRDefault="00880B7C" w:rsidP="00B534C9">
      <w:pPr>
        <w:autoSpaceDE w:val="0"/>
        <w:autoSpaceDN w:val="0"/>
        <w:adjustRightInd w:val="0"/>
        <w:contextualSpacing/>
        <w:jc w:val="right"/>
        <w:rPr>
          <w:kern w:val="2"/>
          <w:sz w:val="28"/>
          <w:szCs w:val="28"/>
        </w:rPr>
      </w:pPr>
    </w:p>
    <w:p w:rsidR="00880B7C" w:rsidRDefault="00880B7C" w:rsidP="00B534C9">
      <w:pPr>
        <w:autoSpaceDE w:val="0"/>
        <w:autoSpaceDN w:val="0"/>
        <w:adjustRightInd w:val="0"/>
        <w:contextualSpacing/>
        <w:jc w:val="right"/>
        <w:rPr>
          <w:kern w:val="2"/>
          <w:sz w:val="28"/>
          <w:szCs w:val="28"/>
        </w:rPr>
      </w:pPr>
    </w:p>
    <w:p w:rsidR="00236B8B" w:rsidRPr="00517BCA" w:rsidRDefault="00236B8B" w:rsidP="00B534C9">
      <w:pPr>
        <w:autoSpaceDE w:val="0"/>
        <w:autoSpaceDN w:val="0"/>
        <w:adjustRightInd w:val="0"/>
        <w:contextualSpacing/>
        <w:jc w:val="right"/>
        <w:rPr>
          <w:kern w:val="2"/>
          <w:sz w:val="28"/>
          <w:szCs w:val="28"/>
        </w:rPr>
      </w:pPr>
      <w:r w:rsidRPr="00517BCA">
        <w:rPr>
          <w:kern w:val="2"/>
          <w:sz w:val="28"/>
          <w:szCs w:val="28"/>
        </w:rPr>
        <w:lastRenderedPageBreak/>
        <w:t>Таблица № 10</w:t>
      </w:r>
    </w:p>
    <w:p w:rsidR="00236B8B" w:rsidRPr="00517BCA" w:rsidRDefault="00236B8B" w:rsidP="003F5467">
      <w:pPr>
        <w:autoSpaceDE w:val="0"/>
        <w:autoSpaceDN w:val="0"/>
        <w:adjustRightInd w:val="0"/>
        <w:ind w:firstLine="540"/>
        <w:jc w:val="both"/>
        <w:rPr>
          <w:sz w:val="28"/>
          <w:szCs w:val="28"/>
        </w:rPr>
      </w:pPr>
    </w:p>
    <w:tbl>
      <w:tblPr>
        <w:tblW w:w="8650" w:type="dxa"/>
        <w:jc w:val="center"/>
        <w:tblLayout w:type="fixed"/>
        <w:tblCellMar>
          <w:left w:w="28" w:type="dxa"/>
          <w:right w:w="28" w:type="dxa"/>
        </w:tblCellMar>
        <w:tblLook w:val="0000"/>
      </w:tblPr>
      <w:tblGrid>
        <w:gridCol w:w="490"/>
        <w:gridCol w:w="4698"/>
        <w:gridCol w:w="1289"/>
        <w:gridCol w:w="1084"/>
        <w:gridCol w:w="1089"/>
      </w:tblGrid>
      <w:tr w:rsidR="00C22614" w:rsidRPr="00517BCA" w:rsidTr="00C22614">
        <w:trPr>
          <w:cantSplit/>
          <w:trHeight w:hRule="exact" w:val="654"/>
          <w:tblHeader/>
          <w:jc w:val="center"/>
        </w:trPr>
        <w:tc>
          <w:tcPr>
            <w:tcW w:w="490" w:type="dxa"/>
            <w:vMerge w:val="restart"/>
            <w:tcBorders>
              <w:top w:val="single" w:sz="4" w:space="0" w:color="000000"/>
              <w:left w:val="single" w:sz="4" w:space="0" w:color="000000"/>
              <w:bottom w:val="single" w:sz="4" w:space="0" w:color="000000"/>
            </w:tcBorders>
          </w:tcPr>
          <w:p w:rsidR="00C22614" w:rsidRPr="006C2D72" w:rsidRDefault="00C22614" w:rsidP="003F5467">
            <w:pPr>
              <w:pStyle w:val="7"/>
              <w:keepLines w:val="0"/>
              <w:numPr>
                <w:ilvl w:val="6"/>
                <w:numId w:val="8"/>
              </w:numPr>
              <w:tabs>
                <w:tab w:val="left" w:pos="0"/>
              </w:tabs>
              <w:snapToGrid w:val="0"/>
              <w:spacing w:before="0"/>
              <w:jc w:val="center"/>
              <w:rPr>
                <w:i w:val="0"/>
                <w:sz w:val="24"/>
                <w:szCs w:val="24"/>
              </w:rPr>
            </w:pPr>
            <w:r w:rsidRPr="006C2D72">
              <w:rPr>
                <w:i w:val="0"/>
                <w:sz w:val="24"/>
                <w:szCs w:val="24"/>
              </w:rPr>
              <w:t>№</w:t>
            </w:r>
          </w:p>
          <w:p w:rsidR="00C22614" w:rsidRPr="006C2D72" w:rsidRDefault="00C22614" w:rsidP="003F5467">
            <w:pPr>
              <w:pStyle w:val="7"/>
              <w:keepLines w:val="0"/>
              <w:numPr>
                <w:ilvl w:val="6"/>
                <w:numId w:val="8"/>
              </w:numPr>
              <w:tabs>
                <w:tab w:val="left" w:pos="0"/>
              </w:tabs>
              <w:spacing w:before="0"/>
              <w:jc w:val="center"/>
              <w:rPr>
                <w:i w:val="0"/>
                <w:sz w:val="24"/>
                <w:szCs w:val="24"/>
              </w:rPr>
            </w:pPr>
            <w:r w:rsidRPr="006C2D72">
              <w:rPr>
                <w:i w:val="0"/>
                <w:sz w:val="24"/>
                <w:szCs w:val="24"/>
              </w:rPr>
              <w:t>п/п</w:t>
            </w:r>
          </w:p>
        </w:tc>
        <w:tc>
          <w:tcPr>
            <w:tcW w:w="4698" w:type="dxa"/>
            <w:vMerge w:val="restart"/>
            <w:tcBorders>
              <w:top w:val="single" w:sz="4" w:space="0" w:color="000000"/>
              <w:left w:val="single" w:sz="4" w:space="0" w:color="000000"/>
              <w:bottom w:val="single" w:sz="4" w:space="0" w:color="000000"/>
              <w:right w:val="single" w:sz="4" w:space="0" w:color="auto"/>
            </w:tcBorders>
          </w:tcPr>
          <w:p w:rsidR="00C22614" w:rsidRPr="006C2D72" w:rsidRDefault="00C22614" w:rsidP="003F5467">
            <w:pPr>
              <w:pStyle w:val="7"/>
              <w:keepLines w:val="0"/>
              <w:numPr>
                <w:ilvl w:val="6"/>
                <w:numId w:val="8"/>
              </w:numPr>
              <w:tabs>
                <w:tab w:val="left" w:pos="0"/>
              </w:tabs>
              <w:snapToGrid w:val="0"/>
              <w:spacing w:before="0"/>
              <w:jc w:val="center"/>
              <w:rPr>
                <w:i w:val="0"/>
                <w:sz w:val="24"/>
                <w:szCs w:val="24"/>
              </w:rPr>
            </w:pPr>
            <w:r w:rsidRPr="006C2D72">
              <w:rPr>
                <w:i w:val="0"/>
                <w:sz w:val="24"/>
                <w:szCs w:val="24"/>
              </w:rPr>
              <w:t>Наименование показателей</w:t>
            </w:r>
          </w:p>
        </w:tc>
        <w:tc>
          <w:tcPr>
            <w:tcW w:w="3462" w:type="dxa"/>
            <w:gridSpan w:val="3"/>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r w:rsidRPr="006C2D72">
              <w:rPr>
                <w:sz w:val="24"/>
                <w:szCs w:val="24"/>
              </w:rPr>
              <w:t>Группа по оплате труда руководителей</w:t>
            </w:r>
          </w:p>
        </w:tc>
      </w:tr>
      <w:tr w:rsidR="00C22614" w:rsidRPr="00517BCA" w:rsidTr="00C22614">
        <w:trPr>
          <w:cantSplit/>
          <w:jc w:val="center"/>
        </w:trPr>
        <w:tc>
          <w:tcPr>
            <w:tcW w:w="490" w:type="dxa"/>
            <w:vMerge/>
            <w:tcBorders>
              <w:top w:val="single" w:sz="4" w:space="0" w:color="000000"/>
              <w:left w:val="single" w:sz="4" w:space="0" w:color="000000"/>
              <w:bottom w:val="single" w:sz="4" w:space="0" w:color="000000"/>
            </w:tcBorders>
          </w:tcPr>
          <w:p w:rsidR="00C22614" w:rsidRPr="006C2D72" w:rsidRDefault="00C22614" w:rsidP="00182AF5">
            <w:pPr>
              <w:rPr>
                <w:sz w:val="24"/>
                <w:szCs w:val="24"/>
              </w:rPr>
            </w:pPr>
          </w:p>
        </w:tc>
        <w:tc>
          <w:tcPr>
            <w:tcW w:w="4698" w:type="dxa"/>
            <w:vMerge/>
            <w:tcBorders>
              <w:top w:val="single" w:sz="4" w:space="0" w:color="000000"/>
              <w:left w:val="single" w:sz="4" w:space="0" w:color="000000"/>
              <w:bottom w:val="single" w:sz="4" w:space="0" w:color="000000"/>
            </w:tcBorders>
          </w:tcPr>
          <w:p w:rsidR="00C22614" w:rsidRPr="006C2D72" w:rsidRDefault="00C22614" w:rsidP="00182AF5">
            <w:pPr>
              <w:rPr>
                <w:sz w:val="24"/>
                <w:szCs w:val="24"/>
              </w:rPr>
            </w:pPr>
          </w:p>
        </w:tc>
        <w:tc>
          <w:tcPr>
            <w:tcW w:w="1289" w:type="dxa"/>
            <w:tcBorders>
              <w:left w:val="single" w:sz="4" w:space="0" w:color="000000"/>
              <w:bottom w:val="single" w:sz="4" w:space="0" w:color="000000"/>
              <w:right w:val="single" w:sz="4" w:space="0" w:color="auto"/>
            </w:tcBorders>
          </w:tcPr>
          <w:p w:rsidR="00C22614" w:rsidRPr="006C2D72" w:rsidRDefault="00C22614" w:rsidP="00182AF5">
            <w:pPr>
              <w:snapToGrid w:val="0"/>
              <w:jc w:val="center"/>
              <w:rPr>
                <w:sz w:val="24"/>
                <w:szCs w:val="24"/>
              </w:rPr>
            </w:pPr>
            <w:r w:rsidRPr="006C2D72">
              <w:rPr>
                <w:sz w:val="24"/>
                <w:szCs w:val="24"/>
              </w:rPr>
              <w:t>I</w:t>
            </w:r>
          </w:p>
        </w:tc>
        <w:tc>
          <w:tcPr>
            <w:tcW w:w="1084"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lang w:val="en-US"/>
              </w:rPr>
            </w:pPr>
            <w:r w:rsidRPr="006C2D72">
              <w:rPr>
                <w:sz w:val="24"/>
                <w:szCs w:val="24"/>
                <w:lang w:val="en-US"/>
              </w:rPr>
              <w:t>II</w:t>
            </w:r>
          </w:p>
        </w:tc>
        <w:tc>
          <w:tcPr>
            <w:tcW w:w="1089"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lang w:val="en-US"/>
              </w:rPr>
            </w:pPr>
            <w:r w:rsidRPr="006C2D72">
              <w:rPr>
                <w:sz w:val="24"/>
                <w:szCs w:val="24"/>
                <w:lang w:val="en-US"/>
              </w:rPr>
              <w:t>III</w:t>
            </w:r>
          </w:p>
        </w:tc>
      </w:tr>
      <w:tr w:rsidR="00C22614" w:rsidRPr="00517BCA" w:rsidTr="00C22614">
        <w:trPr>
          <w:cantSplit/>
          <w:jc w:val="center"/>
        </w:trPr>
        <w:tc>
          <w:tcPr>
            <w:tcW w:w="490" w:type="dxa"/>
            <w:tcBorders>
              <w:left w:val="single" w:sz="4" w:space="0" w:color="000000"/>
              <w:bottom w:val="single" w:sz="4" w:space="0" w:color="000000"/>
            </w:tcBorders>
          </w:tcPr>
          <w:p w:rsidR="00C22614" w:rsidRPr="006C2D72" w:rsidRDefault="00C22614" w:rsidP="00182AF5">
            <w:pPr>
              <w:snapToGrid w:val="0"/>
              <w:jc w:val="center"/>
              <w:rPr>
                <w:sz w:val="24"/>
                <w:szCs w:val="24"/>
              </w:rPr>
            </w:pPr>
            <w:r w:rsidRPr="006C2D72">
              <w:rPr>
                <w:sz w:val="24"/>
                <w:szCs w:val="24"/>
              </w:rPr>
              <w:t>1</w:t>
            </w:r>
          </w:p>
        </w:tc>
        <w:tc>
          <w:tcPr>
            <w:tcW w:w="4698" w:type="dxa"/>
            <w:tcBorders>
              <w:left w:val="single" w:sz="4" w:space="0" w:color="000000"/>
              <w:bottom w:val="single" w:sz="4" w:space="0" w:color="000000"/>
            </w:tcBorders>
          </w:tcPr>
          <w:p w:rsidR="00C22614" w:rsidRPr="006C2D72" w:rsidRDefault="00C22614" w:rsidP="00182AF5">
            <w:pPr>
              <w:snapToGrid w:val="0"/>
              <w:jc w:val="center"/>
              <w:rPr>
                <w:sz w:val="24"/>
                <w:szCs w:val="24"/>
              </w:rPr>
            </w:pPr>
            <w:r w:rsidRPr="006C2D72">
              <w:rPr>
                <w:sz w:val="24"/>
                <w:szCs w:val="24"/>
              </w:rPr>
              <w:t>2</w:t>
            </w:r>
          </w:p>
        </w:tc>
        <w:tc>
          <w:tcPr>
            <w:tcW w:w="1289" w:type="dxa"/>
            <w:tcBorders>
              <w:left w:val="single" w:sz="4" w:space="0" w:color="000000"/>
              <w:bottom w:val="single" w:sz="4" w:space="0" w:color="000000"/>
              <w:right w:val="single" w:sz="4" w:space="0" w:color="auto"/>
            </w:tcBorders>
          </w:tcPr>
          <w:p w:rsidR="00C22614" w:rsidRPr="006C2D72" w:rsidRDefault="00C22614" w:rsidP="00182AF5">
            <w:pPr>
              <w:snapToGrid w:val="0"/>
              <w:jc w:val="center"/>
              <w:rPr>
                <w:sz w:val="24"/>
                <w:szCs w:val="24"/>
              </w:rPr>
            </w:pPr>
            <w:r w:rsidRPr="006C2D72">
              <w:rPr>
                <w:sz w:val="24"/>
                <w:szCs w:val="24"/>
              </w:rPr>
              <w:t>3</w:t>
            </w:r>
          </w:p>
        </w:tc>
        <w:tc>
          <w:tcPr>
            <w:tcW w:w="1084"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r w:rsidRPr="006C2D72">
              <w:rPr>
                <w:sz w:val="24"/>
                <w:szCs w:val="24"/>
              </w:rPr>
              <w:t>4</w:t>
            </w:r>
          </w:p>
        </w:tc>
        <w:tc>
          <w:tcPr>
            <w:tcW w:w="1089"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r w:rsidRPr="006C2D72">
              <w:rPr>
                <w:sz w:val="24"/>
                <w:szCs w:val="24"/>
              </w:rPr>
              <w:t>5</w:t>
            </w:r>
          </w:p>
        </w:tc>
      </w:tr>
      <w:tr w:rsidR="00C22614" w:rsidRPr="00517BCA" w:rsidTr="00C22614">
        <w:trPr>
          <w:cantSplit/>
          <w:jc w:val="center"/>
        </w:trPr>
        <w:tc>
          <w:tcPr>
            <w:tcW w:w="490" w:type="dxa"/>
            <w:tcBorders>
              <w:left w:val="single" w:sz="4" w:space="0" w:color="000000"/>
              <w:bottom w:val="single" w:sz="4" w:space="0" w:color="000000"/>
            </w:tcBorders>
          </w:tcPr>
          <w:p w:rsidR="00C22614" w:rsidRPr="006C2D72" w:rsidRDefault="00C22614" w:rsidP="00182AF5">
            <w:pPr>
              <w:snapToGrid w:val="0"/>
              <w:jc w:val="center"/>
              <w:rPr>
                <w:sz w:val="24"/>
                <w:szCs w:val="24"/>
              </w:rPr>
            </w:pPr>
            <w:r w:rsidRPr="006C2D72">
              <w:rPr>
                <w:sz w:val="24"/>
                <w:szCs w:val="24"/>
              </w:rPr>
              <w:t>1.</w:t>
            </w:r>
          </w:p>
        </w:tc>
        <w:tc>
          <w:tcPr>
            <w:tcW w:w="4698" w:type="dxa"/>
            <w:tcBorders>
              <w:left w:val="single" w:sz="4" w:space="0" w:color="000000"/>
              <w:bottom w:val="single" w:sz="4" w:space="0" w:color="000000"/>
            </w:tcBorders>
          </w:tcPr>
          <w:p w:rsidR="00C22614" w:rsidRPr="006C2D72" w:rsidRDefault="00C22614" w:rsidP="00182AF5">
            <w:pPr>
              <w:snapToGrid w:val="0"/>
              <w:rPr>
                <w:sz w:val="24"/>
                <w:szCs w:val="24"/>
              </w:rPr>
            </w:pPr>
            <w:r w:rsidRPr="006C2D72">
              <w:rPr>
                <w:sz w:val="24"/>
                <w:szCs w:val="24"/>
              </w:rPr>
              <w:t xml:space="preserve">Количество постоянно действующих в течение года клубных формирований: </w:t>
            </w:r>
          </w:p>
        </w:tc>
        <w:tc>
          <w:tcPr>
            <w:tcW w:w="1289" w:type="dxa"/>
            <w:tcBorders>
              <w:left w:val="single" w:sz="4" w:space="0" w:color="000000"/>
              <w:bottom w:val="single" w:sz="4" w:space="0" w:color="000000"/>
              <w:right w:val="single" w:sz="4" w:space="0" w:color="auto"/>
            </w:tcBorders>
          </w:tcPr>
          <w:p w:rsidR="00C22614" w:rsidRPr="006C2D72" w:rsidRDefault="00C22614" w:rsidP="00182AF5">
            <w:pPr>
              <w:snapToGrid w:val="0"/>
              <w:jc w:val="center"/>
              <w:rPr>
                <w:sz w:val="24"/>
                <w:szCs w:val="24"/>
              </w:rPr>
            </w:pPr>
          </w:p>
          <w:p w:rsidR="00C22614" w:rsidRPr="006C2D72" w:rsidRDefault="00C22614" w:rsidP="00182AF5">
            <w:pPr>
              <w:jc w:val="center"/>
              <w:rPr>
                <w:sz w:val="24"/>
                <w:szCs w:val="24"/>
              </w:rPr>
            </w:pPr>
          </w:p>
          <w:p w:rsidR="00C22614" w:rsidRPr="006C2D72" w:rsidRDefault="00C22614" w:rsidP="00182AF5">
            <w:pPr>
              <w:jc w:val="center"/>
              <w:rPr>
                <w:sz w:val="24"/>
                <w:szCs w:val="24"/>
              </w:rPr>
            </w:pPr>
          </w:p>
        </w:tc>
        <w:tc>
          <w:tcPr>
            <w:tcW w:w="1084"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p>
          <w:p w:rsidR="00C22614" w:rsidRPr="006C2D72" w:rsidRDefault="00C22614" w:rsidP="00182AF5">
            <w:pPr>
              <w:jc w:val="center"/>
              <w:rPr>
                <w:sz w:val="24"/>
                <w:szCs w:val="24"/>
              </w:rPr>
            </w:pPr>
          </w:p>
          <w:p w:rsidR="00C22614" w:rsidRPr="006C2D72" w:rsidRDefault="00C22614" w:rsidP="00182AF5">
            <w:pPr>
              <w:jc w:val="center"/>
              <w:rPr>
                <w:sz w:val="24"/>
                <w:szCs w:val="24"/>
              </w:rPr>
            </w:pPr>
          </w:p>
        </w:tc>
        <w:tc>
          <w:tcPr>
            <w:tcW w:w="1089"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p>
          <w:p w:rsidR="00C22614" w:rsidRPr="006C2D72" w:rsidRDefault="00C22614" w:rsidP="00182AF5">
            <w:pPr>
              <w:jc w:val="center"/>
              <w:rPr>
                <w:sz w:val="24"/>
                <w:szCs w:val="24"/>
              </w:rPr>
            </w:pPr>
          </w:p>
          <w:p w:rsidR="00C22614" w:rsidRPr="006C2D72" w:rsidRDefault="00C22614" w:rsidP="00182AF5">
            <w:pPr>
              <w:jc w:val="center"/>
              <w:rPr>
                <w:sz w:val="24"/>
                <w:szCs w:val="24"/>
              </w:rPr>
            </w:pPr>
          </w:p>
        </w:tc>
      </w:tr>
      <w:tr w:rsidR="00C22614" w:rsidRPr="00517BCA" w:rsidTr="00C22614">
        <w:trPr>
          <w:cantSplit/>
          <w:trHeight w:val="345"/>
          <w:jc w:val="center"/>
        </w:trPr>
        <w:tc>
          <w:tcPr>
            <w:tcW w:w="490" w:type="dxa"/>
            <w:tcBorders>
              <w:left w:val="single" w:sz="4" w:space="0" w:color="000000"/>
              <w:bottom w:val="single" w:sz="4" w:space="0" w:color="auto"/>
            </w:tcBorders>
          </w:tcPr>
          <w:p w:rsidR="00C22614" w:rsidRPr="006C2D72" w:rsidRDefault="00C22614" w:rsidP="00182AF5">
            <w:pPr>
              <w:snapToGrid w:val="0"/>
              <w:jc w:val="center"/>
              <w:rPr>
                <w:sz w:val="24"/>
                <w:szCs w:val="24"/>
              </w:rPr>
            </w:pPr>
            <w:r>
              <w:rPr>
                <w:sz w:val="24"/>
                <w:szCs w:val="24"/>
              </w:rPr>
              <w:t>1.1</w:t>
            </w:r>
          </w:p>
        </w:tc>
        <w:tc>
          <w:tcPr>
            <w:tcW w:w="4698" w:type="dxa"/>
            <w:tcBorders>
              <w:left w:val="single" w:sz="4" w:space="0" w:color="000000"/>
              <w:bottom w:val="single" w:sz="4" w:space="0" w:color="auto"/>
            </w:tcBorders>
          </w:tcPr>
          <w:p w:rsidR="00C22614" w:rsidRPr="006C2D72" w:rsidRDefault="00C22614" w:rsidP="00182AF5">
            <w:pPr>
              <w:snapToGrid w:val="0"/>
              <w:rPr>
                <w:sz w:val="24"/>
                <w:szCs w:val="24"/>
              </w:rPr>
            </w:pPr>
            <w:r>
              <w:rPr>
                <w:sz w:val="24"/>
                <w:szCs w:val="24"/>
              </w:rPr>
              <w:t>сельские</w:t>
            </w:r>
            <w:r w:rsidRPr="006C2D72">
              <w:rPr>
                <w:sz w:val="24"/>
                <w:szCs w:val="24"/>
              </w:rPr>
              <w:t xml:space="preserve"> дом</w:t>
            </w:r>
            <w:r>
              <w:rPr>
                <w:sz w:val="24"/>
                <w:szCs w:val="24"/>
              </w:rPr>
              <w:t>а</w:t>
            </w:r>
            <w:r w:rsidRPr="006C2D72">
              <w:rPr>
                <w:sz w:val="24"/>
                <w:szCs w:val="24"/>
              </w:rPr>
              <w:t xml:space="preserve">  культуры</w:t>
            </w:r>
          </w:p>
        </w:tc>
        <w:tc>
          <w:tcPr>
            <w:tcW w:w="1289" w:type="dxa"/>
            <w:tcBorders>
              <w:left w:val="single" w:sz="4" w:space="0" w:color="000000"/>
              <w:bottom w:val="single" w:sz="4" w:space="0" w:color="auto"/>
              <w:right w:val="single" w:sz="4" w:space="0" w:color="auto"/>
            </w:tcBorders>
          </w:tcPr>
          <w:p w:rsidR="00C22614" w:rsidRPr="006C2D72" w:rsidRDefault="00C22614" w:rsidP="00182AF5">
            <w:pPr>
              <w:snapToGrid w:val="0"/>
              <w:jc w:val="center"/>
              <w:rPr>
                <w:sz w:val="24"/>
                <w:szCs w:val="24"/>
              </w:rPr>
            </w:pPr>
            <w:r w:rsidRPr="006C2D72">
              <w:rPr>
                <w:sz w:val="24"/>
                <w:szCs w:val="24"/>
              </w:rPr>
              <w:t xml:space="preserve">свыше </w:t>
            </w:r>
            <w:r>
              <w:rPr>
                <w:sz w:val="24"/>
                <w:szCs w:val="24"/>
              </w:rPr>
              <w:t>2</w:t>
            </w:r>
            <w:r w:rsidRPr="006C2D72">
              <w:rPr>
                <w:sz w:val="24"/>
                <w:szCs w:val="24"/>
              </w:rPr>
              <w:t>0</w:t>
            </w:r>
          </w:p>
        </w:tc>
        <w:tc>
          <w:tcPr>
            <w:tcW w:w="1084"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r>
              <w:rPr>
                <w:sz w:val="24"/>
                <w:szCs w:val="24"/>
              </w:rPr>
              <w:t>11</w:t>
            </w:r>
            <w:r w:rsidRPr="006C2D72">
              <w:rPr>
                <w:sz w:val="24"/>
                <w:szCs w:val="24"/>
              </w:rPr>
              <w:t>-</w:t>
            </w:r>
            <w:r>
              <w:rPr>
                <w:sz w:val="24"/>
                <w:szCs w:val="24"/>
              </w:rPr>
              <w:t>2</w:t>
            </w:r>
            <w:r w:rsidRPr="006C2D72">
              <w:rPr>
                <w:sz w:val="24"/>
                <w:szCs w:val="24"/>
              </w:rPr>
              <w:t>0</w:t>
            </w:r>
          </w:p>
        </w:tc>
        <w:tc>
          <w:tcPr>
            <w:tcW w:w="1089"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r>
              <w:rPr>
                <w:sz w:val="24"/>
                <w:szCs w:val="24"/>
              </w:rPr>
              <w:t>7</w:t>
            </w:r>
            <w:r w:rsidRPr="006C2D72">
              <w:rPr>
                <w:sz w:val="24"/>
                <w:szCs w:val="24"/>
              </w:rPr>
              <w:t>-1</w:t>
            </w:r>
            <w:r>
              <w:rPr>
                <w:sz w:val="24"/>
                <w:szCs w:val="24"/>
              </w:rPr>
              <w:t>0</w:t>
            </w:r>
          </w:p>
        </w:tc>
      </w:tr>
      <w:tr w:rsidR="00C22614" w:rsidRPr="00517BCA" w:rsidTr="00C22614">
        <w:trPr>
          <w:cantSplit/>
          <w:trHeight w:val="345"/>
          <w:jc w:val="center"/>
        </w:trPr>
        <w:tc>
          <w:tcPr>
            <w:tcW w:w="490" w:type="dxa"/>
            <w:tcBorders>
              <w:top w:val="single" w:sz="4" w:space="0" w:color="auto"/>
              <w:left w:val="single" w:sz="4" w:space="0" w:color="000000"/>
              <w:bottom w:val="single" w:sz="4" w:space="0" w:color="000000"/>
            </w:tcBorders>
          </w:tcPr>
          <w:p w:rsidR="00C22614" w:rsidRDefault="00C22614" w:rsidP="00182AF5">
            <w:pPr>
              <w:snapToGrid w:val="0"/>
              <w:jc w:val="center"/>
              <w:rPr>
                <w:sz w:val="24"/>
                <w:szCs w:val="24"/>
              </w:rPr>
            </w:pPr>
            <w:r>
              <w:rPr>
                <w:sz w:val="24"/>
                <w:szCs w:val="24"/>
              </w:rPr>
              <w:t>1.2</w:t>
            </w:r>
          </w:p>
        </w:tc>
        <w:tc>
          <w:tcPr>
            <w:tcW w:w="4698" w:type="dxa"/>
            <w:tcBorders>
              <w:top w:val="single" w:sz="4" w:space="0" w:color="auto"/>
              <w:left w:val="single" w:sz="4" w:space="0" w:color="000000"/>
              <w:bottom w:val="single" w:sz="4" w:space="0" w:color="000000"/>
            </w:tcBorders>
          </w:tcPr>
          <w:p w:rsidR="00C22614" w:rsidRDefault="00C22614" w:rsidP="00182AF5">
            <w:pPr>
              <w:snapToGrid w:val="0"/>
              <w:rPr>
                <w:sz w:val="24"/>
                <w:szCs w:val="24"/>
              </w:rPr>
            </w:pPr>
            <w:r>
              <w:rPr>
                <w:sz w:val="24"/>
                <w:szCs w:val="24"/>
              </w:rPr>
              <w:t>сельские клубы</w:t>
            </w:r>
          </w:p>
        </w:tc>
        <w:tc>
          <w:tcPr>
            <w:tcW w:w="1289" w:type="dxa"/>
            <w:tcBorders>
              <w:top w:val="single" w:sz="4" w:space="0" w:color="auto"/>
              <w:left w:val="single" w:sz="4" w:space="0" w:color="000000"/>
              <w:bottom w:val="single" w:sz="4" w:space="0" w:color="000000"/>
              <w:right w:val="single" w:sz="4" w:space="0" w:color="auto"/>
            </w:tcBorders>
          </w:tcPr>
          <w:p w:rsidR="00C22614" w:rsidRPr="006C2D72" w:rsidRDefault="00C22614" w:rsidP="00182AF5">
            <w:pPr>
              <w:snapToGrid w:val="0"/>
              <w:jc w:val="center"/>
              <w:rPr>
                <w:sz w:val="24"/>
                <w:szCs w:val="24"/>
              </w:rPr>
            </w:pPr>
            <w:r>
              <w:rPr>
                <w:sz w:val="24"/>
                <w:szCs w:val="24"/>
              </w:rPr>
              <w:t>-</w:t>
            </w:r>
          </w:p>
        </w:tc>
        <w:tc>
          <w:tcPr>
            <w:tcW w:w="1084" w:type="dxa"/>
            <w:tcBorders>
              <w:top w:val="single" w:sz="4" w:space="0" w:color="auto"/>
              <w:left w:val="single" w:sz="4" w:space="0" w:color="auto"/>
              <w:bottom w:val="single" w:sz="4" w:space="0" w:color="auto"/>
              <w:right w:val="single" w:sz="4" w:space="0" w:color="auto"/>
            </w:tcBorders>
          </w:tcPr>
          <w:p w:rsidR="00C22614" w:rsidRDefault="00C22614" w:rsidP="00182AF5">
            <w:pPr>
              <w:snapToGrid w:val="0"/>
              <w:jc w:val="center"/>
              <w:rPr>
                <w:sz w:val="24"/>
                <w:szCs w:val="24"/>
              </w:rPr>
            </w:pPr>
            <w:r>
              <w:rPr>
                <w:sz w:val="24"/>
                <w:szCs w:val="24"/>
              </w:rPr>
              <w:t>7-10</w:t>
            </w:r>
          </w:p>
        </w:tc>
        <w:tc>
          <w:tcPr>
            <w:tcW w:w="1089" w:type="dxa"/>
            <w:tcBorders>
              <w:top w:val="single" w:sz="4" w:space="0" w:color="auto"/>
              <w:left w:val="single" w:sz="4" w:space="0" w:color="auto"/>
              <w:bottom w:val="single" w:sz="4" w:space="0" w:color="auto"/>
              <w:right w:val="single" w:sz="4" w:space="0" w:color="auto"/>
            </w:tcBorders>
          </w:tcPr>
          <w:p w:rsidR="00C22614" w:rsidRDefault="00C22614" w:rsidP="00182AF5">
            <w:pPr>
              <w:snapToGrid w:val="0"/>
              <w:jc w:val="center"/>
              <w:rPr>
                <w:sz w:val="24"/>
                <w:szCs w:val="24"/>
              </w:rPr>
            </w:pPr>
            <w:r>
              <w:rPr>
                <w:sz w:val="24"/>
                <w:szCs w:val="24"/>
              </w:rPr>
              <w:t>4-6</w:t>
            </w:r>
          </w:p>
        </w:tc>
      </w:tr>
      <w:tr w:rsidR="00C22614" w:rsidRPr="00517BCA" w:rsidTr="00C22614">
        <w:trPr>
          <w:cantSplit/>
          <w:jc w:val="center"/>
        </w:trPr>
        <w:tc>
          <w:tcPr>
            <w:tcW w:w="490" w:type="dxa"/>
            <w:tcBorders>
              <w:left w:val="single" w:sz="4" w:space="0" w:color="000000"/>
              <w:bottom w:val="single" w:sz="4" w:space="0" w:color="000000"/>
            </w:tcBorders>
          </w:tcPr>
          <w:p w:rsidR="00C22614" w:rsidRPr="006C2D72" w:rsidRDefault="00C22614" w:rsidP="00182AF5">
            <w:pPr>
              <w:snapToGrid w:val="0"/>
              <w:jc w:val="center"/>
              <w:rPr>
                <w:sz w:val="24"/>
                <w:szCs w:val="24"/>
              </w:rPr>
            </w:pPr>
            <w:r w:rsidRPr="006C2D72">
              <w:rPr>
                <w:sz w:val="24"/>
                <w:szCs w:val="24"/>
              </w:rPr>
              <w:t>2.</w:t>
            </w:r>
          </w:p>
        </w:tc>
        <w:tc>
          <w:tcPr>
            <w:tcW w:w="4698" w:type="dxa"/>
            <w:tcBorders>
              <w:left w:val="single" w:sz="4" w:space="0" w:color="000000"/>
              <w:bottom w:val="single" w:sz="4" w:space="0" w:color="000000"/>
            </w:tcBorders>
          </w:tcPr>
          <w:p w:rsidR="00C22614" w:rsidRPr="006C2D72" w:rsidRDefault="00C22614" w:rsidP="00182AF5">
            <w:pPr>
              <w:snapToGrid w:val="0"/>
              <w:rPr>
                <w:sz w:val="24"/>
                <w:szCs w:val="24"/>
              </w:rPr>
            </w:pPr>
            <w:r w:rsidRPr="006C2D72">
              <w:rPr>
                <w:sz w:val="24"/>
                <w:szCs w:val="24"/>
              </w:rPr>
              <w:t xml:space="preserve">Количество досуговых объектов в клубных учреждениях: </w:t>
            </w:r>
          </w:p>
        </w:tc>
        <w:tc>
          <w:tcPr>
            <w:tcW w:w="1289" w:type="dxa"/>
            <w:tcBorders>
              <w:left w:val="single" w:sz="4" w:space="0" w:color="000000"/>
              <w:bottom w:val="single" w:sz="4" w:space="0" w:color="000000"/>
              <w:right w:val="single" w:sz="4" w:space="0" w:color="auto"/>
            </w:tcBorders>
          </w:tcPr>
          <w:p w:rsidR="00C22614" w:rsidRPr="006C2D72" w:rsidRDefault="00C22614" w:rsidP="00182AF5">
            <w:pPr>
              <w:snapToGrid w:val="0"/>
              <w:jc w:val="center"/>
              <w:rPr>
                <w:sz w:val="24"/>
                <w:szCs w:val="24"/>
              </w:rPr>
            </w:pPr>
          </w:p>
          <w:p w:rsidR="00C22614" w:rsidRPr="006C2D72" w:rsidRDefault="00C22614" w:rsidP="00182AF5">
            <w:pPr>
              <w:jc w:val="center"/>
              <w:rPr>
                <w:sz w:val="24"/>
                <w:szCs w:val="24"/>
              </w:rPr>
            </w:pPr>
          </w:p>
        </w:tc>
        <w:tc>
          <w:tcPr>
            <w:tcW w:w="1084"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p>
          <w:p w:rsidR="00C22614" w:rsidRPr="006C2D72" w:rsidRDefault="00C22614" w:rsidP="00182AF5">
            <w:pPr>
              <w:jc w:val="center"/>
              <w:rPr>
                <w:sz w:val="24"/>
                <w:szCs w:val="24"/>
              </w:rPr>
            </w:pPr>
          </w:p>
        </w:tc>
        <w:tc>
          <w:tcPr>
            <w:tcW w:w="1089"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p>
          <w:p w:rsidR="00C22614" w:rsidRPr="006C2D72" w:rsidRDefault="00C22614" w:rsidP="00182AF5">
            <w:pPr>
              <w:jc w:val="center"/>
              <w:rPr>
                <w:sz w:val="24"/>
                <w:szCs w:val="24"/>
              </w:rPr>
            </w:pPr>
          </w:p>
        </w:tc>
      </w:tr>
      <w:tr w:rsidR="00C22614" w:rsidRPr="00517BCA" w:rsidTr="00C22614">
        <w:trPr>
          <w:cantSplit/>
          <w:trHeight w:val="510"/>
          <w:jc w:val="center"/>
        </w:trPr>
        <w:tc>
          <w:tcPr>
            <w:tcW w:w="490" w:type="dxa"/>
            <w:tcBorders>
              <w:left w:val="single" w:sz="4" w:space="0" w:color="000000"/>
              <w:bottom w:val="single" w:sz="4" w:space="0" w:color="auto"/>
            </w:tcBorders>
          </w:tcPr>
          <w:p w:rsidR="00C22614" w:rsidRPr="006C2D72" w:rsidRDefault="00C22614" w:rsidP="00182AF5">
            <w:pPr>
              <w:snapToGrid w:val="0"/>
              <w:jc w:val="center"/>
              <w:rPr>
                <w:sz w:val="24"/>
                <w:szCs w:val="24"/>
              </w:rPr>
            </w:pPr>
            <w:r>
              <w:rPr>
                <w:sz w:val="24"/>
                <w:szCs w:val="24"/>
              </w:rPr>
              <w:t>2.1</w:t>
            </w:r>
          </w:p>
        </w:tc>
        <w:tc>
          <w:tcPr>
            <w:tcW w:w="4698" w:type="dxa"/>
            <w:tcBorders>
              <w:left w:val="single" w:sz="4" w:space="0" w:color="000000"/>
              <w:bottom w:val="single" w:sz="4" w:space="0" w:color="auto"/>
            </w:tcBorders>
          </w:tcPr>
          <w:p w:rsidR="00C22614" w:rsidRPr="006C2D72" w:rsidRDefault="00C22614" w:rsidP="00182AF5">
            <w:pPr>
              <w:snapToGrid w:val="0"/>
              <w:rPr>
                <w:sz w:val="24"/>
                <w:szCs w:val="24"/>
              </w:rPr>
            </w:pPr>
            <w:r>
              <w:rPr>
                <w:sz w:val="24"/>
                <w:szCs w:val="24"/>
              </w:rPr>
              <w:t>сельские</w:t>
            </w:r>
            <w:r w:rsidRPr="006C2D72">
              <w:rPr>
                <w:sz w:val="24"/>
                <w:szCs w:val="24"/>
              </w:rPr>
              <w:t xml:space="preserve">  дом</w:t>
            </w:r>
            <w:r>
              <w:rPr>
                <w:sz w:val="24"/>
                <w:szCs w:val="24"/>
              </w:rPr>
              <w:t>а</w:t>
            </w:r>
            <w:r w:rsidRPr="006C2D72">
              <w:rPr>
                <w:sz w:val="24"/>
                <w:szCs w:val="24"/>
              </w:rPr>
              <w:t xml:space="preserve">  культуры</w:t>
            </w:r>
          </w:p>
        </w:tc>
        <w:tc>
          <w:tcPr>
            <w:tcW w:w="1289" w:type="dxa"/>
            <w:tcBorders>
              <w:left w:val="single" w:sz="4" w:space="0" w:color="000000"/>
              <w:bottom w:val="single" w:sz="4" w:space="0" w:color="auto"/>
              <w:right w:val="single" w:sz="4" w:space="0" w:color="auto"/>
            </w:tcBorders>
          </w:tcPr>
          <w:p w:rsidR="00C22614" w:rsidRPr="006C2D72" w:rsidRDefault="00C22614" w:rsidP="00182AF5">
            <w:pPr>
              <w:snapToGrid w:val="0"/>
              <w:jc w:val="center"/>
              <w:rPr>
                <w:sz w:val="24"/>
                <w:szCs w:val="24"/>
              </w:rPr>
            </w:pPr>
            <w:r w:rsidRPr="006C2D72">
              <w:rPr>
                <w:sz w:val="24"/>
                <w:szCs w:val="24"/>
              </w:rPr>
              <w:t>свыше 1</w:t>
            </w:r>
            <w:r>
              <w:rPr>
                <w:sz w:val="24"/>
                <w:szCs w:val="24"/>
              </w:rPr>
              <w:t>0</w:t>
            </w:r>
          </w:p>
        </w:tc>
        <w:tc>
          <w:tcPr>
            <w:tcW w:w="1084"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r>
              <w:rPr>
                <w:sz w:val="24"/>
                <w:szCs w:val="24"/>
              </w:rPr>
              <w:t>7</w:t>
            </w:r>
            <w:r w:rsidRPr="006C2D72">
              <w:rPr>
                <w:sz w:val="24"/>
                <w:szCs w:val="24"/>
              </w:rPr>
              <w:t>-1</w:t>
            </w:r>
            <w:r>
              <w:rPr>
                <w:sz w:val="24"/>
                <w:szCs w:val="24"/>
              </w:rPr>
              <w:t>0</w:t>
            </w:r>
          </w:p>
        </w:tc>
        <w:tc>
          <w:tcPr>
            <w:tcW w:w="1089"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r w:rsidRPr="006C2D72">
              <w:rPr>
                <w:sz w:val="24"/>
                <w:szCs w:val="24"/>
              </w:rPr>
              <w:t>5-</w:t>
            </w:r>
            <w:r>
              <w:rPr>
                <w:sz w:val="24"/>
                <w:szCs w:val="24"/>
              </w:rPr>
              <w:t>6</w:t>
            </w:r>
          </w:p>
        </w:tc>
      </w:tr>
      <w:tr w:rsidR="00C22614" w:rsidRPr="00517BCA" w:rsidTr="00C22614">
        <w:trPr>
          <w:cantSplit/>
          <w:trHeight w:val="150"/>
          <w:jc w:val="center"/>
        </w:trPr>
        <w:tc>
          <w:tcPr>
            <w:tcW w:w="490" w:type="dxa"/>
            <w:tcBorders>
              <w:top w:val="single" w:sz="4" w:space="0" w:color="auto"/>
              <w:left w:val="single" w:sz="4" w:space="0" w:color="000000"/>
              <w:bottom w:val="single" w:sz="4" w:space="0" w:color="000000"/>
            </w:tcBorders>
          </w:tcPr>
          <w:p w:rsidR="00C22614" w:rsidRPr="006C2D72" w:rsidRDefault="00C22614" w:rsidP="00182AF5">
            <w:pPr>
              <w:snapToGrid w:val="0"/>
              <w:jc w:val="center"/>
              <w:rPr>
                <w:sz w:val="24"/>
                <w:szCs w:val="24"/>
              </w:rPr>
            </w:pPr>
            <w:r>
              <w:rPr>
                <w:sz w:val="24"/>
                <w:szCs w:val="24"/>
              </w:rPr>
              <w:t>2.2</w:t>
            </w:r>
          </w:p>
        </w:tc>
        <w:tc>
          <w:tcPr>
            <w:tcW w:w="4698" w:type="dxa"/>
            <w:tcBorders>
              <w:top w:val="single" w:sz="4" w:space="0" w:color="auto"/>
              <w:left w:val="single" w:sz="4" w:space="0" w:color="000000"/>
              <w:bottom w:val="single" w:sz="4" w:space="0" w:color="000000"/>
            </w:tcBorders>
          </w:tcPr>
          <w:p w:rsidR="00C22614" w:rsidRPr="006C2D72" w:rsidRDefault="00C22614" w:rsidP="00182AF5">
            <w:pPr>
              <w:snapToGrid w:val="0"/>
              <w:rPr>
                <w:sz w:val="24"/>
                <w:szCs w:val="24"/>
              </w:rPr>
            </w:pPr>
            <w:r>
              <w:rPr>
                <w:sz w:val="24"/>
                <w:szCs w:val="24"/>
              </w:rPr>
              <w:t>сельские клубы</w:t>
            </w:r>
          </w:p>
        </w:tc>
        <w:tc>
          <w:tcPr>
            <w:tcW w:w="1289" w:type="dxa"/>
            <w:tcBorders>
              <w:top w:val="single" w:sz="4" w:space="0" w:color="auto"/>
              <w:left w:val="single" w:sz="4" w:space="0" w:color="000000"/>
              <w:bottom w:val="single" w:sz="4" w:space="0" w:color="000000"/>
              <w:right w:val="single" w:sz="4" w:space="0" w:color="auto"/>
            </w:tcBorders>
          </w:tcPr>
          <w:p w:rsidR="00C22614" w:rsidRPr="006C2D72" w:rsidRDefault="00C22614" w:rsidP="00182AF5">
            <w:pPr>
              <w:snapToGrid w:val="0"/>
              <w:jc w:val="center"/>
              <w:rPr>
                <w:sz w:val="24"/>
                <w:szCs w:val="24"/>
              </w:rPr>
            </w:pPr>
            <w:r>
              <w:rPr>
                <w:sz w:val="24"/>
                <w:szCs w:val="24"/>
              </w:rPr>
              <w:t>-</w:t>
            </w:r>
          </w:p>
        </w:tc>
        <w:tc>
          <w:tcPr>
            <w:tcW w:w="1084"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r>
              <w:rPr>
                <w:sz w:val="24"/>
                <w:szCs w:val="24"/>
              </w:rPr>
              <w:t>5-6</w:t>
            </w:r>
          </w:p>
        </w:tc>
        <w:tc>
          <w:tcPr>
            <w:tcW w:w="1089"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r>
              <w:rPr>
                <w:sz w:val="24"/>
                <w:szCs w:val="24"/>
              </w:rPr>
              <w:t>3-4</w:t>
            </w:r>
          </w:p>
        </w:tc>
      </w:tr>
    </w:tbl>
    <w:p w:rsidR="00236B8B" w:rsidRPr="00517BCA" w:rsidRDefault="00236B8B" w:rsidP="003F5467">
      <w:pPr>
        <w:autoSpaceDE w:val="0"/>
        <w:autoSpaceDN w:val="0"/>
        <w:adjustRightInd w:val="0"/>
        <w:ind w:firstLine="540"/>
        <w:jc w:val="both"/>
        <w:rPr>
          <w:sz w:val="28"/>
          <w:szCs w:val="28"/>
        </w:rPr>
      </w:pPr>
    </w:p>
    <w:p w:rsidR="00236B8B" w:rsidRPr="00517BCA" w:rsidRDefault="00236B8B" w:rsidP="00B31BEB">
      <w:pPr>
        <w:autoSpaceDE w:val="0"/>
        <w:autoSpaceDN w:val="0"/>
        <w:adjustRightInd w:val="0"/>
        <w:ind w:firstLine="540"/>
        <w:contextualSpacing/>
        <w:jc w:val="both"/>
        <w:rPr>
          <w:kern w:val="2"/>
          <w:sz w:val="28"/>
          <w:szCs w:val="28"/>
        </w:rPr>
      </w:pPr>
      <w:r w:rsidRPr="00517BCA">
        <w:rPr>
          <w:kern w:val="2"/>
          <w:sz w:val="28"/>
          <w:szCs w:val="28"/>
        </w:rPr>
        <w:t xml:space="preserve">6.2. Работникам может быть оказана материальная помощь. Решение об оказании материальной помощи работникам </w:t>
      </w:r>
      <w:r w:rsidRPr="00517BCA">
        <w:rPr>
          <w:sz w:val="28"/>
          <w:szCs w:val="28"/>
        </w:rPr>
        <w:t>муниципаль</w:t>
      </w:r>
      <w:r w:rsidRPr="00517BCA">
        <w:rPr>
          <w:kern w:val="2"/>
          <w:sz w:val="28"/>
          <w:szCs w:val="28"/>
        </w:rPr>
        <w:t xml:space="preserve">ного учреждения и ее конкретных размерах принимает руководитель </w:t>
      </w:r>
      <w:r w:rsidRPr="00517BCA">
        <w:rPr>
          <w:sz w:val="28"/>
          <w:szCs w:val="28"/>
        </w:rPr>
        <w:t>муниципаль</w:t>
      </w:r>
      <w:r w:rsidRPr="00517BCA">
        <w:rPr>
          <w:kern w:val="2"/>
          <w:sz w:val="28"/>
          <w:szCs w:val="28"/>
        </w:rPr>
        <w:t xml:space="preserve">ного учреждения на основании письменного заявления работника, руководителю </w:t>
      </w:r>
      <w:r w:rsidRPr="00517BCA">
        <w:rPr>
          <w:sz w:val="28"/>
          <w:szCs w:val="28"/>
        </w:rPr>
        <w:t>муниципаль</w:t>
      </w:r>
      <w:r w:rsidRPr="00517BCA">
        <w:rPr>
          <w:kern w:val="2"/>
          <w:sz w:val="28"/>
          <w:szCs w:val="28"/>
        </w:rPr>
        <w:t xml:space="preserve">ного учреждения </w:t>
      </w:r>
      <w:r w:rsidR="00941F04">
        <w:rPr>
          <w:kern w:val="2"/>
          <w:sz w:val="28"/>
          <w:szCs w:val="28"/>
        </w:rPr>
        <w:t>–</w:t>
      </w:r>
      <w:r>
        <w:rPr>
          <w:kern w:val="2"/>
          <w:sz w:val="28"/>
          <w:szCs w:val="28"/>
        </w:rPr>
        <w:t xml:space="preserve"> </w:t>
      </w:r>
      <w:r w:rsidR="00941F04">
        <w:rPr>
          <w:kern w:val="2"/>
          <w:sz w:val="28"/>
          <w:szCs w:val="28"/>
        </w:rPr>
        <w:t>Администрация Егорлыкского сельского поселен</w:t>
      </w:r>
      <w:r w:rsidR="001826F9">
        <w:rPr>
          <w:kern w:val="2"/>
          <w:sz w:val="28"/>
          <w:szCs w:val="28"/>
        </w:rPr>
        <w:t>и</w:t>
      </w:r>
      <w:r w:rsidR="00941F04">
        <w:rPr>
          <w:kern w:val="2"/>
          <w:sz w:val="28"/>
          <w:szCs w:val="28"/>
        </w:rPr>
        <w:t>я</w:t>
      </w:r>
      <w:r>
        <w:rPr>
          <w:kern w:val="2"/>
          <w:sz w:val="28"/>
          <w:szCs w:val="28"/>
        </w:rPr>
        <w:t>, на основании письменного заявления руководителя учреждения</w:t>
      </w:r>
      <w:r w:rsidRPr="00517BCA">
        <w:rPr>
          <w:kern w:val="2"/>
          <w:sz w:val="28"/>
          <w:szCs w:val="28"/>
        </w:rPr>
        <w:t>.</w:t>
      </w:r>
    </w:p>
    <w:p w:rsidR="00236B8B" w:rsidRPr="00517BCA" w:rsidRDefault="00236B8B" w:rsidP="000C6A4A">
      <w:pPr>
        <w:ind w:firstLine="709"/>
        <w:jc w:val="both"/>
        <w:rPr>
          <w:sz w:val="28"/>
          <w:szCs w:val="28"/>
        </w:rPr>
      </w:pPr>
      <w:r w:rsidRPr="00517BCA">
        <w:rPr>
          <w:bCs/>
          <w:sz w:val="28"/>
          <w:szCs w:val="28"/>
        </w:rPr>
        <w:t xml:space="preserve">6.3. Материальная помощь не является заработной платой и не учитывается при определении </w:t>
      </w:r>
      <w:r w:rsidRPr="00517BCA">
        <w:rPr>
          <w:sz w:val="28"/>
          <w:szCs w:val="28"/>
        </w:rPr>
        <w:t xml:space="preserve"> соотношения заработной платы руководителя учреждения, его заместителей и главного бухгалтера и среднемесячной заработной платы работников. </w:t>
      </w:r>
    </w:p>
    <w:p w:rsidR="00236B8B" w:rsidRDefault="00236B8B" w:rsidP="00AF0758">
      <w:pPr>
        <w:autoSpaceDE w:val="0"/>
        <w:autoSpaceDN w:val="0"/>
        <w:adjustRightInd w:val="0"/>
        <w:ind w:firstLine="540"/>
        <w:contextualSpacing/>
        <w:jc w:val="both"/>
        <w:rPr>
          <w:kern w:val="2"/>
          <w:sz w:val="28"/>
          <w:szCs w:val="28"/>
        </w:rPr>
      </w:pPr>
      <w:r w:rsidRPr="00517BCA">
        <w:rPr>
          <w:sz w:val="28"/>
          <w:szCs w:val="28"/>
        </w:rPr>
        <w:t xml:space="preserve">6.4. </w:t>
      </w:r>
      <w:r w:rsidRPr="00517BCA">
        <w:rPr>
          <w:kern w:val="2"/>
          <w:sz w:val="28"/>
          <w:szCs w:val="28"/>
        </w:rPr>
        <w:t xml:space="preserve"> Предельная доля оплаты труда работников списочного состава административно-управленческого персонала в фонде оплаты труда </w:t>
      </w:r>
      <w:r w:rsidRPr="00517BCA">
        <w:rPr>
          <w:sz w:val="28"/>
          <w:szCs w:val="28"/>
        </w:rPr>
        <w:t xml:space="preserve">муниципальных </w:t>
      </w:r>
      <w:r w:rsidRPr="00517BCA">
        <w:rPr>
          <w:kern w:val="2"/>
          <w:sz w:val="28"/>
          <w:szCs w:val="28"/>
        </w:rPr>
        <w:t xml:space="preserve">учреждений не может быть более 40 процентов (кроме </w:t>
      </w:r>
      <w:r w:rsidRPr="00517BCA">
        <w:rPr>
          <w:sz w:val="28"/>
          <w:szCs w:val="28"/>
        </w:rPr>
        <w:t xml:space="preserve">муниципальных </w:t>
      </w:r>
      <w:r w:rsidRPr="00517BCA">
        <w:rPr>
          <w:kern w:val="2"/>
          <w:sz w:val="28"/>
          <w:szCs w:val="28"/>
        </w:rPr>
        <w:t>учреждений, в которых доля работников административно-управленческого персонала составляет более 35 процентов от общей среднесписочной численности).</w:t>
      </w:r>
    </w:p>
    <w:p w:rsidR="0077594D" w:rsidRDefault="0077594D" w:rsidP="00AF0758">
      <w:pPr>
        <w:autoSpaceDE w:val="0"/>
        <w:autoSpaceDN w:val="0"/>
        <w:adjustRightInd w:val="0"/>
        <w:ind w:firstLine="540"/>
        <w:contextualSpacing/>
        <w:jc w:val="both"/>
        <w:rPr>
          <w:kern w:val="2"/>
          <w:sz w:val="28"/>
          <w:szCs w:val="28"/>
        </w:rPr>
      </w:pPr>
    </w:p>
    <w:p w:rsidR="0077594D" w:rsidRDefault="0077594D" w:rsidP="00AF0758">
      <w:pPr>
        <w:autoSpaceDE w:val="0"/>
        <w:autoSpaceDN w:val="0"/>
        <w:adjustRightInd w:val="0"/>
        <w:ind w:firstLine="540"/>
        <w:contextualSpacing/>
        <w:jc w:val="both"/>
        <w:rPr>
          <w:kern w:val="2"/>
          <w:sz w:val="28"/>
          <w:szCs w:val="28"/>
        </w:rPr>
      </w:pPr>
    </w:p>
    <w:p w:rsidR="0077594D" w:rsidRDefault="0077594D" w:rsidP="00AF0758">
      <w:pPr>
        <w:autoSpaceDE w:val="0"/>
        <w:autoSpaceDN w:val="0"/>
        <w:adjustRightInd w:val="0"/>
        <w:ind w:firstLine="540"/>
        <w:contextualSpacing/>
        <w:jc w:val="both"/>
        <w:rPr>
          <w:kern w:val="2"/>
          <w:sz w:val="28"/>
          <w:szCs w:val="28"/>
        </w:rPr>
      </w:pPr>
    </w:p>
    <w:p w:rsidR="007C3DA8" w:rsidRDefault="007C3DA8" w:rsidP="00AF0758">
      <w:pPr>
        <w:autoSpaceDE w:val="0"/>
        <w:autoSpaceDN w:val="0"/>
        <w:adjustRightInd w:val="0"/>
        <w:ind w:firstLine="540"/>
        <w:contextualSpacing/>
        <w:jc w:val="both"/>
        <w:rPr>
          <w:kern w:val="2"/>
          <w:sz w:val="28"/>
          <w:szCs w:val="28"/>
        </w:rPr>
      </w:pPr>
    </w:p>
    <w:p w:rsidR="00236B8B" w:rsidRPr="00517BCA" w:rsidRDefault="00236B8B" w:rsidP="00B31BEB">
      <w:pPr>
        <w:autoSpaceDE w:val="0"/>
        <w:autoSpaceDN w:val="0"/>
        <w:adjustRightInd w:val="0"/>
        <w:ind w:firstLine="709"/>
        <w:contextualSpacing/>
        <w:jc w:val="both"/>
        <w:rPr>
          <w:kern w:val="2"/>
          <w:sz w:val="28"/>
          <w:szCs w:val="28"/>
        </w:rPr>
      </w:pPr>
    </w:p>
    <w:p w:rsidR="00236B8B" w:rsidRPr="00517BCA" w:rsidRDefault="00236B8B" w:rsidP="00B534C9">
      <w:pPr>
        <w:ind w:right="5551"/>
        <w:contextualSpacing/>
        <w:rPr>
          <w:sz w:val="28"/>
          <w:szCs w:val="28"/>
        </w:rPr>
      </w:pPr>
    </w:p>
    <w:p w:rsidR="00236B8B" w:rsidRPr="00517BCA" w:rsidRDefault="00236B8B" w:rsidP="00B31BEB">
      <w:pPr>
        <w:autoSpaceDE w:val="0"/>
        <w:autoSpaceDN w:val="0"/>
        <w:adjustRightInd w:val="0"/>
        <w:ind w:firstLine="709"/>
        <w:jc w:val="both"/>
        <w:rPr>
          <w:kern w:val="2"/>
          <w:sz w:val="28"/>
          <w:szCs w:val="28"/>
        </w:rPr>
      </w:pPr>
    </w:p>
    <w:p w:rsidR="00DB54A6" w:rsidRPr="00517BCA" w:rsidRDefault="0003354A" w:rsidP="00DB54A6">
      <w:pPr>
        <w:pageBreakBefore/>
        <w:autoSpaceDE w:val="0"/>
        <w:autoSpaceDN w:val="0"/>
        <w:adjustRightInd w:val="0"/>
        <w:jc w:val="right"/>
        <w:rPr>
          <w:kern w:val="2"/>
          <w:sz w:val="28"/>
          <w:szCs w:val="28"/>
        </w:rPr>
      </w:pPr>
      <w:r>
        <w:rPr>
          <w:kern w:val="2"/>
          <w:sz w:val="28"/>
          <w:szCs w:val="28"/>
        </w:rPr>
        <w:lastRenderedPageBreak/>
        <w:t>П</w:t>
      </w:r>
      <w:r w:rsidR="00DB54A6" w:rsidRPr="00517BCA">
        <w:rPr>
          <w:kern w:val="2"/>
          <w:sz w:val="28"/>
          <w:szCs w:val="28"/>
        </w:rPr>
        <w:t xml:space="preserve">риложение № </w:t>
      </w:r>
      <w:r w:rsidR="00DB54A6">
        <w:rPr>
          <w:kern w:val="2"/>
          <w:sz w:val="28"/>
          <w:szCs w:val="28"/>
        </w:rPr>
        <w:t>2</w:t>
      </w:r>
    </w:p>
    <w:p w:rsidR="00DB54A6" w:rsidRPr="00517BCA" w:rsidRDefault="00DB54A6" w:rsidP="00DB54A6">
      <w:pPr>
        <w:autoSpaceDE w:val="0"/>
        <w:autoSpaceDN w:val="0"/>
        <w:adjustRightInd w:val="0"/>
        <w:jc w:val="right"/>
        <w:rPr>
          <w:kern w:val="2"/>
          <w:sz w:val="28"/>
          <w:szCs w:val="28"/>
        </w:rPr>
      </w:pPr>
      <w:r w:rsidRPr="00517BCA">
        <w:rPr>
          <w:kern w:val="2"/>
          <w:sz w:val="28"/>
          <w:szCs w:val="28"/>
        </w:rPr>
        <w:t>к постановлению</w:t>
      </w:r>
      <w:r>
        <w:rPr>
          <w:kern w:val="2"/>
          <w:sz w:val="28"/>
          <w:szCs w:val="28"/>
        </w:rPr>
        <w:t xml:space="preserve"> </w:t>
      </w:r>
      <w:r w:rsidRPr="00517BCA">
        <w:rPr>
          <w:kern w:val="2"/>
          <w:sz w:val="28"/>
          <w:szCs w:val="28"/>
        </w:rPr>
        <w:t>Администрации</w:t>
      </w:r>
    </w:p>
    <w:p w:rsidR="00DB54A6" w:rsidRPr="00517BCA" w:rsidRDefault="00DB54A6" w:rsidP="00DB54A6">
      <w:pPr>
        <w:autoSpaceDE w:val="0"/>
        <w:autoSpaceDN w:val="0"/>
        <w:adjustRightInd w:val="0"/>
        <w:jc w:val="right"/>
        <w:rPr>
          <w:kern w:val="2"/>
          <w:sz w:val="28"/>
          <w:szCs w:val="28"/>
        </w:rPr>
      </w:pPr>
      <w:r w:rsidRPr="00517BCA">
        <w:rPr>
          <w:kern w:val="2"/>
          <w:sz w:val="28"/>
          <w:szCs w:val="28"/>
        </w:rPr>
        <w:t xml:space="preserve">Егорлыкского </w:t>
      </w:r>
      <w:r>
        <w:rPr>
          <w:kern w:val="2"/>
          <w:sz w:val="28"/>
          <w:szCs w:val="28"/>
        </w:rPr>
        <w:t>сельского поселения</w:t>
      </w:r>
    </w:p>
    <w:p w:rsidR="00DB54A6" w:rsidRPr="00517BCA" w:rsidRDefault="00DB54A6" w:rsidP="00DB54A6">
      <w:pPr>
        <w:jc w:val="right"/>
        <w:rPr>
          <w:sz w:val="28"/>
          <w:szCs w:val="28"/>
        </w:rPr>
      </w:pPr>
      <w:r w:rsidRPr="00517BCA">
        <w:rPr>
          <w:sz w:val="28"/>
          <w:szCs w:val="28"/>
        </w:rPr>
        <w:t xml:space="preserve"> от </w:t>
      </w:r>
      <w:r>
        <w:rPr>
          <w:sz w:val="28"/>
          <w:szCs w:val="28"/>
        </w:rPr>
        <w:t>01.02.2017  № 29</w:t>
      </w:r>
    </w:p>
    <w:p w:rsidR="0003354A" w:rsidRDefault="0003354A" w:rsidP="003B64BC">
      <w:pPr>
        <w:autoSpaceDE w:val="0"/>
        <w:autoSpaceDN w:val="0"/>
        <w:adjustRightInd w:val="0"/>
        <w:jc w:val="center"/>
        <w:rPr>
          <w:kern w:val="2"/>
          <w:sz w:val="28"/>
          <w:szCs w:val="28"/>
        </w:rPr>
      </w:pPr>
    </w:p>
    <w:p w:rsidR="0003354A" w:rsidRDefault="0003354A" w:rsidP="003B64BC">
      <w:pPr>
        <w:autoSpaceDE w:val="0"/>
        <w:autoSpaceDN w:val="0"/>
        <w:adjustRightInd w:val="0"/>
        <w:jc w:val="center"/>
        <w:rPr>
          <w:kern w:val="2"/>
          <w:sz w:val="28"/>
          <w:szCs w:val="28"/>
        </w:rPr>
      </w:pPr>
    </w:p>
    <w:p w:rsidR="003B64BC" w:rsidRPr="00517BCA" w:rsidRDefault="003B64BC" w:rsidP="003B64BC">
      <w:pPr>
        <w:autoSpaceDE w:val="0"/>
        <w:autoSpaceDN w:val="0"/>
        <w:adjustRightInd w:val="0"/>
        <w:jc w:val="center"/>
        <w:rPr>
          <w:bCs/>
          <w:kern w:val="2"/>
          <w:sz w:val="28"/>
          <w:szCs w:val="28"/>
        </w:rPr>
      </w:pPr>
      <w:r w:rsidRPr="00517BCA">
        <w:rPr>
          <w:kern w:val="2"/>
          <w:sz w:val="28"/>
          <w:szCs w:val="28"/>
        </w:rPr>
        <w:t xml:space="preserve">ПРИМЕРНЫЙ ПЕРЕЧЕНЬ </w:t>
      </w:r>
      <w:r w:rsidRPr="00517BCA">
        <w:rPr>
          <w:kern w:val="2"/>
          <w:sz w:val="28"/>
          <w:szCs w:val="28"/>
        </w:rPr>
        <w:br/>
        <w:t>должностей административно-управленческого персонала</w:t>
      </w:r>
    </w:p>
    <w:p w:rsidR="003B64BC" w:rsidRPr="00517BCA" w:rsidRDefault="003B64BC" w:rsidP="003B64BC">
      <w:pPr>
        <w:autoSpaceDE w:val="0"/>
        <w:autoSpaceDN w:val="0"/>
        <w:adjustRightInd w:val="0"/>
        <w:ind w:firstLine="709"/>
        <w:jc w:val="both"/>
        <w:rPr>
          <w:kern w:val="2"/>
          <w:sz w:val="28"/>
          <w:szCs w:val="28"/>
        </w:rPr>
      </w:pPr>
    </w:p>
    <w:p w:rsidR="003B64BC" w:rsidRPr="00517BCA" w:rsidRDefault="003B64BC" w:rsidP="003B64BC">
      <w:pPr>
        <w:autoSpaceDE w:val="0"/>
        <w:autoSpaceDN w:val="0"/>
        <w:adjustRightInd w:val="0"/>
        <w:ind w:firstLine="709"/>
        <w:jc w:val="both"/>
        <w:rPr>
          <w:kern w:val="2"/>
          <w:sz w:val="28"/>
          <w:szCs w:val="28"/>
        </w:rPr>
      </w:pPr>
      <w:r w:rsidRPr="00517BCA">
        <w:rPr>
          <w:kern w:val="2"/>
          <w:sz w:val="28"/>
          <w:szCs w:val="28"/>
        </w:rPr>
        <w:t xml:space="preserve">1. К административно-управленческому персоналу </w:t>
      </w:r>
      <w:r>
        <w:rPr>
          <w:kern w:val="2"/>
          <w:sz w:val="28"/>
          <w:szCs w:val="28"/>
        </w:rPr>
        <w:t>муниципального</w:t>
      </w:r>
      <w:r w:rsidRPr="00517BCA">
        <w:rPr>
          <w:kern w:val="2"/>
          <w:sz w:val="28"/>
          <w:szCs w:val="28"/>
        </w:rPr>
        <w:t xml:space="preserve"> учреждения относятся: </w:t>
      </w:r>
    </w:p>
    <w:p w:rsidR="00E61CAC" w:rsidRDefault="003B64BC" w:rsidP="003B64BC">
      <w:pPr>
        <w:autoSpaceDE w:val="0"/>
        <w:autoSpaceDN w:val="0"/>
        <w:adjustRightInd w:val="0"/>
        <w:ind w:firstLine="540"/>
        <w:jc w:val="both"/>
        <w:rPr>
          <w:sz w:val="28"/>
          <w:szCs w:val="28"/>
        </w:rPr>
      </w:pPr>
      <w:r w:rsidRPr="00517BCA">
        <w:rPr>
          <w:sz w:val="28"/>
          <w:szCs w:val="28"/>
        </w:rPr>
        <w:t>руководитель учреждения</w:t>
      </w:r>
      <w:r w:rsidR="00E61CAC">
        <w:rPr>
          <w:sz w:val="28"/>
          <w:szCs w:val="28"/>
        </w:rPr>
        <w:t>;</w:t>
      </w:r>
      <w:r w:rsidRPr="00517BCA">
        <w:rPr>
          <w:sz w:val="28"/>
          <w:szCs w:val="28"/>
        </w:rPr>
        <w:t xml:space="preserve"> </w:t>
      </w:r>
    </w:p>
    <w:p w:rsidR="003B64BC" w:rsidRPr="00517BCA" w:rsidRDefault="003B64BC" w:rsidP="003B64BC">
      <w:pPr>
        <w:autoSpaceDE w:val="0"/>
        <w:autoSpaceDN w:val="0"/>
        <w:adjustRightInd w:val="0"/>
        <w:ind w:firstLine="540"/>
        <w:jc w:val="both"/>
        <w:rPr>
          <w:sz w:val="28"/>
          <w:szCs w:val="28"/>
        </w:rPr>
      </w:pPr>
      <w:r w:rsidRPr="00517BCA">
        <w:rPr>
          <w:sz w:val="28"/>
          <w:szCs w:val="28"/>
        </w:rPr>
        <w:t xml:space="preserve">заместитель руководителя учреждения; </w:t>
      </w:r>
    </w:p>
    <w:p w:rsidR="003B64BC" w:rsidRPr="00517BCA" w:rsidRDefault="003B64BC" w:rsidP="003B64BC">
      <w:pPr>
        <w:autoSpaceDE w:val="0"/>
        <w:autoSpaceDN w:val="0"/>
        <w:adjustRightInd w:val="0"/>
        <w:ind w:firstLine="540"/>
        <w:jc w:val="both"/>
        <w:rPr>
          <w:sz w:val="28"/>
          <w:szCs w:val="28"/>
        </w:rPr>
      </w:pPr>
      <w:r w:rsidRPr="00517BCA">
        <w:rPr>
          <w:sz w:val="28"/>
          <w:szCs w:val="28"/>
        </w:rPr>
        <w:t xml:space="preserve">главный бухгалтер; </w:t>
      </w:r>
    </w:p>
    <w:p w:rsidR="003B64BC" w:rsidRDefault="003B64BC" w:rsidP="003B64BC">
      <w:pPr>
        <w:autoSpaceDE w:val="0"/>
        <w:autoSpaceDN w:val="0"/>
        <w:adjustRightInd w:val="0"/>
        <w:ind w:firstLine="540"/>
        <w:jc w:val="both"/>
        <w:rPr>
          <w:sz w:val="28"/>
          <w:szCs w:val="28"/>
        </w:rPr>
      </w:pPr>
      <w:r w:rsidRPr="00517BCA">
        <w:rPr>
          <w:sz w:val="28"/>
          <w:szCs w:val="28"/>
        </w:rPr>
        <w:t>специалист в сфере закупок;</w:t>
      </w:r>
    </w:p>
    <w:p w:rsidR="00827563" w:rsidRPr="00517BCA" w:rsidRDefault="003F21C5" w:rsidP="003B64BC">
      <w:pPr>
        <w:autoSpaceDE w:val="0"/>
        <w:autoSpaceDN w:val="0"/>
        <w:adjustRightInd w:val="0"/>
        <w:ind w:firstLine="540"/>
        <w:jc w:val="both"/>
        <w:rPr>
          <w:sz w:val="28"/>
          <w:szCs w:val="28"/>
        </w:rPr>
      </w:pPr>
      <w:r>
        <w:rPr>
          <w:sz w:val="28"/>
          <w:szCs w:val="28"/>
        </w:rPr>
        <w:t>экономист</w:t>
      </w:r>
    </w:p>
    <w:p w:rsidR="003B64BC" w:rsidRPr="00517BCA" w:rsidRDefault="003B64BC" w:rsidP="003B64BC">
      <w:pPr>
        <w:autoSpaceDE w:val="0"/>
        <w:autoSpaceDN w:val="0"/>
        <w:adjustRightInd w:val="0"/>
        <w:ind w:firstLine="709"/>
        <w:jc w:val="both"/>
        <w:rPr>
          <w:kern w:val="2"/>
          <w:sz w:val="28"/>
          <w:szCs w:val="28"/>
        </w:rPr>
      </w:pPr>
    </w:p>
    <w:p w:rsidR="003B64BC" w:rsidRPr="00517BCA" w:rsidRDefault="003B64BC" w:rsidP="003B64BC">
      <w:pPr>
        <w:autoSpaceDE w:val="0"/>
        <w:autoSpaceDN w:val="0"/>
        <w:adjustRightInd w:val="0"/>
        <w:ind w:firstLine="709"/>
        <w:jc w:val="both"/>
        <w:rPr>
          <w:kern w:val="2"/>
          <w:sz w:val="28"/>
          <w:szCs w:val="28"/>
        </w:rPr>
      </w:pPr>
      <w:r w:rsidRPr="00517BCA">
        <w:rPr>
          <w:kern w:val="2"/>
          <w:sz w:val="28"/>
          <w:szCs w:val="28"/>
        </w:rPr>
        <w:t xml:space="preserve">2. Конкретный перечень должностей административно - управленческого персонала работников муниципального учреждения устанавливается коллективным договором, соглашением, локальным нормативным актом с учетом мнения представительного органа работников. </w:t>
      </w:r>
    </w:p>
    <w:p w:rsidR="003B64BC" w:rsidRPr="00517BCA" w:rsidRDefault="003B64BC" w:rsidP="003B64BC">
      <w:pPr>
        <w:autoSpaceDE w:val="0"/>
        <w:autoSpaceDN w:val="0"/>
        <w:adjustRightInd w:val="0"/>
        <w:ind w:firstLine="709"/>
        <w:jc w:val="both"/>
        <w:rPr>
          <w:kern w:val="2"/>
          <w:sz w:val="28"/>
          <w:szCs w:val="28"/>
        </w:rPr>
      </w:pPr>
    </w:p>
    <w:p w:rsidR="003B64BC" w:rsidRPr="00517BCA" w:rsidRDefault="003B64BC" w:rsidP="003B64BC">
      <w:pPr>
        <w:autoSpaceDE w:val="0"/>
        <w:autoSpaceDN w:val="0"/>
        <w:adjustRightInd w:val="0"/>
        <w:ind w:firstLine="709"/>
        <w:jc w:val="both"/>
        <w:rPr>
          <w:kern w:val="2"/>
          <w:sz w:val="28"/>
          <w:szCs w:val="28"/>
        </w:rPr>
      </w:pPr>
    </w:p>
    <w:p w:rsidR="003B64BC" w:rsidRDefault="003B64BC" w:rsidP="003B64BC">
      <w:pPr>
        <w:ind w:right="5551"/>
        <w:rPr>
          <w:sz w:val="28"/>
          <w:szCs w:val="28"/>
        </w:rPr>
      </w:pPr>
    </w:p>
    <w:p w:rsidR="003B64BC" w:rsidRPr="00517BCA" w:rsidRDefault="003B64BC" w:rsidP="003B64BC">
      <w:pPr>
        <w:ind w:right="5551"/>
        <w:rPr>
          <w:sz w:val="28"/>
          <w:szCs w:val="28"/>
        </w:rPr>
      </w:pPr>
    </w:p>
    <w:p w:rsidR="00827563" w:rsidRPr="00517BCA" w:rsidRDefault="00827563" w:rsidP="00827563">
      <w:pPr>
        <w:pageBreakBefore/>
        <w:autoSpaceDE w:val="0"/>
        <w:autoSpaceDN w:val="0"/>
        <w:adjustRightInd w:val="0"/>
        <w:jc w:val="right"/>
        <w:rPr>
          <w:kern w:val="2"/>
          <w:sz w:val="28"/>
          <w:szCs w:val="28"/>
        </w:rPr>
      </w:pPr>
      <w:r w:rsidRPr="00517BCA">
        <w:rPr>
          <w:kern w:val="2"/>
          <w:sz w:val="28"/>
          <w:szCs w:val="28"/>
        </w:rPr>
        <w:lastRenderedPageBreak/>
        <w:t xml:space="preserve">Приложение № </w:t>
      </w:r>
      <w:r>
        <w:rPr>
          <w:kern w:val="2"/>
          <w:sz w:val="28"/>
          <w:szCs w:val="28"/>
        </w:rPr>
        <w:t>3</w:t>
      </w:r>
    </w:p>
    <w:p w:rsidR="00827563" w:rsidRPr="00517BCA" w:rsidRDefault="00827563" w:rsidP="00827563">
      <w:pPr>
        <w:autoSpaceDE w:val="0"/>
        <w:autoSpaceDN w:val="0"/>
        <w:adjustRightInd w:val="0"/>
        <w:jc w:val="right"/>
        <w:rPr>
          <w:kern w:val="2"/>
          <w:sz w:val="28"/>
          <w:szCs w:val="28"/>
        </w:rPr>
      </w:pPr>
      <w:r w:rsidRPr="00517BCA">
        <w:rPr>
          <w:kern w:val="2"/>
          <w:sz w:val="28"/>
          <w:szCs w:val="28"/>
        </w:rPr>
        <w:t>к постановлению</w:t>
      </w:r>
      <w:r>
        <w:rPr>
          <w:kern w:val="2"/>
          <w:sz w:val="28"/>
          <w:szCs w:val="28"/>
        </w:rPr>
        <w:t xml:space="preserve"> </w:t>
      </w:r>
      <w:r w:rsidRPr="00517BCA">
        <w:rPr>
          <w:kern w:val="2"/>
          <w:sz w:val="28"/>
          <w:szCs w:val="28"/>
        </w:rPr>
        <w:t>Администрации</w:t>
      </w:r>
    </w:p>
    <w:p w:rsidR="00827563" w:rsidRPr="00517BCA" w:rsidRDefault="00827563" w:rsidP="00827563">
      <w:pPr>
        <w:autoSpaceDE w:val="0"/>
        <w:autoSpaceDN w:val="0"/>
        <w:adjustRightInd w:val="0"/>
        <w:jc w:val="right"/>
        <w:rPr>
          <w:kern w:val="2"/>
          <w:sz w:val="28"/>
          <w:szCs w:val="28"/>
        </w:rPr>
      </w:pPr>
      <w:r w:rsidRPr="00517BCA">
        <w:rPr>
          <w:kern w:val="2"/>
          <w:sz w:val="28"/>
          <w:szCs w:val="28"/>
        </w:rPr>
        <w:t xml:space="preserve">Егорлыкского </w:t>
      </w:r>
      <w:r>
        <w:rPr>
          <w:kern w:val="2"/>
          <w:sz w:val="28"/>
          <w:szCs w:val="28"/>
        </w:rPr>
        <w:t>сельского поселения</w:t>
      </w:r>
    </w:p>
    <w:p w:rsidR="00827563" w:rsidRPr="00517BCA" w:rsidRDefault="00827563" w:rsidP="00827563">
      <w:pPr>
        <w:jc w:val="right"/>
        <w:rPr>
          <w:sz w:val="28"/>
          <w:szCs w:val="28"/>
        </w:rPr>
      </w:pPr>
      <w:r w:rsidRPr="00517BCA">
        <w:rPr>
          <w:sz w:val="28"/>
          <w:szCs w:val="28"/>
        </w:rPr>
        <w:t xml:space="preserve"> от </w:t>
      </w:r>
      <w:r>
        <w:rPr>
          <w:sz w:val="28"/>
          <w:szCs w:val="28"/>
        </w:rPr>
        <w:t>01.02.2017  № 29</w:t>
      </w:r>
    </w:p>
    <w:p w:rsidR="003B64BC" w:rsidRDefault="003B64BC" w:rsidP="003B64BC">
      <w:pPr>
        <w:autoSpaceDE w:val="0"/>
        <w:autoSpaceDN w:val="0"/>
        <w:adjustRightInd w:val="0"/>
        <w:jc w:val="center"/>
        <w:rPr>
          <w:sz w:val="28"/>
          <w:szCs w:val="28"/>
        </w:rPr>
      </w:pPr>
    </w:p>
    <w:p w:rsidR="003B64BC" w:rsidRPr="00517BCA" w:rsidRDefault="003B64BC" w:rsidP="003B64BC">
      <w:pPr>
        <w:autoSpaceDE w:val="0"/>
        <w:autoSpaceDN w:val="0"/>
        <w:adjustRightInd w:val="0"/>
        <w:jc w:val="center"/>
        <w:rPr>
          <w:bCs/>
          <w:kern w:val="2"/>
          <w:sz w:val="28"/>
          <w:szCs w:val="28"/>
        </w:rPr>
      </w:pPr>
      <w:r w:rsidRPr="00517BCA">
        <w:rPr>
          <w:kern w:val="2"/>
          <w:sz w:val="28"/>
          <w:szCs w:val="28"/>
        </w:rPr>
        <w:t>ПРИМЕРНЫЙ ПЕРЕЧЕНЬ</w:t>
      </w:r>
    </w:p>
    <w:p w:rsidR="003B64BC" w:rsidRPr="00517BCA" w:rsidRDefault="003B64BC" w:rsidP="003B64BC">
      <w:pPr>
        <w:tabs>
          <w:tab w:val="left" w:pos="5670"/>
          <w:tab w:val="left" w:pos="5812"/>
          <w:tab w:val="left" w:pos="6237"/>
        </w:tabs>
        <w:spacing w:line="260" w:lineRule="exact"/>
        <w:jc w:val="center"/>
        <w:rPr>
          <w:color w:val="000000"/>
          <w:spacing w:val="-2"/>
          <w:sz w:val="28"/>
          <w:szCs w:val="28"/>
        </w:rPr>
      </w:pPr>
      <w:r w:rsidRPr="00517BCA">
        <w:rPr>
          <w:color w:val="000000"/>
          <w:spacing w:val="-2"/>
          <w:sz w:val="28"/>
          <w:szCs w:val="28"/>
        </w:rPr>
        <w:t xml:space="preserve"> должностей работников, относимых к основному персоналу по видам экономической деятельности раздела «</w:t>
      </w:r>
      <w:r>
        <w:rPr>
          <w:color w:val="000000"/>
          <w:spacing w:val="-2"/>
          <w:sz w:val="28"/>
          <w:szCs w:val="28"/>
        </w:rPr>
        <w:t>Деятельность учреждений культуры и искусства</w:t>
      </w:r>
      <w:r w:rsidRPr="00517BCA">
        <w:rPr>
          <w:color w:val="000000"/>
          <w:spacing w:val="-2"/>
          <w:sz w:val="28"/>
          <w:szCs w:val="28"/>
        </w:rPr>
        <w:t>»</w:t>
      </w:r>
    </w:p>
    <w:p w:rsidR="003B64BC" w:rsidRPr="00517BCA" w:rsidRDefault="003B64BC" w:rsidP="003B64BC">
      <w:pPr>
        <w:tabs>
          <w:tab w:val="left" w:pos="5670"/>
          <w:tab w:val="left" w:pos="5812"/>
          <w:tab w:val="left" w:pos="6237"/>
        </w:tabs>
        <w:spacing w:line="260" w:lineRule="exact"/>
        <w:jc w:val="center"/>
        <w:rPr>
          <w:color w:val="000000"/>
          <w:spacing w:val="-2"/>
          <w:sz w:val="28"/>
          <w:szCs w:val="28"/>
        </w:rPr>
      </w:pPr>
    </w:p>
    <w:p w:rsidR="003B64BC" w:rsidRPr="00517BCA" w:rsidRDefault="003B64BC" w:rsidP="003B64BC">
      <w:pPr>
        <w:widowControl w:val="0"/>
        <w:tabs>
          <w:tab w:val="left" w:pos="993"/>
          <w:tab w:val="left" w:pos="6237"/>
        </w:tabs>
        <w:autoSpaceDE w:val="0"/>
        <w:autoSpaceDN w:val="0"/>
        <w:adjustRightInd w:val="0"/>
        <w:spacing w:line="260" w:lineRule="exact"/>
        <w:ind w:firstLine="709"/>
        <w:rPr>
          <w:color w:val="000000"/>
          <w:spacing w:val="-2"/>
          <w:sz w:val="28"/>
          <w:szCs w:val="28"/>
        </w:rPr>
      </w:pPr>
      <w:r w:rsidRPr="00517BCA">
        <w:rPr>
          <w:color w:val="000000"/>
          <w:spacing w:val="-2"/>
          <w:sz w:val="28"/>
          <w:szCs w:val="28"/>
        </w:rPr>
        <w:t>1.«</w:t>
      </w:r>
      <w:r w:rsidRPr="008B17CB">
        <w:rPr>
          <w:color w:val="000000"/>
          <w:spacing w:val="-2"/>
          <w:sz w:val="28"/>
          <w:szCs w:val="28"/>
        </w:rPr>
        <w:t xml:space="preserve"> </w:t>
      </w:r>
      <w:r>
        <w:rPr>
          <w:color w:val="000000"/>
          <w:spacing w:val="-2"/>
          <w:sz w:val="28"/>
          <w:szCs w:val="28"/>
        </w:rPr>
        <w:t>Деятельность учреждений культуры и искусства</w:t>
      </w:r>
      <w:r w:rsidRPr="00517BCA">
        <w:rPr>
          <w:color w:val="000000"/>
          <w:spacing w:val="-2"/>
          <w:sz w:val="28"/>
          <w:szCs w:val="28"/>
        </w:rPr>
        <w:t>»</w:t>
      </w:r>
    </w:p>
    <w:p w:rsidR="003B64BC" w:rsidRPr="00517BCA" w:rsidRDefault="003B64BC" w:rsidP="003B64BC">
      <w:pPr>
        <w:tabs>
          <w:tab w:val="left" w:pos="993"/>
          <w:tab w:val="left" w:pos="6237"/>
        </w:tabs>
        <w:spacing w:line="260" w:lineRule="exact"/>
        <w:ind w:firstLine="709"/>
        <w:rPr>
          <w:color w:val="000000"/>
          <w:spacing w:val="-2"/>
          <w:sz w:val="28"/>
          <w:szCs w:val="28"/>
        </w:rPr>
      </w:pPr>
    </w:p>
    <w:p w:rsidR="003B64BC" w:rsidRPr="00517BCA" w:rsidRDefault="003B64BC" w:rsidP="003B64BC">
      <w:pPr>
        <w:widowControl w:val="0"/>
        <w:tabs>
          <w:tab w:val="left" w:pos="1276"/>
          <w:tab w:val="left" w:pos="5812"/>
        </w:tabs>
        <w:autoSpaceDE w:val="0"/>
        <w:autoSpaceDN w:val="0"/>
        <w:adjustRightInd w:val="0"/>
        <w:spacing w:line="260" w:lineRule="exact"/>
        <w:ind w:firstLine="709"/>
        <w:rPr>
          <w:color w:val="000000"/>
          <w:spacing w:val="-2"/>
          <w:sz w:val="28"/>
          <w:szCs w:val="28"/>
        </w:rPr>
      </w:pPr>
      <w:r>
        <w:rPr>
          <w:color w:val="000000"/>
          <w:spacing w:val="-2"/>
          <w:sz w:val="28"/>
          <w:szCs w:val="28"/>
        </w:rPr>
        <w:t>1.1.Руководители</w:t>
      </w:r>
      <w:r w:rsidR="00E61CAC">
        <w:rPr>
          <w:color w:val="000000"/>
          <w:spacing w:val="-2"/>
          <w:sz w:val="28"/>
          <w:szCs w:val="28"/>
        </w:rPr>
        <w:t>:</w:t>
      </w:r>
    </w:p>
    <w:p w:rsidR="003B64BC" w:rsidRPr="00517BCA" w:rsidRDefault="003B64BC" w:rsidP="003B64BC">
      <w:pPr>
        <w:tabs>
          <w:tab w:val="left" w:pos="5670"/>
          <w:tab w:val="left" w:pos="5812"/>
          <w:tab w:val="left" w:pos="6237"/>
        </w:tabs>
        <w:spacing w:line="260" w:lineRule="exact"/>
        <w:ind w:firstLine="709"/>
        <w:jc w:val="both"/>
        <w:rPr>
          <w:sz w:val="28"/>
          <w:szCs w:val="28"/>
        </w:rPr>
      </w:pPr>
      <w:r w:rsidRPr="00517BCA">
        <w:rPr>
          <w:color w:val="000000"/>
          <w:spacing w:val="-2"/>
          <w:sz w:val="28"/>
          <w:szCs w:val="28"/>
        </w:rPr>
        <w:t>Заведующий</w:t>
      </w:r>
      <w:r w:rsidR="00E61CAC">
        <w:rPr>
          <w:color w:val="000000"/>
          <w:spacing w:val="-2"/>
          <w:sz w:val="28"/>
          <w:szCs w:val="28"/>
        </w:rPr>
        <w:t xml:space="preserve">, директор </w:t>
      </w:r>
      <w:r w:rsidRPr="00517BCA">
        <w:rPr>
          <w:color w:val="000000"/>
          <w:spacing w:val="-2"/>
          <w:sz w:val="28"/>
          <w:szCs w:val="28"/>
        </w:rPr>
        <w:t>структурного подразделения</w:t>
      </w:r>
      <w:r>
        <w:rPr>
          <w:color w:val="000000"/>
          <w:spacing w:val="-2"/>
          <w:sz w:val="28"/>
          <w:szCs w:val="28"/>
        </w:rPr>
        <w:t xml:space="preserve"> (</w:t>
      </w:r>
      <w:r w:rsidRPr="00517BCA">
        <w:rPr>
          <w:color w:val="000000"/>
          <w:spacing w:val="-2"/>
          <w:sz w:val="28"/>
          <w:szCs w:val="28"/>
        </w:rPr>
        <w:t xml:space="preserve">учреждения клубного </w:t>
      </w:r>
      <w:r w:rsidR="00E61CAC">
        <w:rPr>
          <w:color w:val="000000"/>
          <w:spacing w:val="-2"/>
          <w:sz w:val="28"/>
          <w:szCs w:val="28"/>
        </w:rPr>
        <w:t xml:space="preserve"> </w:t>
      </w:r>
      <w:r w:rsidRPr="00517BCA">
        <w:rPr>
          <w:color w:val="000000"/>
          <w:spacing w:val="-2"/>
          <w:sz w:val="28"/>
          <w:szCs w:val="28"/>
        </w:rPr>
        <w:t xml:space="preserve">типа) </w:t>
      </w:r>
    </w:p>
    <w:p w:rsidR="003B64BC" w:rsidRPr="00517BCA" w:rsidRDefault="003B64BC" w:rsidP="003B64BC">
      <w:pPr>
        <w:tabs>
          <w:tab w:val="left" w:pos="5670"/>
          <w:tab w:val="left" w:pos="5812"/>
          <w:tab w:val="left" w:pos="6237"/>
        </w:tabs>
        <w:spacing w:line="260" w:lineRule="exact"/>
        <w:ind w:firstLine="709"/>
        <w:jc w:val="both"/>
        <w:rPr>
          <w:color w:val="000000"/>
          <w:spacing w:val="-2"/>
          <w:sz w:val="28"/>
          <w:szCs w:val="28"/>
        </w:rPr>
      </w:pPr>
    </w:p>
    <w:p w:rsidR="003B64BC" w:rsidRPr="00517BCA" w:rsidRDefault="003B64BC" w:rsidP="003B64BC">
      <w:pPr>
        <w:tabs>
          <w:tab w:val="left" w:pos="5670"/>
          <w:tab w:val="left" w:pos="5812"/>
          <w:tab w:val="left" w:pos="6237"/>
        </w:tabs>
        <w:spacing w:line="260" w:lineRule="exact"/>
        <w:ind w:firstLine="709"/>
        <w:jc w:val="both"/>
        <w:rPr>
          <w:color w:val="000000"/>
          <w:spacing w:val="-2"/>
          <w:sz w:val="28"/>
          <w:szCs w:val="28"/>
        </w:rPr>
      </w:pPr>
    </w:p>
    <w:p w:rsidR="003B64BC" w:rsidRPr="00517BCA" w:rsidRDefault="003B64BC" w:rsidP="003B64BC">
      <w:pPr>
        <w:widowControl w:val="0"/>
        <w:tabs>
          <w:tab w:val="left" w:pos="1560"/>
          <w:tab w:val="left" w:pos="6237"/>
        </w:tabs>
        <w:autoSpaceDE w:val="0"/>
        <w:autoSpaceDN w:val="0"/>
        <w:adjustRightInd w:val="0"/>
        <w:spacing w:line="260" w:lineRule="exact"/>
        <w:ind w:firstLine="709"/>
        <w:jc w:val="both"/>
        <w:rPr>
          <w:color w:val="000000"/>
          <w:spacing w:val="-2"/>
          <w:sz w:val="28"/>
          <w:szCs w:val="28"/>
        </w:rPr>
      </w:pPr>
      <w:r w:rsidRPr="00517BCA">
        <w:rPr>
          <w:color w:val="000000"/>
          <w:spacing w:val="-2"/>
          <w:sz w:val="28"/>
          <w:szCs w:val="28"/>
        </w:rPr>
        <w:t xml:space="preserve"> 1.2. Художественный персонал</w:t>
      </w:r>
      <w:r w:rsidR="00E61CAC">
        <w:rPr>
          <w:color w:val="000000"/>
          <w:spacing w:val="-2"/>
          <w:sz w:val="28"/>
          <w:szCs w:val="28"/>
        </w:rPr>
        <w:t>:</w:t>
      </w:r>
    </w:p>
    <w:p w:rsidR="003B64BC" w:rsidRDefault="003B64BC" w:rsidP="003B64BC">
      <w:pPr>
        <w:widowControl w:val="0"/>
        <w:tabs>
          <w:tab w:val="left" w:pos="1560"/>
          <w:tab w:val="left" w:pos="6237"/>
        </w:tabs>
        <w:autoSpaceDE w:val="0"/>
        <w:autoSpaceDN w:val="0"/>
        <w:adjustRightInd w:val="0"/>
        <w:spacing w:line="260" w:lineRule="exact"/>
        <w:ind w:firstLine="709"/>
        <w:jc w:val="both"/>
        <w:rPr>
          <w:color w:val="000000"/>
          <w:spacing w:val="-2"/>
          <w:sz w:val="28"/>
          <w:szCs w:val="28"/>
        </w:rPr>
      </w:pPr>
    </w:p>
    <w:p w:rsidR="00E61CAC" w:rsidRPr="00517BCA" w:rsidRDefault="00E61CAC" w:rsidP="003B64BC">
      <w:pPr>
        <w:widowControl w:val="0"/>
        <w:tabs>
          <w:tab w:val="left" w:pos="1560"/>
          <w:tab w:val="left" w:pos="6237"/>
        </w:tabs>
        <w:autoSpaceDE w:val="0"/>
        <w:autoSpaceDN w:val="0"/>
        <w:adjustRightInd w:val="0"/>
        <w:spacing w:line="260" w:lineRule="exact"/>
        <w:ind w:firstLine="709"/>
        <w:jc w:val="both"/>
        <w:rPr>
          <w:color w:val="000000"/>
          <w:spacing w:val="-2"/>
          <w:sz w:val="28"/>
          <w:szCs w:val="28"/>
        </w:rPr>
      </w:pPr>
      <w:r>
        <w:rPr>
          <w:color w:val="000000"/>
          <w:spacing w:val="-2"/>
          <w:sz w:val="28"/>
          <w:szCs w:val="28"/>
        </w:rPr>
        <w:t>Заведующий художественно-постановочной частью</w:t>
      </w:r>
    </w:p>
    <w:p w:rsidR="003B64BC" w:rsidRPr="00517BCA" w:rsidRDefault="003B64BC" w:rsidP="003B64BC">
      <w:pPr>
        <w:pStyle w:val="af3"/>
        <w:spacing w:line="260" w:lineRule="exact"/>
        <w:ind w:left="0" w:firstLine="709"/>
        <w:jc w:val="both"/>
        <w:rPr>
          <w:sz w:val="28"/>
          <w:szCs w:val="28"/>
        </w:rPr>
      </w:pPr>
      <w:r w:rsidRPr="00517BCA">
        <w:rPr>
          <w:sz w:val="28"/>
          <w:szCs w:val="28"/>
        </w:rPr>
        <w:t xml:space="preserve">Заведующий отделом </w:t>
      </w:r>
    </w:p>
    <w:p w:rsidR="003B64BC" w:rsidRPr="00517BCA" w:rsidRDefault="003B64BC" w:rsidP="003B64BC">
      <w:pPr>
        <w:pStyle w:val="af3"/>
        <w:spacing w:line="260" w:lineRule="exact"/>
        <w:ind w:left="0" w:firstLine="709"/>
        <w:jc w:val="both"/>
        <w:rPr>
          <w:sz w:val="28"/>
          <w:szCs w:val="28"/>
        </w:rPr>
      </w:pPr>
      <w:r w:rsidRPr="00517BCA">
        <w:rPr>
          <w:sz w:val="28"/>
          <w:szCs w:val="28"/>
        </w:rPr>
        <w:t>Заведующий сектором</w:t>
      </w:r>
    </w:p>
    <w:p w:rsidR="003B64BC" w:rsidRPr="00517BCA" w:rsidRDefault="003B64BC" w:rsidP="003B64BC">
      <w:pPr>
        <w:spacing w:line="260" w:lineRule="exact"/>
        <w:ind w:firstLine="709"/>
        <w:rPr>
          <w:sz w:val="28"/>
          <w:szCs w:val="28"/>
        </w:rPr>
      </w:pPr>
      <w:r w:rsidRPr="00517BCA">
        <w:rPr>
          <w:sz w:val="28"/>
          <w:szCs w:val="28"/>
        </w:rPr>
        <w:t>Руководитель клубного формирования</w:t>
      </w:r>
      <w:r w:rsidR="00E61CAC">
        <w:rPr>
          <w:sz w:val="28"/>
          <w:szCs w:val="28"/>
        </w:rPr>
        <w:t xml:space="preserve"> </w:t>
      </w:r>
      <w:r w:rsidRPr="00517BCA">
        <w:rPr>
          <w:sz w:val="28"/>
          <w:szCs w:val="28"/>
        </w:rPr>
        <w:t>(любительского объединения, студии, коллектива самодеятельного искусства, клуба по интересам)</w:t>
      </w:r>
    </w:p>
    <w:p w:rsidR="003B64BC" w:rsidRPr="00517BCA" w:rsidRDefault="003B64BC" w:rsidP="003B64BC">
      <w:pPr>
        <w:pStyle w:val="af3"/>
        <w:spacing w:line="260" w:lineRule="exact"/>
        <w:ind w:left="0" w:firstLine="709"/>
        <w:jc w:val="both"/>
        <w:rPr>
          <w:sz w:val="28"/>
          <w:szCs w:val="28"/>
        </w:rPr>
      </w:pPr>
      <w:r w:rsidRPr="00517BCA">
        <w:rPr>
          <w:sz w:val="28"/>
          <w:szCs w:val="28"/>
        </w:rPr>
        <w:t>Руководитель  кружка</w:t>
      </w:r>
    </w:p>
    <w:p w:rsidR="003B64BC" w:rsidRPr="00517BCA" w:rsidRDefault="003B64BC" w:rsidP="003B64BC">
      <w:pPr>
        <w:pStyle w:val="af3"/>
        <w:spacing w:line="260" w:lineRule="exact"/>
        <w:ind w:left="0" w:firstLine="709"/>
        <w:jc w:val="both"/>
        <w:rPr>
          <w:sz w:val="28"/>
          <w:szCs w:val="28"/>
        </w:rPr>
      </w:pPr>
      <w:r w:rsidRPr="00517BCA">
        <w:rPr>
          <w:sz w:val="28"/>
          <w:szCs w:val="28"/>
        </w:rPr>
        <w:t>Художественный руководитель</w:t>
      </w:r>
    </w:p>
    <w:p w:rsidR="003B64BC" w:rsidRPr="00517BCA" w:rsidRDefault="003B64BC" w:rsidP="003B64BC">
      <w:pPr>
        <w:tabs>
          <w:tab w:val="left" w:pos="5670"/>
          <w:tab w:val="left" w:pos="5812"/>
          <w:tab w:val="left" w:pos="6237"/>
        </w:tabs>
        <w:spacing w:line="260" w:lineRule="exact"/>
        <w:ind w:firstLine="709"/>
        <w:jc w:val="both"/>
        <w:rPr>
          <w:color w:val="000000"/>
          <w:spacing w:val="-2"/>
          <w:sz w:val="28"/>
          <w:szCs w:val="28"/>
        </w:rPr>
      </w:pPr>
    </w:p>
    <w:p w:rsidR="003B64BC" w:rsidRPr="00517BCA" w:rsidRDefault="003B64BC" w:rsidP="003B64BC">
      <w:pPr>
        <w:widowControl w:val="0"/>
        <w:tabs>
          <w:tab w:val="left" w:pos="1560"/>
          <w:tab w:val="left" w:pos="6237"/>
        </w:tabs>
        <w:autoSpaceDE w:val="0"/>
        <w:autoSpaceDN w:val="0"/>
        <w:adjustRightInd w:val="0"/>
        <w:spacing w:line="260" w:lineRule="exact"/>
        <w:ind w:firstLine="709"/>
        <w:jc w:val="both"/>
        <w:rPr>
          <w:color w:val="000000"/>
          <w:spacing w:val="-2"/>
          <w:sz w:val="28"/>
          <w:szCs w:val="28"/>
        </w:rPr>
      </w:pPr>
      <w:r>
        <w:rPr>
          <w:color w:val="000000"/>
          <w:spacing w:val="-2"/>
          <w:sz w:val="28"/>
          <w:szCs w:val="28"/>
        </w:rPr>
        <w:t>1.3.Специалисты</w:t>
      </w:r>
      <w:r w:rsidR="00E61CAC">
        <w:rPr>
          <w:color w:val="000000"/>
          <w:spacing w:val="-2"/>
          <w:sz w:val="28"/>
          <w:szCs w:val="28"/>
        </w:rPr>
        <w:t>:</w:t>
      </w:r>
    </w:p>
    <w:p w:rsidR="003B64BC" w:rsidRDefault="003B64BC" w:rsidP="003B64BC">
      <w:pPr>
        <w:tabs>
          <w:tab w:val="left" w:pos="5670"/>
          <w:tab w:val="left" w:pos="5812"/>
          <w:tab w:val="left" w:pos="6237"/>
        </w:tabs>
        <w:spacing w:line="260" w:lineRule="exact"/>
        <w:ind w:firstLine="709"/>
        <w:jc w:val="both"/>
        <w:rPr>
          <w:color w:val="000000"/>
          <w:spacing w:val="-2"/>
          <w:sz w:val="28"/>
          <w:szCs w:val="28"/>
        </w:rPr>
      </w:pPr>
      <w:r w:rsidRPr="00517BCA">
        <w:rPr>
          <w:color w:val="000000"/>
          <w:spacing w:val="-2"/>
          <w:sz w:val="28"/>
          <w:szCs w:val="28"/>
        </w:rPr>
        <w:t>Культорганизатор</w:t>
      </w:r>
    </w:p>
    <w:p w:rsidR="00E61CAC" w:rsidRDefault="00E61CAC"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Балетмейстер</w:t>
      </w:r>
    </w:p>
    <w:p w:rsidR="00E61CAC" w:rsidRDefault="00E61CAC"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Звукорежиссер</w:t>
      </w:r>
    </w:p>
    <w:p w:rsidR="00E61CAC" w:rsidRDefault="00E61CAC"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Звукооператор</w:t>
      </w:r>
    </w:p>
    <w:p w:rsidR="00E61CAC" w:rsidRDefault="00E61CAC"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Режиссер-постановщик</w:t>
      </w:r>
    </w:p>
    <w:p w:rsidR="00E61CAC"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Режиссер массовых представлений</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Режиссер</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Хормейстер</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Методист</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Художник-постановщик</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1.4 Артистический персонал:</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Аккомпаниатор</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1.5 Служащие:</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Администратор</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Билетный кассир</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Контролер билетов</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Машинист сцены</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p>
    <w:p w:rsidR="00402CEF" w:rsidRPr="00517BCA"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 xml:space="preserve">   Производные должности специалистов (старшие, ведущие), определяемые на основе содержащихся в данном перечне соответствующих базовых должностей, подлежат отнесению к основному персоналу.</w:t>
      </w:r>
    </w:p>
    <w:p w:rsidR="003B64BC" w:rsidRDefault="003B64BC" w:rsidP="003B64BC">
      <w:pPr>
        <w:pStyle w:val="af3"/>
        <w:spacing w:line="260" w:lineRule="exact"/>
        <w:ind w:left="0" w:firstLine="709"/>
        <w:jc w:val="both"/>
        <w:rPr>
          <w:sz w:val="28"/>
          <w:szCs w:val="28"/>
        </w:rPr>
      </w:pPr>
    </w:p>
    <w:sectPr w:rsidR="003B64BC" w:rsidSect="00310A99">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2">
    <w:nsid w:val="09C04252"/>
    <w:multiLevelType w:val="hybridMultilevel"/>
    <w:tmpl w:val="C7A0F8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E7E24CD"/>
    <w:multiLevelType w:val="hybridMultilevel"/>
    <w:tmpl w:val="CC382B6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8365C75"/>
    <w:multiLevelType w:val="hybridMultilevel"/>
    <w:tmpl w:val="A2B6C2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57037A7"/>
    <w:multiLevelType w:val="hybridMultilevel"/>
    <w:tmpl w:val="72F82196"/>
    <w:lvl w:ilvl="0" w:tplc="652EFB6E">
      <w:start w:val="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E37144A"/>
    <w:multiLevelType w:val="hybridMultilevel"/>
    <w:tmpl w:val="02A007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39521C9"/>
    <w:multiLevelType w:val="hybridMultilevel"/>
    <w:tmpl w:val="B62C22C0"/>
    <w:lvl w:ilvl="0" w:tplc="722ED832">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722022"/>
    <w:multiLevelType w:val="hybridMultilevel"/>
    <w:tmpl w:val="676626F4"/>
    <w:lvl w:ilvl="0" w:tplc="690A3A3C">
      <w:start w:val="3"/>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8652EE1"/>
    <w:multiLevelType w:val="hybridMultilevel"/>
    <w:tmpl w:val="C1E61D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6"/>
  </w:num>
  <w:num w:numId="4">
    <w:abstractNumId w:val="9"/>
  </w:num>
  <w:num w:numId="5">
    <w:abstractNumId w:val="5"/>
  </w:num>
  <w:num w:numId="6">
    <w:abstractNumId w:val="7"/>
  </w:num>
  <w:num w:numId="7">
    <w:abstractNumId w:val="8"/>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1BEB"/>
    <w:rsid w:val="0001410D"/>
    <w:rsid w:val="00026DFB"/>
    <w:rsid w:val="0003354A"/>
    <w:rsid w:val="000375B7"/>
    <w:rsid w:val="00053DDA"/>
    <w:rsid w:val="000823F3"/>
    <w:rsid w:val="00085181"/>
    <w:rsid w:val="000A150D"/>
    <w:rsid w:val="000B40B4"/>
    <w:rsid w:val="000C6A4A"/>
    <w:rsid w:val="000D2204"/>
    <w:rsid w:val="000E2620"/>
    <w:rsid w:val="00116629"/>
    <w:rsid w:val="001234DA"/>
    <w:rsid w:val="00124CFC"/>
    <w:rsid w:val="00126633"/>
    <w:rsid w:val="00167929"/>
    <w:rsid w:val="0017473E"/>
    <w:rsid w:val="001826F9"/>
    <w:rsid w:val="00182AF5"/>
    <w:rsid w:val="001848DF"/>
    <w:rsid w:val="00184D0F"/>
    <w:rsid w:val="001C2ADB"/>
    <w:rsid w:val="001E4BD8"/>
    <w:rsid w:val="001E6969"/>
    <w:rsid w:val="00203AAC"/>
    <w:rsid w:val="00211590"/>
    <w:rsid w:val="00212E06"/>
    <w:rsid w:val="00213A0C"/>
    <w:rsid w:val="002176FB"/>
    <w:rsid w:val="00236B8B"/>
    <w:rsid w:val="00245100"/>
    <w:rsid w:val="00247799"/>
    <w:rsid w:val="00250D1B"/>
    <w:rsid w:val="0025196E"/>
    <w:rsid w:val="002624F8"/>
    <w:rsid w:val="00263DC6"/>
    <w:rsid w:val="00277A59"/>
    <w:rsid w:val="00281594"/>
    <w:rsid w:val="002C4F1B"/>
    <w:rsid w:val="002E021B"/>
    <w:rsid w:val="002E443E"/>
    <w:rsid w:val="002E72CB"/>
    <w:rsid w:val="002F3014"/>
    <w:rsid w:val="00303294"/>
    <w:rsid w:val="00310A99"/>
    <w:rsid w:val="00342051"/>
    <w:rsid w:val="003538D1"/>
    <w:rsid w:val="0036211C"/>
    <w:rsid w:val="00366C7B"/>
    <w:rsid w:val="00376D31"/>
    <w:rsid w:val="00377FC6"/>
    <w:rsid w:val="003954EE"/>
    <w:rsid w:val="003A1F14"/>
    <w:rsid w:val="003B64BC"/>
    <w:rsid w:val="003B7EF8"/>
    <w:rsid w:val="003E3D38"/>
    <w:rsid w:val="003F21C5"/>
    <w:rsid w:val="003F5467"/>
    <w:rsid w:val="00400D8E"/>
    <w:rsid w:val="00402CEF"/>
    <w:rsid w:val="004168D8"/>
    <w:rsid w:val="00445166"/>
    <w:rsid w:val="0046236F"/>
    <w:rsid w:val="004671D2"/>
    <w:rsid w:val="00474A12"/>
    <w:rsid w:val="004F461A"/>
    <w:rsid w:val="00517BCA"/>
    <w:rsid w:val="00532515"/>
    <w:rsid w:val="005706EE"/>
    <w:rsid w:val="005C1BFE"/>
    <w:rsid w:val="005E113D"/>
    <w:rsid w:val="00666B13"/>
    <w:rsid w:val="00673B27"/>
    <w:rsid w:val="00680E93"/>
    <w:rsid w:val="00690045"/>
    <w:rsid w:val="006C2D72"/>
    <w:rsid w:val="006F27EC"/>
    <w:rsid w:val="00733A53"/>
    <w:rsid w:val="007656AF"/>
    <w:rsid w:val="0077594D"/>
    <w:rsid w:val="00792F47"/>
    <w:rsid w:val="007A6454"/>
    <w:rsid w:val="007C3594"/>
    <w:rsid w:val="007C3DA8"/>
    <w:rsid w:val="007E237B"/>
    <w:rsid w:val="00826C7A"/>
    <w:rsid w:val="00827563"/>
    <w:rsid w:val="00836E56"/>
    <w:rsid w:val="00841D6D"/>
    <w:rsid w:val="0084532A"/>
    <w:rsid w:val="00856931"/>
    <w:rsid w:val="00880B7C"/>
    <w:rsid w:val="0089100D"/>
    <w:rsid w:val="008B17CB"/>
    <w:rsid w:val="008C59BB"/>
    <w:rsid w:val="008D57C4"/>
    <w:rsid w:val="0094120E"/>
    <w:rsid w:val="009419C4"/>
    <w:rsid w:val="00941F04"/>
    <w:rsid w:val="00946EE0"/>
    <w:rsid w:val="009534B9"/>
    <w:rsid w:val="009878C5"/>
    <w:rsid w:val="009C5FC8"/>
    <w:rsid w:val="009F676E"/>
    <w:rsid w:val="00A37A5F"/>
    <w:rsid w:val="00A60661"/>
    <w:rsid w:val="00A75AD3"/>
    <w:rsid w:val="00A92B14"/>
    <w:rsid w:val="00AA3B38"/>
    <w:rsid w:val="00AC1597"/>
    <w:rsid w:val="00AD0802"/>
    <w:rsid w:val="00AF0758"/>
    <w:rsid w:val="00B275AD"/>
    <w:rsid w:val="00B31BEB"/>
    <w:rsid w:val="00B534C9"/>
    <w:rsid w:val="00BA00F4"/>
    <w:rsid w:val="00BB54C8"/>
    <w:rsid w:val="00BD0F30"/>
    <w:rsid w:val="00C06E8A"/>
    <w:rsid w:val="00C06F25"/>
    <w:rsid w:val="00C13986"/>
    <w:rsid w:val="00C1456C"/>
    <w:rsid w:val="00C22614"/>
    <w:rsid w:val="00C3079B"/>
    <w:rsid w:val="00C36EBB"/>
    <w:rsid w:val="00C37679"/>
    <w:rsid w:val="00C73289"/>
    <w:rsid w:val="00C76CF3"/>
    <w:rsid w:val="00C860D9"/>
    <w:rsid w:val="00CA39E4"/>
    <w:rsid w:val="00CB6B93"/>
    <w:rsid w:val="00CE274B"/>
    <w:rsid w:val="00CF2372"/>
    <w:rsid w:val="00D03AFE"/>
    <w:rsid w:val="00D31A25"/>
    <w:rsid w:val="00D552A6"/>
    <w:rsid w:val="00D56D3E"/>
    <w:rsid w:val="00D71D4E"/>
    <w:rsid w:val="00D74C9D"/>
    <w:rsid w:val="00DB54A6"/>
    <w:rsid w:val="00DD2C1C"/>
    <w:rsid w:val="00DD68D6"/>
    <w:rsid w:val="00DF4112"/>
    <w:rsid w:val="00E25541"/>
    <w:rsid w:val="00E40AAC"/>
    <w:rsid w:val="00E446C2"/>
    <w:rsid w:val="00E44FAD"/>
    <w:rsid w:val="00E61CAC"/>
    <w:rsid w:val="00E63654"/>
    <w:rsid w:val="00E72DAA"/>
    <w:rsid w:val="00E83C16"/>
    <w:rsid w:val="00EB4E35"/>
    <w:rsid w:val="00ED0DCE"/>
    <w:rsid w:val="00EF0638"/>
    <w:rsid w:val="00EF4A6B"/>
    <w:rsid w:val="00EF574C"/>
    <w:rsid w:val="00F0070B"/>
    <w:rsid w:val="00F031C7"/>
    <w:rsid w:val="00F14E4A"/>
    <w:rsid w:val="00F20CBF"/>
    <w:rsid w:val="00F27E8A"/>
    <w:rsid w:val="00F469A8"/>
    <w:rsid w:val="00F604AD"/>
    <w:rsid w:val="00F625A5"/>
    <w:rsid w:val="00FD0B2A"/>
    <w:rsid w:val="00FF0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31BEB"/>
    <w:pPr>
      <w:spacing w:after="0" w:line="240" w:lineRule="auto"/>
    </w:pPr>
    <w:rPr>
      <w:rFonts w:ascii="Times New Roman" w:eastAsia="Times New Roman" w:hAnsi="Times New Roman"/>
      <w:sz w:val="20"/>
      <w:szCs w:val="20"/>
    </w:rPr>
  </w:style>
  <w:style w:type="paragraph" w:styleId="1">
    <w:name w:val="heading 1"/>
    <w:basedOn w:val="a"/>
    <w:next w:val="a"/>
    <w:link w:val="10"/>
    <w:uiPriority w:val="99"/>
    <w:qFormat/>
    <w:rsid w:val="00B31BEB"/>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B31BEB"/>
    <w:pPr>
      <w:keepNext/>
      <w:ind w:left="709"/>
      <w:outlineLvl w:val="1"/>
    </w:pPr>
    <w:rPr>
      <w:sz w:val="28"/>
    </w:rPr>
  </w:style>
  <w:style w:type="paragraph" w:styleId="5">
    <w:name w:val="heading 5"/>
    <w:basedOn w:val="a"/>
    <w:next w:val="a"/>
    <w:link w:val="50"/>
    <w:uiPriority w:val="99"/>
    <w:qFormat/>
    <w:rsid w:val="00B31BEB"/>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3F5467"/>
    <w:pPr>
      <w:keepNext/>
      <w:keepLines/>
      <w:spacing w:before="200"/>
      <w:outlineLvl w:val="6"/>
    </w:pPr>
    <w:rPr>
      <w:rFonts w:ascii="Cambria" w:hAnsi="Cambria"/>
      <w:i/>
      <w:iCs/>
      <w:color w:val="40404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1BEB"/>
    <w:rPr>
      <w:rFonts w:ascii="AG Souvenir" w:hAnsi="AG Souvenir" w:cs="Times New Roman"/>
      <w:b/>
      <w:spacing w:val="38"/>
      <w:sz w:val="20"/>
      <w:szCs w:val="20"/>
      <w:lang w:eastAsia="ru-RU"/>
    </w:rPr>
  </w:style>
  <w:style w:type="character" w:customStyle="1" w:styleId="20">
    <w:name w:val="Заголовок 2 Знак"/>
    <w:basedOn w:val="a0"/>
    <w:link w:val="2"/>
    <w:uiPriority w:val="99"/>
    <w:locked/>
    <w:rsid w:val="00B31BEB"/>
    <w:rPr>
      <w:rFonts w:ascii="Times New Roman" w:hAnsi="Times New Roman" w:cs="Times New Roman"/>
      <w:sz w:val="20"/>
      <w:szCs w:val="20"/>
      <w:lang w:eastAsia="ru-RU"/>
    </w:rPr>
  </w:style>
  <w:style w:type="character" w:customStyle="1" w:styleId="50">
    <w:name w:val="Заголовок 5 Знак"/>
    <w:basedOn w:val="a0"/>
    <w:link w:val="5"/>
    <w:uiPriority w:val="99"/>
    <w:semiHidden/>
    <w:locked/>
    <w:rsid w:val="00B31BEB"/>
    <w:rPr>
      <w:rFonts w:ascii="Calibri" w:hAnsi="Calibri" w:cs="Times New Roman"/>
      <w:b/>
      <w:bCs/>
      <w:i/>
      <w:iCs/>
      <w:sz w:val="26"/>
      <w:szCs w:val="26"/>
      <w:lang w:eastAsia="ru-RU"/>
    </w:rPr>
  </w:style>
  <w:style w:type="character" w:customStyle="1" w:styleId="70">
    <w:name w:val="Заголовок 7 Знак"/>
    <w:basedOn w:val="a0"/>
    <w:link w:val="7"/>
    <w:uiPriority w:val="99"/>
    <w:semiHidden/>
    <w:locked/>
    <w:rsid w:val="003F5467"/>
    <w:rPr>
      <w:rFonts w:ascii="Cambria" w:hAnsi="Cambria" w:cs="Times New Roman"/>
      <w:i/>
      <w:iCs/>
      <w:color w:val="404040"/>
      <w:sz w:val="20"/>
      <w:szCs w:val="20"/>
      <w:lang w:eastAsia="ru-RU"/>
    </w:rPr>
  </w:style>
  <w:style w:type="paragraph" w:styleId="a3">
    <w:name w:val="Body Text"/>
    <w:basedOn w:val="a"/>
    <w:link w:val="a4"/>
    <w:uiPriority w:val="99"/>
    <w:rsid w:val="00B31BEB"/>
    <w:rPr>
      <w:sz w:val="28"/>
    </w:rPr>
  </w:style>
  <w:style w:type="character" w:customStyle="1" w:styleId="a4">
    <w:name w:val="Основной текст Знак"/>
    <w:basedOn w:val="a0"/>
    <w:link w:val="a3"/>
    <w:uiPriority w:val="99"/>
    <w:locked/>
    <w:rsid w:val="00B31BEB"/>
    <w:rPr>
      <w:rFonts w:ascii="Times New Roman" w:hAnsi="Times New Roman" w:cs="Times New Roman"/>
      <w:sz w:val="20"/>
      <w:szCs w:val="20"/>
      <w:lang w:eastAsia="ru-RU"/>
    </w:rPr>
  </w:style>
  <w:style w:type="paragraph" w:customStyle="1" w:styleId="ConsPlusNonformat">
    <w:name w:val="ConsPlusNonformat"/>
    <w:uiPriority w:val="99"/>
    <w:rsid w:val="001848DF"/>
    <w:pPr>
      <w:autoSpaceDE w:val="0"/>
      <w:autoSpaceDN w:val="0"/>
      <w:adjustRightInd w:val="0"/>
      <w:spacing w:after="0" w:line="240" w:lineRule="auto"/>
    </w:pPr>
    <w:rPr>
      <w:rFonts w:ascii="Courier New" w:hAnsi="Courier New" w:cs="Courier New"/>
      <w:sz w:val="20"/>
      <w:szCs w:val="20"/>
      <w:lang w:eastAsia="en-US"/>
    </w:rPr>
  </w:style>
  <w:style w:type="paragraph" w:styleId="a5">
    <w:name w:val="Body Text Indent"/>
    <w:basedOn w:val="a"/>
    <w:link w:val="a6"/>
    <w:uiPriority w:val="99"/>
    <w:rsid w:val="00B31BEB"/>
    <w:pPr>
      <w:ind w:firstLine="709"/>
      <w:jc w:val="both"/>
    </w:pPr>
    <w:rPr>
      <w:sz w:val="28"/>
    </w:rPr>
  </w:style>
  <w:style w:type="character" w:customStyle="1" w:styleId="a6">
    <w:name w:val="Основной текст с отступом Знак"/>
    <w:basedOn w:val="a0"/>
    <w:link w:val="a5"/>
    <w:uiPriority w:val="99"/>
    <w:locked/>
    <w:rsid w:val="00B31BEB"/>
    <w:rPr>
      <w:rFonts w:ascii="Times New Roman" w:hAnsi="Times New Roman" w:cs="Times New Roman"/>
      <w:sz w:val="20"/>
      <w:szCs w:val="20"/>
      <w:lang w:eastAsia="ru-RU"/>
    </w:rPr>
  </w:style>
  <w:style w:type="paragraph" w:customStyle="1" w:styleId="Postan">
    <w:name w:val="Postan"/>
    <w:basedOn w:val="a"/>
    <w:uiPriority w:val="99"/>
    <w:rsid w:val="00B31BEB"/>
    <w:pPr>
      <w:jc w:val="center"/>
    </w:pPr>
    <w:rPr>
      <w:sz w:val="28"/>
    </w:rPr>
  </w:style>
  <w:style w:type="paragraph" w:styleId="a7">
    <w:name w:val="footer"/>
    <w:basedOn w:val="a"/>
    <w:link w:val="a8"/>
    <w:uiPriority w:val="99"/>
    <w:rsid w:val="00B31BEB"/>
    <w:pPr>
      <w:tabs>
        <w:tab w:val="center" w:pos="4153"/>
        <w:tab w:val="right" w:pos="8306"/>
      </w:tabs>
    </w:pPr>
  </w:style>
  <w:style w:type="character" w:customStyle="1" w:styleId="a8">
    <w:name w:val="Нижний колонтитул Знак"/>
    <w:basedOn w:val="a0"/>
    <w:link w:val="a7"/>
    <w:uiPriority w:val="99"/>
    <w:locked/>
    <w:rsid w:val="00B31BEB"/>
    <w:rPr>
      <w:rFonts w:ascii="Times New Roman" w:hAnsi="Times New Roman" w:cs="Times New Roman"/>
      <w:sz w:val="20"/>
      <w:szCs w:val="20"/>
      <w:lang w:eastAsia="ru-RU"/>
    </w:rPr>
  </w:style>
  <w:style w:type="paragraph" w:styleId="a9">
    <w:name w:val="header"/>
    <w:basedOn w:val="a"/>
    <w:link w:val="aa"/>
    <w:uiPriority w:val="99"/>
    <w:rsid w:val="00B31BEB"/>
    <w:pPr>
      <w:tabs>
        <w:tab w:val="center" w:pos="4153"/>
        <w:tab w:val="right" w:pos="8306"/>
      </w:tabs>
    </w:pPr>
  </w:style>
  <w:style w:type="character" w:customStyle="1" w:styleId="aa">
    <w:name w:val="Верхний колонтитул Знак"/>
    <w:basedOn w:val="a0"/>
    <w:link w:val="a9"/>
    <w:uiPriority w:val="99"/>
    <w:locked/>
    <w:rsid w:val="00B31BEB"/>
    <w:rPr>
      <w:rFonts w:ascii="Times New Roman" w:hAnsi="Times New Roman" w:cs="Times New Roman"/>
      <w:sz w:val="20"/>
      <w:szCs w:val="20"/>
      <w:lang w:eastAsia="ru-RU"/>
    </w:rPr>
  </w:style>
  <w:style w:type="character" w:styleId="ab">
    <w:name w:val="page number"/>
    <w:basedOn w:val="a0"/>
    <w:uiPriority w:val="99"/>
    <w:rsid w:val="00B31BEB"/>
    <w:rPr>
      <w:rFonts w:cs="Times New Roman"/>
    </w:rPr>
  </w:style>
  <w:style w:type="paragraph" w:customStyle="1" w:styleId="ConsPlusNormal">
    <w:name w:val="ConsPlusNormal"/>
    <w:uiPriority w:val="99"/>
    <w:rsid w:val="00B31BE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uiPriority w:val="99"/>
    <w:rsid w:val="00B31BEB"/>
    <w:pPr>
      <w:autoSpaceDE w:val="0"/>
      <w:autoSpaceDN w:val="0"/>
      <w:adjustRightInd w:val="0"/>
      <w:spacing w:after="0" w:line="240" w:lineRule="auto"/>
    </w:pPr>
    <w:rPr>
      <w:rFonts w:ascii="Times New Roman" w:eastAsia="Times New Roman" w:hAnsi="Times New Roman"/>
      <w:sz w:val="28"/>
      <w:szCs w:val="28"/>
    </w:rPr>
  </w:style>
  <w:style w:type="table" w:styleId="ac">
    <w:name w:val="Table Grid"/>
    <w:basedOn w:val="a1"/>
    <w:uiPriority w:val="99"/>
    <w:rsid w:val="00B31BEB"/>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B31BEB"/>
    <w:rPr>
      <w:rFonts w:cs="Times New Roman"/>
      <w:color w:val="0000FF"/>
      <w:u w:val="single"/>
    </w:rPr>
  </w:style>
  <w:style w:type="paragraph" w:styleId="ae">
    <w:name w:val="Balloon Text"/>
    <w:basedOn w:val="a"/>
    <w:link w:val="af"/>
    <w:uiPriority w:val="99"/>
    <w:rsid w:val="00B31BEB"/>
    <w:rPr>
      <w:rFonts w:ascii="Tahoma" w:hAnsi="Tahoma" w:cs="Tahoma"/>
      <w:sz w:val="16"/>
      <w:szCs w:val="16"/>
    </w:rPr>
  </w:style>
  <w:style w:type="character" w:customStyle="1" w:styleId="af">
    <w:name w:val="Текст выноски Знак"/>
    <w:basedOn w:val="a0"/>
    <w:link w:val="ae"/>
    <w:uiPriority w:val="99"/>
    <w:locked/>
    <w:rsid w:val="00B31BEB"/>
    <w:rPr>
      <w:rFonts w:ascii="Tahoma" w:hAnsi="Tahoma" w:cs="Tahoma"/>
      <w:sz w:val="16"/>
      <w:szCs w:val="16"/>
      <w:lang w:eastAsia="ru-RU"/>
    </w:rPr>
  </w:style>
  <w:style w:type="paragraph" w:customStyle="1" w:styleId="af0">
    <w:name w:val="Прижатый влево"/>
    <w:basedOn w:val="a"/>
    <w:next w:val="a"/>
    <w:uiPriority w:val="99"/>
    <w:rsid w:val="00B31BEB"/>
    <w:pPr>
      <w:widowControl w:val="0"/>
      <w:autoSpaceDE w:val="0"/>
      <w:autoSpaceDN w:val="0"/>
      <w:adjustRightInd w:val="0"/>
    </w:pPr>
    <w:rPr>
      <w:rFonts w:ascii="Arial" w:hAnsi="Arial" w:cs="Arial"/>
      <w:sz w:val="24"/>
      <w:szCs w:val="24"/>
    </w:rPr>
  </w:style>
  <w:style w:type="paragraph" w:customStyle="1" w:styleId="ConsPlusTitle">
    <w:name w:val="ConsPlusTitle"/>
    <w:basedOn w:val="a"/>
    <w:next w:val="ConsPlusNormal"/>
    <w:uiPriority w:val="99"/>
    <w:rsid w:val="00B31BEB"/>
    <w:pPr>
      <w:widowControl w:val="0"/>
      <w:suppressAutoHyphens/>
    </w:pPr>
    <w:rPr>
      <w:rFonts w:ascii="Arial" w:eastAsia="Calibri" w:hAnsi="Arial" w:cs="Arial"/>
      <w:b/>
      <w:bCs/>
    </w:rPr>
  </w:style>
  <w:style w:type="character" w:styleId="af1">
    <w:name w:val="FollowedHyperlink"/>
    <w:basedOn w:val="a0"/>
    <w:uiPriority w:val="99"/>
    <w:rsid w:val="00B31BEB"/>
    <w:rPr>
      <w:rFonts w:cs="Times New Roman"/>
      <w:color w:val="800080"/>
      <w:u w:val="single"/>
    </w:rPr>
  </w:style>
  <w:style w:type="paragraph" w:customStyle="1" w:styleId="af2">
    <w:name w:val="Содержимое таблицы"/>
    <w:basedOn w:val="a"/>
    <w:uiPriority w:val="99"/>
    <w:rsid w:val="00B31BEB"/>
    <w:pPr>
      <w:widowControl w:val="0"/>
      <w:suppressLineNumbers/>
      <w:suppressAutoHyphens/>
    </w:pPr>
    <w:rPr>
      <w:rFonts w:eastAsia="Calibri"/>
      <w:sz w:val="24"/>
      <w:szCs w:val="24"/>
    </w:rPr>
  </w:style>
  <w:style w:type="table" w:customStyle="1" w:styleId="11">
    <w:name w:val="Сетка таблицы1"/>
    <w:uiPriority w:val="99"/>
    <w:rsid w:val="00B31BE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99"/>
    <w:qFormat/>
    <w:rsid w:val="003B64BC"/>
    <w:pPr>
      <w:ind w:left="720"/>
      <w:contextualSpacing/>
    </w:pPr>
    <w:rPr>
      <w:rFonts w:eastAsia="Calibri"/>
    </w:rPr>
  </w:style>
  <w:style w:type="paragraph" w:styleId="af4">
    <w:name w:val="footnote text"/>
    <w:basedOn w:val="a"/>
    <w:link w:val="af5"/>
    <w:uiPriority w:val="99"/>
    <w:rsid w:val="00B31BEB"/>
    <w:rPr>
      <w:rFonts w:ascii="Calibri" w:eastAsia="Calibri" w:hAnsi="Calibri"/>
      <w:lang w:eastAsia="en-US"/>
    </w:rPr>
  </w:style>
  <w:style w:type="character" w:customStyle="1" w:styleId="af5">
    <w:name w:val="Текст сноски Знак"/>
    <w:basedOn w:val="a0"/>
    <w:link w:val="af4"/>
    <w:uiPriority w:val="99"/>
    <w:locked/>
    <w:rsid w:val="00B31BEB"/>
    <w:rPr>
      <w:rFonts w:cs="Times New Roman"/>
      <w:sz w:val="20"/>
      <w:szCs w:val="20"/>
    </w:rPr>
  </w:style>
  <w:style w:type="character" w:styleId="af6">
    <w:name w:val="footnote reference"/>
    <w:basedOn w:val="a0"/>
    <w:uiPriority w:val="99"/>
    <w:rsid w:val="00B31BEB"/>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723022854">
      <w:marLeft w:val="0"/>
      <w:marRight w:val="0"/>
      <w:marTop w:val="0"/>
      <w:marBottom w:val="0"/>
      <w:divBdr>
        <w:top w:val="none" w:sz="0" w:space="0" w:color="auto"/>
        <w:left w:val="none" w:sz="0" w:space="0" w:color="auto"/>
        <w:bottom w:val="none" w:sz="0" w:space="0" w:color="auto"/>
        <w:right w:val="none" w:sz="0" w:space="0" w:color="auto"/>
      </w:divBdr>
    </w:div>
    <w:div w:id="1723022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8C74F860FBCE5F11C13F1196BF8987A50BC35B647AC4AD790AB6BC93k4a9J" TargetMode="External"/><Relationship Id="rId13" Type="http://schemas.openxmlformats.org/officeDocument/2006/relationships/hyperlink" Target="consultantplus://offline/ref=2ABD2BF7BE77B7191F73DDD32CF0AFB7116A1B38CE74E21712D643D8D733E78F5D78F629DFz461M" TargetMode="External"/><Relationship Id="rId18" Type="http://schemas.openxmlformats.org/officeDocument/2006/relationships/hyperlink" Target="file:///D:\!%20&#1057;&#1090;&#1091;&#1076;&#1080;&#1103;\1%20&#1057;&#1040;&#1049;&#1058;&#1067;%20(&#1057;&#1086;&#1079;&#1076;&#1072;&#1085;&#1080;&#1077;,%20&#1074;&#1077;&#1076;&#1077;&#1085;&#1080;&#1077;,%20&#1076;&#1088;&#1091;&#1075;&#1086;&#1077;...)\2%20&#1042;&#1045;&#1044;&#1045;&#1053;&#1048;&#1045;\1%20&#1057;&#1045;&#1051;&#1068;&#1057;&#1050;&#1048;&#1045;%20&#1055;&#1054;&#1057;&#1045;&#1051;&#1045;&#1053;&#1048;&#1071;\Users\GRITSA~1\AppData\Local\Temp\103787-141303443-141303862.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64C1B3E095640E822C2D237D0738194D41BCA33ABE774404D495440ECD7A1FA42EE651A4DD5C204bFfCJ" TargetMode="External"/><Relationship Id="rId12" Type="http://schemas.openxmlformats.org/officeDocument/2006/relationships/hyperlink" Target="consultantplus://offline/ref=E52F863E2452391D15CC3FCA1A413561D0F298BBDAE3BAB11EB8A4819B79cCN" TargetMode="External"/><Relationship Id="rId17" Type="http://schemas.openxmlformats.org/officeDocument/2006/relationships/hyperlink" Target="consultantplus://offline/ref=2ABD2BF7BE77B7191F73DDD32CF0AFB7116A1B38CE74E21712D643D8D733E78F5D78F629DEz46DM" TargetMode="External"/><Relationship Id="rId2" Type="http://schemas.openxmlformats.org/officeDocument/2006/relationships/styles" Target="styles.xml"/><Relationship Id="rId16" Type="http://schemas.openxmlformats.org/officeDocument/2006/relationships/hyperlink" Target="consultantplus://offline/ref=2ABD2BF7BE77B7191F73DDD32CF0AFB7116A1B38CE74E21712D643D8D733E78F5D78F629DEz46DM" TargetMode="External"/><Relationship Id="rId20" Type="http://schemas.openxmlformats.org/officeDocument/2006/relationships/hyperlink" Target="file:///D:\!%20&#1057;&#1090;&#1091;&#1076;&#1080;&#1103;\1%20&#1057;&#1040;&#1049;&#1058;&#1067;%20(&#1057;&#1086;&#1079;&#1076;&#1072;&#1085;&#1080;&#1077;,%20&#1074;&#1077;&#1076;&#1077;&#1085;&#1080;&#1077;,%20&#1076;&#1088;&#1091;&#1075;&#1086;&#1077;...)\2%20&#1042;&#1045;&#1044;&#1045;&#1053;&#1048;&#1045;\1%20&#1057;&#1045;&#1051;&#1068;&#1057;&#1050;&#1048;&#1045;%20&#1055;&#1054;&#1057;&#1045;&#1051;&#1045;&#1053;&#1048;&#1071;\Users\GRITSA~1\AppData\Local\Temp\103787-141303443-141303862.doc" TargetMode="External"/><Relationship Id="rId1" Type="http://schemas.openxmlformats.org/officeDocument/2006/relationships/numbering" Target="numbering.xml"/><Relationship Id="rId6" Type="http://schemas.openxmlformats.org/officeDocument/2006/relationships/hyperlink" Target="consultantplus://offline/ref=45942AB1B79BFF0BDC778806A5D978BC2A9266ECB00BF668751A66DCC3943C0B6613926DCB49D2P8tDG" TargetMode="External"/><Relationship Id="rId11" Type="http://schemas.openxmlformats.org/officeDocument/2006/relationships/hyperlink" Target="consultantplus://offline/ref=C5E4D46D073A7D36A4BAFD7AF1575F0EB3FC65B07F837CF427A244A0008D9D1F597C9CD371V7G4J" TargetMode="External"/><Relationship Id="rId5" Type="http://schemas.openxmlformats.org/officeDocument/2006/relationships/image" Target="media/image1.jpeg"/><Relationship Id="rId15" Type="http://schemas.openxmlformats.org/officeDocument/2006/relationships/hyperlink" Target="consultantplus://offline/ref=2ABD2BF7BE77B7191F73DDD32CF0AFB7116A1B38CE74E21712D643D8D733E78F5D78F629DFz461M" TargetMode="External"/><Relationship Id="rId10" Type="http://schemas.openxmlformats.org/officeDocument/2006/relationships/hyperlink" Target="consultantplus://offline/ref=C5E4D46D073A7D36A4BAFD7AF1575F0EB3FD66BF7C877CF427A244A0008D9D1F597C9CDA79777FFAVDG2J" TargetMode="External"/><Relationship Id="rId19" Type="http://schemas.openxmlformats.org/officeDocument/2006/relationships/hyperlink" Target="file:///D:\!%20&#1057;&#1090;&#1091;&#1076;&#1080;&#1103;\1%20&#1057;&#1040;&#1049;&#1058;&#1067;%20(&#1057;&#1086;&#1079;&#1076;&#1072;&#1085;&#1080;&#1077;,%20&#1074;&#1077;&#1076;&#1077;&#1085;&#1080;&#1077;,%20&#1076;&#1088;&#1091;&#1075;&#1086;&#1077;...)\2%20&#1042;&#1045;&#1044;&#1045;&#1053;&#1048;&#1045;\1%20&#1057;&#1045;&#1051;&#1068;&#1057;&#1050;&#1048;&#1045;%20&#1055;&#1054;&#1057;&#1045;&#1051;&#1045;&#1053;&#1048;&#1071;\Users\GRITSA~1\AppData\Local\Temp\103787-141303443-141303862.doc" TargetMode="External"/><Relationship Id="rId4" Type="http://schemas.openxmlformats.org/officeDocument/2006/relationships/webSettings" Target="webSettings.xml"/><Relationship Id="rId9" Type="http://schemas.openxmlformats.org/officeDocument/2006/relationships/hyperlink" Target="consultantplus://offline/ref=118C74F860FBCE5F11C13F1196BF8987A50BC35B647AC4AD790AB6BC93k4a9J" TargetMode="External"/><Relationship Id="rId14" Type="http://schemas.openxmlformats.org/officeDocument/2006/relationships/hyperlink" Target="consultantplus://offline/ref=2ABD2BF7BE77B7191F73DDD32CF0AFB7116A1B38CE74E21712D643D8D733E78F5D78F629DFz461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6488</Words>
  <Characters>36983</Characters>
  <Application>Microsoft Office Word</Application>
  <DocSecurity>0</DocSecurity>
  <Lines>308</Lines>
  <Paragraphs>86</Paragraphs>
  <ScaleCrop>false</ScaleCrop>
  <Company>ER</Company>
  <LinksUpToDate>false</LinksUpToDate>
  <CharactersWithSpaces>43385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октября 2016 года                  № 618                             ст</dc:title>
  <dc:creator>OK</dc:creator>
  <cp:lastModifiedBy>Роман</cp:lastModifiedBy>
  <cp:revision>2</cp:revision>
  <cp:lastPrinted>2017-02-16T11:13:00Z</cp:lastPrinted>
  <dcterms:created xsi:type="dcterms:W3CDTF">2017-03-06T14:49:00Z</dcterms:created>
  <dcterms:modified xsi:type="dcterms:W3CDTF">2017-03-06T14:49:00Z</dcterms:modified>
</cp:coreProperties>
</file>