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9E" w:rsidRPr="0079027E" w:rsidRDefault="0030609E" w:rsidP="0030609E">
      <w:pPr>
        <w:jc w:val="center"/>
        <w:rPr>
          <w:rFonts w:eastAsia="Calibri"/>
          <w:sz w:val="36"/>
          <w:szCs w:val="26"/>
        </w:rPr>
      </w:pPr>
      <w:r w:rsidRPr="0079027E">
        <w:rPr>
          <w:rFonts w:eastAsia="Calibri"/>
          <w:noProof/>
          <w:sz w:val="36"/>
          <w:szCs w:val="26"/>
          <w:lang w:eastAsia="ru-RU"/>
        </w:rPr>
        <w:drawing>
          <wp:inline distT="0" distB="0" distL="0" distR="0" wp14:anchorId="6D1EBA9F" wp14:editId="4EEA58A0">
            <wp:extent cx="571500" cy="600075"/>
            <wp:effectExtent l="0" t="0" r="0" b="9525"/>
            <wp:docPr id="1" name="Рисунок 1" descr="Описание: 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Егорлыкское СП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rsidR="0030609E" w:rsidRPr="0079027E" w:rsidRDefault="0030609E" w:rsidP="0030609E">
      <w:pPr>
        <w:jc w:val="center"/>
        <w:rPr>
          <w:rFonts w:eastAsia="Calibri"/>
          <w:b/>
          <w:sz w:val="36"/>
          <w:szCs w:val="26"/>
        </w:rPr>
      </w:pPr>
      <w:r w:rsidRPr="0079027E">
        <w:rPr>
          <w:rFonts w:eastAsia="Calibri"/>
          <w:b/>
          <w:sz w:val="36"/>
          <w:szCs w:val="26"/>
        </w:rPr>
        <w:t>Россия</w:t>
      </w:r>
    </w:p>
    <w:p w:rsidR="0030609E" w:rsidRPr="0079027E" w:rsidRDefault="0030609E" w:rsidP="0030609E">
      <w:pPr>
        <w:jc w:val="center"/>
        <w:rPr>
          <w:rFonts w:eastAsia="Calibri"/>
          <w:b/>
          <w:sz w:val="36"/>
          <w:szCs w:val="26"/>
        </w:rPr>
      </w:pPr>
      <w:r w:rsidRPr="0079027E">
        <w:rPr>
          <w:rFonts w:eastAsia="Calibri"/>
          <w:b/>
          <w:sz w:val="36"/>
          <w:szCs w:val="26"/>
        </w:rPr>
        <w:t>Ростовская область Егорлыкский район</w:t>
      </w:r>
    </w:p>
    <w:p w:rsidR="0030609E" w:rsidRPr="0079027E" w:rsidRDefault="0030609E" w:rsidP="0030609E">
      <w:pPr>
        <w:jc w:val="center"/>
        <w:rPr>
          <w:rFonts w:eastAsia="Calibri"/>
          <w:b/>
          <w:sz w:val="36"/>
          <w:szCs w:val="26"/>
        </w:rPr>
      </w:pPr>
      <w:r w:rsidRPr="0079027E">
        <w:rPr>
          <w:rFonts w:eastAsia="Calibri"/>
          <w:b/>
          <w:sz w:val="36"/>
          <w:szCs w:val="26"/>
        </w:rPr>
        <w:t>Администрация Егорлыкского сельского поселения</w:t>
      </w:r>
    </w:p>
    <w:p w:rsidR="0030609E" w:rsidRPr="00471CDC" w:rsidRDefault="0030609E" w:rsidP="0030609E">
      <w:pPr>
        <w:jc w:val="center"/>
        <w:rPr>
          <w:rFonts w:eastAsia="Calibri"/>
          <w:b/>
          <w:sz w:val="26"/>
          <w:szCs w:val="26"/>
        </w:rPr>
      </w:pPr>
    </w:p>
    <w:p w:rsidR="0030609E" w:rsidRPr="0079027E" w:rsidRDefault="0030609E" w:rsidP="0030609E">
      <w:pPr>
        <w:jc w:val="center"/>
        <w:rPr>
          <w:rFonts w:eastAsia="Calibri"/>
          <w:b/>
          <w:sz w:val="40"/>
          <w:szCs w:val="26"/>
        </w:rPr>
      </w:pPr>
      <w:r w:rsidRPr="0079027E">
        <w:rPr>
          <w:rFonts w:eastAsia="Calibri"/>
          <w:b/>
          <w:sz w:val="40"/>
          <w:szCs w:val="26"/>
        </w:rPr>
        <w:t>ПОСТАНОВЛЕНИЕ</w:t>
      </w:r>
    </w:p>
    <w:p w:rsidR="0030609E" w:rsidRPr="00471CDC" w:rsidRDefault="0030609E" w:rsidP="0030609E">
      <w:pPr>
        <w:jc w:val="center"/>
        <w:rPr>
          <w:rFonts w:eastAsia="Calibri"/>
          <w:b/>
          <w:sz w:val="26"/>
          <w:szCs w:val="26"/>
        </w:rPr>
      </w:pPr>
    </w:p>
    <w:p w:rsidR="0030609E" w:rsidRPr="00471CDC" w:rsidRDefault="0030609E" w:rsidP="0030609E">
      <w:pPr>
        <w:rPr>
          <w:rFonts w:eastAsia="Calibri"/>
          <w:sz w:val="26"/>
          <w:szCs w:val="26"/>
        </w:rPr>
      </w:pPr>
      <w:r w:rsidRPr="0079027E">
        <w:rPr>
          <w:rFonts w:eastAsia="Calibri"/>
          <w:sz w:val="28"/>
          <w:szCs w:val="26"/>
        </w:rPr>
        <w:t xml:space="preserve">« </w:t>
      </w:r>
      <w:r w:rsidRPr="0079027E">
        <w:rPr>
          <w:rFonts w:eastAsia="Calibri"/>
          <w:sz w:val="28"/>
          <w:szCs w:val="26"/>
          <w:u w:val="single"/>
        </w:rPr>
        <w:t xml:space="preserve">  06  </w:t>
      </w:r>
      <w:r w:rsidRPr="0079027E">
        <w:rPr>
          <w:rFonts w:eastAsia="Calibri"/>
          <w:sz w:val="28"/>
          <w:szCs w:val="26"/>
        </w:rPr>
        <w:t xml:space="preserve">»  </w:t>
      </w:r>
      <w:r w:rsidRPr="0079027E">
        <w:rPr>
          <w:rFonts w:eastAsia="Calibri"/>
          <w:sz w:val="28"/>
          <w:szCs w:val="26"/>
          <w:u w:val="single"/>
        </w:rPr>
        <w:t xml:space="preserve">    марта      </w:t>
      </w:r>
      <w:r w:rsidRPr="0079027E">
        <w:rPr>
          <w:rFonts w:eastAsia="Calibri"/>
          <w:sz w:val="28"/>
          <w:szCs w:val="26"/>
        </w:rPr>
        <w:t xml:space="preserve"> </w:t>
      </w:r>
      <w:r w:rsidRPr="0079027E">
        <w:rPr>
          <w:rFonts w:eastAsia="Calibri"/>
          <w:b/>
          <w:sz w:val="32"/>
          <w:szCs w:val="26"/>
        </w:rPr>
        <w:t xml:space="preserve"> </w:t>
      </w:r>
      <w:r w:rsidRPr="0079027E">
        <w:rPr>
          <w:rFonts w:eastAsia="Calibri"/>
          <w:b/>
          <w:sz w:val="28"/>
          <w:szCs w:val="26"/>
        </w:rPr>
        <w:t>20</w:t>
      </w:r>
      <w:r w:rsidRPr="0079027E">
        <w:rPr>
          <w:rFonts w:eastAsia="Calibri"/>
          <w:sz w:val="28"/>
          <w:szCs w:val="26"/>
        </w:rPr>
        <w:t xml:space="preserve"> </w:t>
      </w:r>
      <w:r w:rsidRPr="0079027E">
        <w:rPr>
          <w:rFonts w:eastAsia="Calibri"/>
          <w:sz w:val="28"/>
          <w:szCs w:val="26"/>
          <w:u w:val="single"/>
        </w:rPr>
        <w:t xml:space="preserve">17  </w:t>
      </w:r>
      <w:r w:rsidRPr="0079027E">
        <w:rPr>
          <w:rFonts w:eastAsia="Calibri"/>
          <w:sz w:val="28"/>
          <w:szCs w:val="26"/>
        </w:rPr>
        <w:t xml:space="preserve">г. </w:t>
      </w:r>
      <w:r w:rsidRPr="00471CDC">
        <w:rPr>
          <w:rFonts w:eastAsia="Calibri"/>
          <w:sz w:val="26"/>
          <w:szCs w:val="26"/>
        </w:rPr>
        <w:tab/>
        <w:t xml:space="preserve">    </w:t>
      </w:r>
      <w:r w:rsidRPr="0079027E">
        <w:rPr>
          <w:rFonts w:eastAsia="Calibri"/>
          <w:b/>
          <w:sz w:val="32"/>
          <w:szCs w:val="26"/>
        </w:rPr>
        <w:t>№</w:t>
      </w:r>
      <w:r w:rsidRPr="00471CDC">
        <w:rPr>
          <w:rFonts w:eastAsia="Calibri"/>
          <w:b/>
          <w:sz w:val="26"/>
          <w:szCs w:val="26"/>
        </w:rPr>
        <w:t xml:space="preserve"> </w:t>
      </w:r>
      <w:r w:rsidRPr="00471CDC">
        <w:rPr>
          <w:rFonts w:eastAsia="Calibri"/>
          <w:sz w:val="26"/>
          <w:szCs w:val="26"/>
          <w:u w:val="single"/>
        </w:rPr>
        <w:t xml:space="preserve"> </w:t>
      </w:r>
      <w:r w:rsidRPr="0079027E">
        <w:rPr>
          <w:rFonts w:eastAsia="Calibri"/>
          <w:sz w:val="28"/>
          <w:szCs w:val="26"/>
          <w:u w:val="single"/>
        </w:rPr>
        <w:t xml:space="preserve">  51     </w:t>
      </w:r>
      <w:r w:rsidRPr="00471CDC">
        <w:rPr>
          <w:rFonts w:eastAsia="Calibri"/>
          <w:sz w:val="26"/>
          <w:szCs w:val="26"/>
        </w:rPr>
        <w:tab/>
      </w:r>
      <w:r w:rsidRPr="003C604D">
        <w:rPr>
          <w:rFonts w:eastAsia="Calibri"/>
          <w:b/>
          <w:sz w:val="26"/>
          <w:szCs w:val="26"/>
        </w:rPr>
        <w:t xml:space="preserve">           </w:t>
      </w:r>
      <w:r w:rsidRPr="003C604D">
        <w:rPr>
          <w:rFonts w:eastAsia="Calibri"/>
          <w:b/>
          <w:szCs w:val="26"/>
        </w:rPr>
        <w:t>ст. Егорлыкская</w:t>
      </w:r>
      <w:r w:rsidR="0079027E" w:rsidRPr="003C604D">
        <w:rPr>
          <w:rFonts w:eastAsia="Calibri"/>
          <w:b/>
          <w:szCs w:val="26"/>
        </w:rPr>
        <w:t>.</w:t>
      </w:r>
    </w:p>
    <w:p w:rsidR="0030609E" w:rsidRPr="00471CDC" w:rsidRDefault="0030609E" w:rsidP="0030609E">
      <w:pPr>
        <w:spacing w:line="260" w:lineRule="exact"/>
        <w:jc w:val="both"/>
        <w:rPr>
          <w:rFonts w:eastAsia="Calibri"/>
          <w:sz w:val="26"/>
          <w:szCs w:val="26"/>
          <w:lang w:eastAsia="ru-RU"/>
        </w:rPr>
      </w:pPr>
    </w:p>
    <w:p w:rsidR="0030609E" w:rsidRPr="00471CDC" w:rsidRDefault="0030609E" w:rsidP="0030609E">
      <w:pPr>
        <w:spacing w:line="260" w:lineRule="exact"/>
        <w:jc w:val="both"/>
        <w:rPr>
          <w:rFonts w:eastAsia="Calibri"/>
          <w:sz w:val="26"/>
          <w:szCs w:val="26"/>
          <w:lang w:eastAsia="ru-RU"/>
        </w:rPr>
      </w:pPr>
    </w:p>
    <w:p w:rsidR="0030609E" w:rsidRPr="00471CDC" w:rsidRDefault="0030609E" w:rsidP="0030609E">
      <w:pPr>
        <w:spacing w:line="260" w:lineRule="exact"/>
        <w:jc w:val="both"/>
        <w:rPr>
          <w:rFonts w:eastAsia="Calibri"/>
          <w:sz w:val="26"/>
          <w:szCs w:val="26"/>
          <w:lang w:eastAsia="ru-RU"/>
        </w:rPr>
      </w:pPr>
      <w:r w:rsidRPr="00471CDC">
        <w:rPr>
          <w:rFonts w:eastAsia="Calibri"/>
          <w:sz w:val="26"/>
          <w:szCs w:val="26"/>
          <w:lang w:eastAsia="ru-RU"/>
        </w:rPr>
        <w:t>О внесении изменений в постановление Администрации</w:t>
      </w:r>
    </w:p>
    <w:p w:rsidR="0030609E" w:rsidRPr="00471CDC" w:rsidRDefault="0030609E" w:rsidP="0030609E">
      <w:pPr>
        <w:suppressAutoHyphens w:val="0"/>
        <w:spacing w:line="260" w:lineRule="exact"/>
        <w:jc w:val="both"/>
        <w:rPr>
          <w:rFonts w:eastAsia="Calibri"/>
          <w:sz w:val="26"/>
          <w:szCs w:val="26"/>
          <w:lang w:eastAsia="ru-RU"/>
        </w:rPr>
      </w:pPr>
      <w:r w:rsidRPr="00471CDC">
        <w:rPr>
          <w:rFonts w:eastAsia="Calibri"/>
          <w:sz w:val="26"/>
          <w:szCs w:val="26"/>
          <w:lang w:eastAsia="ru-RU"/>
        </w:rPr>
        <w:t>Егорлыкского сельского поселения от 14.10.2013 №305а</w:t>
      </w:r>
    </w:p>
    <w:p w:rsidR="0030609E" w:rsidRPr="00471CDC" w:rsidRDefault="0030609E" w:rsidP="0030609E">
      <w:pPr>
        <w:tabs>
          <w:tab w:val="left" w:pos="0"/>
        </w:tabs>
        <w:jc w:val="both"/>
        <w:rPr>
          <w:sz w:val="26"/>
          <w:szCs w:val="26"/>
        </w:rPr>
      </w:pPr>
      <w:r w:rsidRPr="00471CDC">
        <w:rPr>
          <w:sz w:val="26"/>
          <w:szCs w:val="26"/>
        </w:rPr>
        <w:t xml:space="preserve">«Обеспечение </w:t>
      </w:r>
      <w:proofErr w:type="gramStart"/>
      <w:r w:rsidRPr="00471CDC">
        <w:rPr>
          <w:sz w:val="26"/>
          <w:szCs w:val="26"/>
        </w:rPr>
        <w:t>качественными</w:t>
      </w:r>
      <w:proofErr w:type="gramEnd"/>
      <w:r w:rsidRPr="00471CDC">
        <w:rPr>
          <w:sz w:val="26"/>
          <w:szCs w:val="26"/>
        </w:rPr>
        <w:t xml:space="preserve"> жилищно-коммунальными</w:t>
      </w:r>
    </w:p>
    <w:p w:rsidR="0030609E" w:rsidRPr="00471CDC" w:rsidRDefault="0030609E" w:rsidP="0030609E">
      <w:pPr>
        <w:tabs>
          <w:tab w:val="left" w:pos="0"/>
        </w:tabs>
        <w:jc w:val="both"/>
        <w:rPr>
          <w:b/>
          <w:sz w:val="26"/>
          <w:szCs w:val="26"/>
        </w:rPr>
      </w:pPr>
      <w:r w:rsidRPr="00471CDC">
        <w:rPr>
          <w:sz w:val="26"/>
          <w:szCs w:val="26"/>
        </w:rPr>
        <w:t>услугами  населения Егорлыкского сельского поселения».</w:t>
      </w:r>
    </w:p>
    <w:p w:rsidR="0030609E" w:rsidRPr="00471CDC" w:rsidRDefault="0030609E" w:rsidP="0030609E">
      <w:pPr>
        <w:tabs>
          <w:tab w:val="left" w:pos="225"/>
          <w:tab w:val="center" w:pos="4748"/>
        </w:tabs>
        <w:spacing w:before="120"/>
        <w:jc w:val="both"/>
        <w:rPr>
          <w:b/>
          <w:sz w:val="26"/>
          <w:szCs w:val="26"/>
        </w:rPr>
      </w:pPr>
      <w:r w:rsidRPr="00471CDC">
        <w:rPr>
          <w:b/>
          <w:sz w:val="26"/>
          <w:szCs w:val="26"/>
        </w:rPr>
        <w:tab/>
        <w:t xml:space="preserve">   </w:t>
      </w:r>
      <w:proofErr w:type="gramStart"/>
      <w:r w:rsidRPr="00471CDC">
        <w:rPr>
          <w:sz w:val="26"/>
          <w:szCs w:val="26"/>
        </w:rPr>
        <w:t>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«Обеспечение качественными жилищно-коммунальными услугами населения Егорлыкского сельского поселения» в соответствии с</w:t>
      </w:r>
      <w:r w:rsidRPr="00471CDC">
        <w:rPr>
          <w:sz w:val="26"/>
          <w:szCs w:val="26"/>
          <w:lang w:eastAsia="ru-RU"/>
        </w:rPr>
        <w:t xml:space="preserve"> решениями Собрания депутатов Егорлыкского сельского поселения от 07.02.2017 №25 «О внесении изменений в решение Собрания депутатов Егорлыкского сельского поселения от 27.12.2016 №15 «О бюджете Егорлыкского сельского поселения Егорлыкского района на 2017 год и</w:t>
      </w:r>
      <w:proofErr w:type="gramEnd"/>
      <w:r w:rsidRPr="00471CDC">
        <w:rPr>
          <w:sz w:val="26"/>
          <w:szCs w:val="26"/>
          <w:lang w:eastAsia="ru-RU"/>
        </w:rPr>
        <w:t xml:space="preserve"> на плановый период 2018 и 2019 годов»</w:t>
      </w:r>
      <w:r w:rsidRPr="00471CDC">
        <w:rPr>
          <w:sz w:val="26"/>
          <w:szCs w:val="26"/>
        </w:rPr>
        <w:t>, на основании постановлений Администрации Егорлыкского сельского поселения от 13.09.2013 №275 «Об утверждении Порядка разработки, реализации и оценки эффективности муниципальных программ Егорлыкского сельского поселения», от 13.09.2013 №277 «Об утверждении методических рекомендаций по разработке и реализации муниципальных программ Егорлыкского сельского поселения»,</w:t>
      </w:r>
      <w:bookmarkStart w:id="0" w:name="%D0%9D%D0%B0%D0%B8%D0%BC%D0%B5%D0%BD%D0%"/>
      <w:bookmarkEnd w:id="0"/>
      <w:r w:rsidRPr="00471CDC">
        <w:rPr>
          <w:sz w:val="26"/>
          <w:szCs w:val="26"/>
        </w:rPr>
        <w:t xml:space="preserve"> </w:t>
      </w:r>
      <w:r w:rsidRPr="00471CDC">
        <w:rPr>
          <w:b/>
          <w:sz w:val="26"/>
          <w:szCs w:val="26"/>
        </w:rPr>
        <w:t>ПОСТАНОВЛЯЮ:</w:t>
      </w:r>
    </w:p>
    <w:p w:rsidR="0030609E" w:rsidRPr="00471CDC" w:rsidRDefault="0030609E" w:rsidP="0030609E">
      <w:pPr>
        <w:tabs>
          <w:tab w:val="left" w:pos="0"/>
        </w:tabs>
        <w:ind w:firstLine="360"/>
        <w:jc w:val="both"/>
        <w:rPr>
          <w:sz w:val="26"/>
          <w:szCs w:val="26"/>
        </w:rPr>
      </w:pPr>
    </w:p>
    <w:p w:rsidR="0030609E" w:rsidRPr="00471CDC" w:rsidRDefault="0030609E" w:rsidP="0030609E">
      <w:pPr>
        <w:tabs>
          <w:tab w:val="left" w:pos="0"/>
        </w:tabs>
        <w:jc w:val="both"/>
        <w:rPr>
          <w:sz w:val="26"/>
          <w:szCs w:val="26"/>
        </w:rPr>
      </w:pPr>
      <w:r w:rsidRPr="00471CDC">
        <w:rPr>
          <w:sz w:val="26"/>
          <w:szCs w:val="26"/>
        </w:rPr>
        <w:t xml:space="preserve">1.Внести изменения в приложение к постановлению Администрации Егорлыкского сельского поселения от </w:t>
      </w:r>
      <w:r w:rsidRPr="00471CDC">
        <w:rPr>
          <w:bCs/>
          <w:sz w:val="26"/>
          <w:szCs w:val="26"/>
        </w:rPr>
        <w:t xml:space="preserve">14.10.2013 №305а «Обеспечение качественными жилищно-коммунальными услугами населения Егорлыкского сельского поселения» </w:t>
      </w:r>
      <w:r w:rsidRPr="00471CDC">
        <w:rPr>
          <w:sz w:val="26"/>
          <w:szCs w:val="26"/>
        </w:rPr>
        <w:t>изложив его в новой редакции согласно приложению к настоящему постановлению.</w:t>
      </w:r>
    </w:p>
    <w:p w:rsidR="0030609E" w:rsidRPr="00471CDC" w:rsidRDefault="0030609E" w:rsidP="0030609E">
      <w:pPr>
        <w:widowControl w:val="0"/>
        <w:shd w:val="clear" w:color="auto" w:fill="FFFFFF"/>
        <w:tabs>
          <w:tab w:val="left" w:pos="6946"/>
        </w:tabs>
        <w:suppressAutoHyphens w:val="0"/>
        <w:autoSpaceDE w:val="0"/>
        <w:autoSpaceDN w:val="0"/>
        <w:adjustRightInd w:val="0"/>
        <w:spacing w:line="260" w:lineRule="exact"/>
        <w:contextualSpacing/>
        <w:jc w:val="both"/>
        <w:rPr>
          <w:bCs/>
          <w:spacing w:val="-6"/>
          <w:sz w:val="26"/>
          <w:szCs w:val="26"/>
          <w:lang w:eastAsia="ru-RU"/>
        </w:rPr>
      </w:pPr>
      <w:r w:rsidRPr="00471CDC">
        <w:rPr>
          <w:sz w:val="26"/>
          <w:szCs w:val="26"/>
          <w:lang w:eastAsia="ru-RU"/>
        </w:rPr>
        <w:t>2.Признать утратившим силу постановление Администрации Егорлыкского сельского поселения от 30.10.2014 № 45/2, от 26.01.2017 №20</w:t>
      </w:r>
      <w:r w:rsidRPr="00471CDC">
        <w:rPr>
          <w:bCs/>
          <w:spacing w:val="-6"/>
          <w:sz w:val="26"/>
          <w:szCs w:val="26"/>
          <w:lang w:eastAsia="ru-RU"/>
        </w:rPr>
        <w:t xml:space="preserve"> «О внесении изменений в постановление Администрации Егорлыкского </w:t>
      </w:r>
      <w:r w:rsidRPr="00471CDC">
        <w:rPr>
          <w:sz w:val="26"/>
          <w:szCs w:val="26"/>
          <w:lang w:eastAsia="ru-RU"/>
        </w:rPr>
        <w:t>сельского поселения</w:t>
      </w:r>
      <w:r w:rsidRPr="00471CDC">
        <w:rPr>
          <w:bCs/>
          <w:spacing w:val="-6"/>
          <w:sz w:val="26"/>
          <w:szCs w:val="26"/>
          <w:lang w:eastAsia="ru-RU"/>
        </w:rPr>
        <w:t xml:space="preserve"> от 14.10.2013 года №305 а </w:t>
      </w:r>
      <w:r w:rsidRPr="00471CDC">
        <w:rPr>
          <w:sz w:val="26"/>
          <w:szCs w:val="26"/>
          <w:lang w:eastAsia="ru-RU"/>
        </w:rPr>
        <w:t xml:space="preserve">«Об утверждении муниципальной программы Егорлыкского сельского поселения </w:t>
      </w:r>
      <w:r w:rsidRPr="00471CDC">
        <w:rPr>
          <w:sz w:val="26"/>
          <w:szCs w:val="26"/>
        </w:rPr>
        <w:t>«Обеспечение качественными жилищно-коммунальными услугами населения Егорлыкского сельского поселения»</w:t>
      </w:r>
      <w:r w:rsidRPr="00471CDC">
        <w:rPr>
          <w:sz w:val="26"/>
          <w:szCs w:val="26"/>
          <w:lang w:eastAsia="ru-RU"/>
        </w:rPr>
        <w:t>.</w:t>
      </w:r>
    </w:p>
    <w:p w:rsidR="0030609E" w:rsidRPr="00471CDC" w:rsidRDefault="0030609E" w:rsidP="0030609E">
      <w:pPr>
        <w:shd w:val="clear" w:color="auto" w:fill="FFFFFF"/>
        <w:tabs>
          <w:tab w:val="left" w:pos="709"/>
        </w:tabs>
        <w:jc w:val="both"/>
        <w:rPr>
          <w:spacing w:val="-6"/>
          <w:sz w:val="26"/>
          <w:szCs w:val="26"/>
        </w:rPr>
      </w:pPr>
      <w:r w:rsidRPr="00471CDC">
        <w:rPr>
          <w:spacing w:val="-6"/>
          <w:sz w:val="26"/>
          <w:szCs w:val="26"/>
        </w:rPr>
        <w:t>3.Постановление вступает в силу с момента подписания.</w:t>
      </w:r>
    </w:p>
    <w:p w:rsidR="0030609E" w:rsidRPr="00471CDC" w:rsidRDefault="0030609E" w:rsidP="0030609E">
      <w:pPr>
        <w:jc w:val="both"/>
        <w:rPr>
          <w:sz w:val="26"/>
          <w:szCs w:val="26"/>
        </w:rPr>
      </w:pPr>
      <w:r w:rsidRPr="00471CDC">
        <w:rPr>
          <w:sz w:val="26"/>
          <w:szCs w:val="26"/>
        </w:rPr>
        <w:t>4.</w:t>
      </w:r>
      <w:proofErr w:type="gramStart"/>
      <w:r w:rsidRPr="00471CDC">
        <w:rPr>
          <w:sz w:val="26"/>
          <w:szCs w:val="26"/>
        </w:rPr>
        <w:t>Контроль за</w:t>
      </w:r>
      <w:proofErr w:type="gramEnd"/>
      <w:r w:rsidRPr="00471CDC">
        <w:rPr>
          <w:sz w:val="26"/>
          <w:szCs w:val="26"/>
        </w:rPr>
        <w:t xml:space="preserve"> исполнением настоящего постановления оставляю за собой.</w:t>
      </w:r>
    </w:p>
    <w:p w:rsidR="0030609E" w:rsidRPr="00471CDC" w:rsidRDefault="0030609E" w:rsidP="0030609E">
      <w:pPr>
        <w:rPr>
          <w:sz w:val="26"/>
          <w:szCs w:val="26"/>
        </w:rPr>
      </w:pPr>
    </w:p>
    <w:p w:rsidR="0030609E" w:rsidRPr="0079027E" w:rsidRDefault="0030609E" w:rsidP="0030609E">
      <w:pPr>
        <w:rPr>
          <w:sz w:val="28"/>
          <w:szCs w:val="26"/>
        </w:rPr>
      </w:pPr>
      <w:r w:rsidRPr="0079027E">
        <w:rPr>
          <w:sz w:val="28"/>
          <w:szCs w:val="26"/>
        </w:rPr>
        <w:t>Глава Егорлыкского</w:t>
      </w:r>
    </w:p>
    <w:p w:rsidR="0030609E" w:rsidRPr="0079027E" w:rsidRDefault="0030609E" w:rsidP="0030609E">
      <w:pPr>
        <w:rPr>
          <w:sz w:val="28"/>
          <w:szCs w:val="26"/>
        </w:rPr>
      </w:pPr>
      <w:r w:rsidRPr="0079027E">
        <w:rPr>
          <w:sz w:val="28"/>
          <w:szCs w:val="26"/>
        </w:rPr>
        <w:t xml:space="preserve">сельского поселения           ____________________  И.И. </w:t>
      </w:r>
      <w:proofErr w:type="spellStart"/>
      <w:r w:rsidRPr="0079027E">
        <w:rPr>
          <w:sz w:val="28"/>
          <w:szCs w:val="26"/>
        </w:rPr>
        <w:t>Гулай</w:t>
      </w:r>
      <w:proofErr w:type="spellEnd"/>
      <w:r w:rsidRPr="0079027E">
        <w:rPr>
          <w:sz w:val="28"/>
          <w:szCs w:val="26"/>
        </w:rPr>
        <w:t xml:space="preserve"> </w:t>
      </w:r>
    </w:p>
    <w:p w:rsidR="0030609E" w:rsidRPr="00471CDC" w:rsidRDefault="0030609E" w:rsidP="0030609E">
      <w:pPr>
        <w:rPr>
          <w:sz w:val="26"/>
          <w:szCs w:val="26"/>
        </w:rPr>
      </w:pPr>
    </w:p>
    <w:p w:rsidR="0030609E" w:rsidRPr="0079027E" w:rsidRDefault="0030609E" w:rsidP="0030609E">
      <w:pPr>
        <w:rPr>
          <w:sz w:val="20"/>
          <w:szCs w:val="26"/>
        </w:rPr>
      </w:pPr>
      <w:r w:rsidRPr="0079027E">
        <w:rPr>
          <w:sz w:val="20"/>
          <w:szCs w:val="26"/>
        </w:rPr>
        <w:t>Постановление вносит:</w:t>
      </w:r>
    </w:p>
    <w:p w:rsidR="0030609E" w:rsidRPr="0079027E" w:rsidRDefault="0030609E" w:rsidP="0030609E">
      <w:pPr>
        <w:rPr>
          <w:sz w:val="20"/>
          <w:szCs w:val="26"/>
        </w:rPr>
      </w:pPr>
      <w:r w:rsidRPr="0079027E">
        <w:rPr>
          <w:sz w:val="20"/>
          <w:szCs w:val="26"/>
        </w:rPr>
        <w:t xml:space="preserve">сектор  </w:t>
      </w:r>
      <w:proofErr w:type="gramStart"/>
      <w:r w:rsidRPr="0079027E">
        <w:rPr>
          <w:sz w:val="20"/>
          <w:szCs w:val="26"/>
        </w:rPr>
        <w:t>муниципального</w:t>
      </w:r>
      <w:proofErr w:type="gramEnd"/>
    </w:p>
    <w:p w:rsidR="0030609E" w:rsidRPr="0079027E" w:rsidRDefault="0079027E" w:rsidP="0030609E">
      <w:pPr>
        <w:rPr>
          <w:sz w:val="20"/>
          <w:szCs w:val="26"/>
        </w:rPr>
      </w:pPr>
      <w:r>
        <w:rPr>
          <w:sz w:val="20"/>
          <w:szCs w:val="26"/>
        </w:rPr>
        <w:t xml:space="preserve"> хозяйства</w:t>
      </w:r>
      <w:r w:rsidR="0030609E" w:rsidRPr="0079027E">
        <w:rPr>
          <w:sz w:val="20"/>
          <w:szCs w:val="26"/>
        </w:rPr>
        <w:t>.</w:t>
      </w:r>
    </w:p>
    <w:p w:rsidR="0030609E" w:rsidRPr="00471CDC" w:rsidRDefault="0030609E" w:rsidP="0030609E">
      <w:pPr>
        <w:jc w:val="right"/>
        <w:rPr>
          <w:sz w:val="26"/>
          <w:szCs w:val="26"/>
        </w:rPr>
      </w:pPr>
    </w:p>
    <w:p w:rsidR="0030609E" w:rsidRPr="00471CDC" w:rsidRDefault="0030609E" w:rsidP="0030609E">
      <w:pPr>
        <w:jc w:val="right"/>
        <w:rPr>
          <w:sz w:val="26"/>
          <w:szCs w:val="26"/>
        </w:rPr>
      </w:pPr>
      <w:r w:rsidRPr="00471CDC">
        <w:rPr>
          <w:sz w:val="26"/>
          <w:szCs w:val="26"/>
        </w:rPr>
        <w:t>Приложение</w:t>
      </w:r>
    </w:p>
    <w:p w:rsidR="0030609E" w:rsidRPr="00471CDC" w:rsidRDefault="0030609E" w:rsidP="0030609E">
      <w:pPr>
        <w:jc w:val="right"/>
        <w:rPr>
          <w:sz w:val="26"/>
          <w:szCs w:val="26"/>
        </w:rPr>
      </w:pPr>
      <w:r w:rsidRPr="00471CDC">
        <w:rPr>
          <w:sz w:val="26"/>
          <w:szCs w:val="26"/>
        </w:rPr>
        <w:t xml:space="preserve">к постановлению Администрации </w:t>
      </w:r>
    </w:p>
    <w:p w:rsidR="0030609E" w:rsidRPr="00471CDC" w:rsidRDefault="0030609E" w:rsidP="0030609E">
      <w:pPr>
        <w:jc w:val="right"/>
        <w:rPr>
          <w:sz w:val="26"/>
          <w:szCs w:val="26"/>
        </w:rPr>
      </w:pPr>
      <w:r w:rsidRPr="00471CDC">
        <w:rPr>
          <w:sz w:val="26"/>
          <w:szCs w:val="26"/>
        </w:rPr>
        <w:t>Егорлыкского сельского поселения</w:t>
      </w:r>
    </w:p>
    <w:p w:rsidR="0030609E" w:rsidRPr="00471CDC" w:rsidRDefault="0030609E" w:rsidP="0030609E">
      <w:pPr>
        <w:jc w:val="right"/>
        <w:rPr>
          <w:sz w:val="26"/>
          <w:szCs w:val="26"/>
        </w:rPr>
      </w:pPr>
      <w:r w:rsidRPr="00471CDC">
        <w:rPr>
          <w:sz w:val="26"/>
          <w:szCs w:val="26"/>
        </w:rPr>
        <w:t>от «06» марта  2017 года  № 51</w:t>
      </w:r>
    </w:p>
    <w:p w:rsidR="0030609E" w:rsidRPr="00471CDC" w:rsidRDefault="0030609E" w:rsidP="0030609E">
      <w:pPr>
        <w:rPr>
          <w:bCs/>
          <w:sz w:val="26"/>
          <w:szCs w:val="26"/>
        </w:rPr>
      </w:pPr>
    </w:p>
    <w:p w:rsidR="0030609E" w:rsidRPr="00471CDC" w:rsidRDefault="0030609E" w:rsidP="0030609E">
      <w:pPr>
        <w:jc w:val="center"/>
        <w:rPr>
          <w:bCs/>
          <w:sz w:val="26"/>
          <w:szCs w:val="26"/>
        </w:rPr>
      </w:pPr>
    </w:p>
    <w:p w:rsidR="0030609E" w:rsidRPr="00471CDC" w:rsidRDefault="0030609E" w:rsidP="0030609E">
      <w:pPr>
        <w:jc w:val="center"/>
        <w:rPr>
          <w:b/>
          <w:sz w:val="26"/>
          <w:szCs w:val="26"/>
        </w:rPr>
      </w:pPr>
      <w:r w:rsidRPr="00471CDC">
        <w:rPr>
          <w:b/>
          <w:sz w:val="26"/>
          <w:szCs w:val="26"/>
        </w:rPr>
        <w:t xml:space="preserve">ПАСПОРТ  </w:t>
      </w:r>
    </w:p>
    <w:p w:rsidR="0030609E" w:rsidRPr="00471CDC" w:rsidRDefault="0030609E" w:rsidP="0030609E">
      <w:pPr>
        <w:jc w:val="center"/>
        <w:rPr>
          <w:b/>
          <w:sz w:val="26"/>
          <w:szCs w:val="26"/>
        </w:rPr>
      </w:pPr>
      <w:r w:rsidRPr="00471CDC">
        <w:rPr>
          <w:b/>
          <w:sz w:val="26"/>
          <w:szCs w:val="26"/>
        </w:rPr>
        <w:t>муниципальной программы Егорлыкского сельского поселения</w:t>
      </w:r>
    </w:p>
    <w:p w:rsidR="0030609E" w:rsidRPr="00471CDC" w:rsidRDefault="0030609E" w:rsidP="0030609E">
      <w:pPr>
        <w:jc w:val="center"/>
        <w:rPr>
          <w:b/>
          <w:sz w:val="26"/>
          <w:szCs w:val="26"/>
        </w:rPr>
      </w:pPr>
      <w:r w:rsidRPr="00471CDC">
        <w:rPr>
          <w:b/>
          <w:sz w:val="26"/>
          <w:szCs w:val="26"/>
        </w:rPr>
        <w:t>«Обеспечение качественными жилищно-коммунальными услугами населения Егорлыкского сельского поселения»</w:t>
      </w:r>
    </w:p>
    <w:p w:rsidR="0030609E" w:rsidRPr="00471CDC" w:rsidRDefault="0030609E" w:rsidP="0030609E">
      <w:pPr>
        <w:jc w:val="center"/>
        <w:rPr>
          <w:sz w:val="26"/>
          <w:szCs w:val="26"/>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920"/>
      </w:tblGrid>
      <w:tr w:rsidR="0030609E" w:rsidRPr="00471CDC" w:rsidTr="0020022C">
        <w:trPr>
          <w:trHeight w:val="240"/>
        </w:trPr>
        <w:tc>
          <w:tcPr>
            <w:tcW w:w="2880" w:type="dxa"/>
          </w:tcPr>
          <w:p w:rsidR="0030609E" w:rsidRPr="00471CDC" w:rsidRDefault="0030609E" w:rsidP="0020022C">
            <w:pPr>
              <w:jc w:val="both"/>
              <w:rPr>
                <w:sz w:val="26"/>
                <w:szCs w:val="26"/>
              </w:rPr>
            </w:pPr>
            <w:r w:rsidRPr="00471CDC">
              <w:rPr>
                <w:sz w:val="26"/>
                <w:szCs w:val="26"/>
              </w:rPr>
              <w:t xml:space="preserve">Наименование муниципальной программы </w:t>
            </w:r>
          </w:p>
        </w:tc>
        <w:tc>
          <w:tcPr>
            <w:tcW w:w="7920" w:type="dxa"/>
          </w:tcPr>
          <w:p w:rsidR="0030609E" w:rsidRPr="00471CDC" w:rsidRDefault="0030609E" w:rsidP="0020022C">
            <w:pPr>
              <w:jc w:val="both"/>
              <w:rPr>
                <w:sz w:val="26"/>
                <w:szCs w:val="26"/>
              </w:rPr>
            </w:pPr>
            <w:r w:rsidRPr="00471CDC">
              <w:rPr>
                <w:sz w:val="26"/>
                <w:szCs w:val="26"/>
              </w:rPr>
              <w:t xml:space="preserve"> «Обеспечение качественными жилищно-коммунальными услугами населения Егорлыкского сельского поселения» (далее  - Программа)</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Ответственный исполнитель муниципальной программы</w:t>
            </w:r>
          </w:p>
        </w:tc>
        <w:tc>
          <w:tcPr>
            <w:tcW w:w="7920" w:type="dxa"/>
          </w:tcPr>
          <w:p w:rsidR="0030609E" w:rsidRPr="00471CDC" w:rsidRDefault="0030609E" w:rsidP="0020022C">
            <w:pPr>
              <w:tabs>
                <w:tab w:val="num" w:pos="0"/>
              </w:tabs>
              <w:jc w:val="both"/>
              <w:rPr>
                <w:sz w:val="26"/>
                <w:szCs w:val="26"/>
              </w:rPr>
            </w:pPr>
            <w:r w:rsidRPr="00471CDC">
              <w:rPr>
                <w:sz w:val="26"/>
                <w:szCs w:val="26"/>
              </w:rPr>
              <w:t>Администрация Егорлыкского сельского поселения</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Соисполнители муниципальной программы</w:t>
            </w:r>
          </w:p>
        </w:tc>
        <w:tc>
          <w:tcPr>
            <w:tcW w:w="7920" w:type="dxa"/>
          </w:tcPr>
          <w:p w:rsidR="0030609E" w:rsidRPr="00471CDC" w:rsidRDefault="0030609E" w:rsidP="0020022C">
            <w:pPr>
              <w:tabs>
                <w:tab w:val="num" w:pos="0"/>
              </w:tabs>
              <w:jc w:val="both"/>
              <w:rPr>
                <w:sz w:val="26"/>
                <w:szCs w:val="26"/>
              </w:rPr>
            </w:pPr>
            <w:r w:rsidRPr="00471CDC">
              <w:rPr>
                <w:sz w:val="26"/>
                <w:szCs w:val="26"/>
              </w:rPr>
              <w:t>отсутствуют</w:t>
            </w:r>
          </w:p>
        </w:tc>
      </w:tr>
      <w:tr w:rsidR="0030609E" w:rsidRPr="00471CDC" w:rsidTr="0020022C">
        <w:tblPrEx>
          <w:tblCellMar>
            <w:left w:w="70" w:type="dxa"/>
            <w:right w:w="70" w:type="dxa"/>
          </w:tblCellMar>
        </w:tblPrEx>
        <w:trPr>
          <w:trHeight w:val="369"/>
        </w:trPr>
        <w:tc>
          <w:tcPr>
            <w:tcW w:w="2880" w:type="dxa"/>
          </w:tcPr>
          <w:p w:rsidR="0030609E" w:rsidRPr="00471CDC" w:rsidRDefault="0030609E" w:rsidP="0020022C">
            <w:pPr>
              <w:rPr>
                <w:sz w:val="26"/>
                <w:szCs w:val="26"/>
              </w:rPr>
            </w:pPr>
            <w:r w:rsidRPr="00471CDC">
              <w:rPr>
                <w:sz w:val="26"/>
                <w:szCs w:val="26"/>
              </w:rPr>
              <w:t>Участники муниципальной программы</w:t>
            </w:r>
          </w:p>
        </w:tc>
        <w:tc>
          <w:tcPr>
            <w:tcW w:w="7920" w:type="dxa"/>
          </w:tcPr>
          <w:p w:rsidR="0030609E" w:rsidRPr="00471CDC" w:rsidRDefault="0030609E" w:rsidP="0020022C">
            <w:pPr>
              <w:ind w:left="51"/>
              <w:jc w:val="both"/>
              <w:outlineLvl w:val="0"/>
              <w:rPr>
                <w:sz w:val="26"/>
                <w:szCs w:val="26"/>
              </w:rPr>
            </w:pPr>
            <w:r w:rsidRPr="00471CDC">
              <w:rPr>
                <w:sz w:val="26"/>
                <w:szCs w:val="26"/>
              </w:rPr>
              <w:t>Администрация Егорлыкского сельского поселения</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Подпрограммы муниципальной программы</w:t>
            </w:r>
          </w:p>
        </w:tc>
        <w:tc>
          <w:tcPr>
            <w:tcW w:w="7920" w:type="dxa"/>
          </w:tcPr>
          <w:p w:rsidR="0030609E" w:rsidRPr="00471CDC" w:rsidRDefault="0030609E" w:rsidP="0020022C">
            <w:pPr>
              <w:numPr>
                <w:ilvl w:val="0"/>
                <w:numId w:val="2"/>
              </w:numPr>
              <w:jc w:val="both"/>
              <w:outlineLvl w:val="0"/>
              <w:rPr>
                <w:sz w:val="26"/>
                <w:szCs w:val="26"/>
              </w:rPr>
            </w:pPr>
            <w:r w:rsidRPr="00471CDC">
              <w:rPr>
                <w:sz w:val="26"/>
                <w:szCs w:val="26"/>
              </w:rPr>
              <w:t>Создание условий для обеспечения качественными коммунальными услугами населения Егорлыкского сельского поселения;</w:t>
            </w:r>
          </w:p>
          <w:p w:rsidR="0030609E" w:rsidRPr="00471CDC" w:rsidRDefault="0030609E" w:rsidP="0020022C">
            <w:pPr>
              <w:numPr>
                <w:ilvl w:val="0"/>
                <w:numId w:val="2"/>
              </w:numPr>
              <w:jc w:val="both"/>
              <w:outlineLvl w:val="0"/>
              <w:rPr>
                <w:sz w:val="26"/>
                <w:szCs w:val="26"/>
              </w:rPr>
            </w:pPr>
            <w:r w:rsidRPr="00471CDC">
              <w:rPr>
                <w:kern w:val="2"/>
                <w:sz w:val="26"/>
                <w:szCs w:val="26"/>
              </w:rPr>
              <w:t> Обеспечение реализации муниципальной программы</w:t>
            </w:r>
            <w:r w:rsidRPr="00471CDC">
              <w:rPr>
                <w:bCs/>
                <w:sz w:val="26"/>
                <w:szCs w:val="26"/>
              </w:rPr>
              <w:t xml:space="preserve"> «Обеспечение качественными жилищно-коммунальными услугами населения Егорлыкского сельского поселения»</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Программно-целевые инструменты муниципальной программы</w:t>
            </w:r>
          </w:p>
        </w:tc>
        <w:tc>
          <w:tcPr>
            <w:tcW w:w="7920" w:type="dxa"/>
          </w:tcPr>
          <w:p w:rsidR="0030609E" w:rsidRPr="00471CDC" w:rsidRDefault="0030609E" w:rsidP="0020022C">
            <w:pPr>
              <w:ind w:left="51"/>
              <w:jc w:val="both"/>
              <w:outlineLvl w:val="0"/>
              <w:rPr>
                <w:sz w:val="26"/>
                <w:szCs w:val="26"/>
              </w:rPr>
            </w:pPr>
            <w:r w:rsidRPr="00471CDC">
              <w:rPr>
                <w:sz w:val="26"/>
                <w:szCs w:val="26"/>
              </w:rPr>
              <w:t>Отсутствуют</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Цель муниципальной программы</w:t>
            </w:r>
          </w:p>
        </w:tc>
        <w:tc>
          <w:tcPr>
            <w:tcW w:w="7920" w:type="dxa"/>
          </w:tcPr>
          <w:p w:rsidR="0030609E" w:rsidRPr="00471CDC" w:rsidRDefault="0030609E" w:rsidP="0020022C">
            <w:pPr>
              <w:ind w:left="51"/>
              <w:jc w:val="both"/>
              <w:outlineLvl w:val="0"/>
              <w:rPr>
                <w:sz w:val="26"/>
                <w:szCs w:val="26"/>
              </w:rPr>
            </w:pPr>
            <w:r w:rsidRPr="00471CDC">
              <w:rPr>
                <w:kern w:val="2"/>
                <w:sz w:val="26"/>
                <w:szCs w:val="26"/>
              </w:rPr>
              <w:t>повышение качества и надежности предоставления жилищно-коммунальных услуг населению Егорлыкского сельского поселения.</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 xml:space="preserve">Задачи муниципальной программы </w:t>
            </w:r>
          </w:p>
        </w:tc>
        <w:tc>
          <w:tcPr>
            <w:tcW w:w="7920" w:type="dxa"/>
          </w:tcPr>
          <w:p w:rsidR="0030609E" w:rsidRPr="00471CDC" w:rsidRDefault="0030609E" w:rsidP="0020022C">
            <w:pPr>
              <w:jc w:val="both"/>
              <w:rPr>
                <w:sz w:val="26"/>
                <w:szCs w:val="26"/>
              </w:rPr>
            </w:pPr>
            <w:r w:rsidRPr="00471CDC">
              <w:rPr>
                <w:sz w:val="26"/>
                <w:szCs w:val="26"/>
              </w:rPr>
              <w:t>- модернизация объектов коммунальной инфраструктуры;</w:t>
            </w:r>
          </w:p>
          <w:p w:rsidR="0030609E" w:rsidRPr="00471CDC" w:rsidRDefault="0030609E" w:rsidP="0020022C">
            <w:pPr>
              <w:jc w:val="both"/>
              <w:rPr>
                <w:sz w:val="26"/>
                <w:szCs w:val="26"/>
              </w:rPr>
            </w:pPr>
            <w:r w:rsidRPr="00471CDC">
              <w:rPr>
                <w:sz w:val="26"/>
                <w:szCs w:val="26"/>
              </w:rPr>
              <w:t>- повышение качества предоставляемых коммунальных услуг;          </w:t>
            </w:r>
          </w:p>
          <w:p w:rsidR="0030609E" w:rsidRPr="00471CDC" w:rsidRDefault="0030609E" w:rsidP="0020022C">
            <w:pPr>
              <w:ind w:left="51"/>
              <w:jc w:val="both"/>
              <w:outlineLvl w:val="0"/>
              <w:rPr>
                <w:sz w:val="26"/>
                <w:szCs w:val="26"/>
              </w:rPr>
            </w:pPr>
            <w:r w:rsidRPr="00471CDC">
              <w:rPr>
                <w:sz w:val="26"/>
                <w:szCs w:val="26"/>
              </w:rPr>
              <w:t>- повышение качества водоснабжения, водоотведения и очистки сточных вод в результате модернизации систем водоснабжения;</w:t>
            </w:r>
          </w:p>
          <w:p w:rsidR="0030609E" w:rsidRPr="00471CDC" w:rsidRDefault="0030609E" w:rsidP="0020022C">
            <w:pPr>
              <w:ind w:left="51"/>
              <w:jc w:val="both"/>
              <w:outlineLvl w:val="0"/>
              <w:rPr>
                <w:sz w:val="26"/>
                <w:szCs w:val="26"/>
              </w:rPr>
            </w:pPr>
            <w:r w:rsidRPr="00471CDC">
              <w:rPr>
                <w:sz w:val="26"/>
                <w:szCs w:val="26"/>
              </w:rPr>
              <w:t>- увеличение мощности сетей и сооружений в результате реконструкции, строительства, капитального ремонта;</w:t>
            </w:r>
          </w:p>
          <w:p w:rsidR="0030609E" w:rsidRPr="00471CDC" w:rsidRDefault="0030609E" w:rsidP="0020022C">
            <w:pPr>
              <w:autoSpaceDE w:val="0"/>
              <w:autoSpaceDN w:val="0"/>
              <w:adjustRightInd w:val="0"/>
              <w:jc w:val="both"/>
              <w:rPr>
                <w:kern w:val="2"/>
                <w:sz w:val="26"/>
                <w:szCs w:val="26"/>
              </w:rPr>
            </w:pPr>
            <w:r w:rsidRPr="00471CDC">
              <w:rPr>
                <w:kern w:val="2"/>
                <w:sz w:val="26"/>
                <w:szCs w:val="26"/>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30609E" w:rsidRPr="00471CDC" w:rsidTr="0020022C">
        <w:tblPrEx>
          <w:tblCellMar>
            <w:left w:w="70" w:type="dxa"/>
            <w:right w:w="70" w:type="dxa"/>
          </w:tblCellMar>
        </w:tblPrEx>
        <w:trPr>
          <w:trHeight w:val="718"/>
        </w:trPr>
        <w:tc>
          <w:tcPr>
            <w:tcW w:w="2880" w:type="dxa"/>
          </w:tcPr>
          <w:p w:rsidR="0030609E" w:rsidRPr="00471CDC" w:rsidRDefault="0030609E" w:rsidP="0020022C">
            <w:pPr>
              <w:rPr>
                <w:sz w:val="26"/>
                <w:szCs w:val="26"/>
              </w:rPr>
            </w:pPr>
            <w:r w:rsidRPr="00471CDC">
              <w:rPr>
                <w:sz w:val="26"/>
                <w:szCs w:val="26"/>
              </w:rPr>
              <w:t>Целевые индикаторы и показатели муниципальной программы</w:t>
            </w:r>
          </w:p>
        </w:tc>
        <w:tc>
          <w:tcPr>
            <w:tcW w:w="7920" w:type="dxa"/>
          </w:tcPr>
          <w:p w:rsidR="0030609E" w:rsidRPr="00471CDC" w:rsidRDefault="0030609E" w:rsidP="0020022C">
            <w:pPr>
              <w:tabs>
                <w:tab w:val="num" w:pos="411"/>
              </w:tabs>
              <w:autoSpaceDE w:val="0"/>
              <w:autoSpaceDN w:val="0"/>
              <w:adjustRightInd w:val="0"/>
              <w:ind w:left="51"/>
              <w:jc w:val="both"/>
              <w:rPr>
                <w:sz w:val="26"/>
                <w:szCs w:val="26"/>
              </w:rPr>
            </w:pPr>
            <w:r w:rsidRPr="00471CDC">
              <w:rPr>
                <w:color w:val="000000"/>
                <w:kern w:val="2"/>
                <w:sz w:val="26"/>
                <w:szCs w:val="26"/>
              </w:rPr>
              <w:t>уровень износа коммунальной инфраструктуры</w:t>
            </w:r>
          </w:p>
        </w:tc>
      </w:tr>
      <w:tr w:rsidR="0030609E" w:rsidRPr="00471CDC" w:rsidTr="0020022C">
        <w:tblPrEx>
          <w:tblCellMar>
            <w:left w:w="70" w:type="dxa"/>
            <w:right w:w="70" w:type="dxa"/>
          </w:tblCellMar>
        </w:tblPrEx>
        <w:trPr>
          <w:trHeight w:val="258"/>
        </w:trPr>
        <w:tc>
          <w:tcPr>
            <w:tcW w:w="2880" w:type="dxa"/>
          </w:tcPr>
          <w:p w:rsidR="0030609E" w:rsidRPr="00471CDC" w:rsidRDefault="0030609E" w:rsidP="0020022C">
            <w:pPr>
              <w:rPr>
                <w:sz w:val="26"/>
                <w:szCs w:val="26"/>
              </w:rPr>
            </w:pPr>
            <w:r w:rsidRPr="00471CDC">
              <w:rPr>
                <w:sz w:val="26"/>
                <w:szCs w:val="26"/>
              </w:rPr>
              <w:lastRenderedPageBreak/>
              <w:t>Этапы и сроки</w:t>
            </w:r>
          </w:p>
          <w:p w:rsidR="0030609E" w:rsidRPr="00471CDC" w:rsidRDefault="0030609E" w:rsidP="0020022C">
            <w:pPr>
              <w:rPr>
                <w:sz w:val="26"/>
                <w:szCs w:val="26"/>
              </w:rPr>
            </w:pPr>
            <w:r w:rsidRPr="00471CDC">
              <w:rPr>
                <w:sz w:val="26"/>
                <w:szCs w:val="26"/>
              </w:rPr>
              <w:t>реализации муниципальной программы</w:t>
            </w:r>
          </w:p>
        </w:tc>
        <w:tc>
          <w:tcPr>
            <w:tcW w:w="7920" w:type="dxa"/>
          </w:tcPr>
          <w:p w:rsidR="0030609E" w:rsidRPr="00471CDC" w:rsidRDefault="0030609E" w:rsidP="0020022C">
            <w:pPr>
              <w:pStyle w:val="ConsPlusCell"/>
              <w:jc w:val="both"/>
              <w:rPr>
                <w:rFonts w:ascii="Times New Roman" w:hAnsi="Times New Roman" w:cs="Times New Roman"/>
                <w:sz w:val="26"/>
                <w:szCs w:val="26"/>
              </w:rPr>
            </w:pPr>
            <w:r w:rsidRPr="00471CDC">
              <w:rPr>
                <w:rFonts w:ascii="Times New Roman" w:hAnsi="Times New Roman" w:cs="Times New Roman"/>
                <w:sz w:val="26"/>
                <w:szCs w:val="26"/>
              </w:rPr>
              <w:t>сроки реализации: 2014 – 2020 годы</w:t>
            </w:r>
          </w:p>
          <w:p w:rsidR="0030609E" w:rsidRPr="00471CDC" w:rsidRDefault="0030609E" w:rsidP="0020022C">
            <w:pPr>
              <w:pStyle w:val="ConsPlusCell"/>
              <w:jc w:val="both"/>
              <w:rPr>
                <w:rFonts w:ascii="Times New Roman" w:hAnsi="Times New Roman" w:cs="Times New Roman"/>
                <w:sz w:val="26"/>
                <w:szCs w:val="26"/>
              </w:rPr>
            </w:pPr>
            <w:r w:rsidRPr="00471CDC">
              <w:rPr>
                <w:rFonts w:ascii="Times New Roman" w:hAnsi="Times New Roman" w:cs="Times New Roman"/>
                <w:sz w:val="26"/>
                <w:szCs w:val="26"/>
              </w:rPr>
              <w:t>Этапы реализации муниципальной программы не выделяются</w:t>
            </w:r>
          </w:p>
        </w:tc>
      </w:tr>
      <w:tr w:rsidR="0030609E" w:rsidRPr="00471CDC" w:rsidTr="0020022C">
        <w:tblPrEx>
          <w:tblCellMar>
            <w:left w:w="70" w:type="dxa"/>
            <w:right w:w="70" w:type="dxa"/>
          </w:tblCellMar>
        </w:tblPrEx>
        <w:trPr>
          <w:trHeight w:val="258"/>
        </w:trPr>
        <w:tc>
          <w:tcPr>
            <w:tcW w:w="2880" w:type="dxa"/>
          </w:tcPr>
          <w:p w:rsidR="0030609E" w:rsidRPr="00471CDC" w:rsidRDefault="0030609E" w:rsidP="0020022C">
            <w:pPr>
              <w:rPr>
                <w:sz w:val="26"/>
                <w:szCs w:val="26"/>
              </w:rPr>
            </w:pPr>
            <w:r w:rsidRPr="00471CDC">
              <w:rPr>
                <w:sz w:val="26"/>
                <w:szCs w:val="26"/>
              </w:rPr>
              <w:t>Ресурсное обеспечение муниципальной программы</w:t>
            </w:r>
          </w:p>
        </w:tc>
        <w:tc>
          <w:tcPr>
            <w:tcW w:w="7920" w:type="dxa"/>
          </w:tcPr>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Общий объем финансирования муниципальной программы на 2014-2020 годы составит:</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за счет всех источников финансирования – *1815,6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том числе:</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Областной бюджет:</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Всего, тыс. рублей – * 86,8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2014 год -   * 67,5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2015 год –  * 19,3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2016 год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2017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2018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2019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2020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Местный бюджет:</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 xml:space="preserve">Всего тыс. рублей – * 1728,8 тыс. рублей. </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2014 год – *  851,6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2015 год –  * 512,8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2016 год –  * 74,4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2017 году – * 80,0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2018 году – * 80,0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2019 году – * 80,0 тыс. рублей;</w:t>
            </w:r>
          </w:p>
          <w:p w:rsidR="0030609E" w:rsidRPr="00471CDC" w:rsidRDefault="0030609E" w:rsidP="0020022C">
            <w:pPr>
              <w:suppressAutoHyphens w:val="0"/>
              <w:spacing w:line="228" w:lineRule="auto"/>
              <w:jc w:val="both"/>
              <w:rPr>
                <w:sz w:val="26"/>
                <w:szCs w:val="26"/>
              </w:rPr>
            </w:pPr>
            <w:r w:rsidRPr="00471CDC">
              <w:rPr>
                <w:sz w:val="26"/>
                <w:szCs w:val="26"/>
              </w:rPr>
              <w:t>в 2020 году –*50,0 тыс. рублей;* Объемы средств бюджета поселения и средств областного бюджета для финансирования программы являются прогнозными и подлежат ежегодной  (ежеквартальной) корректировке в соответствии с решением Собрания депутатов Егорлыкского сельского поселения о бюджете поселения на соответствующий год. Собрания депутатов Егорлыкского сельского поселения о бюджете поселения на соответствующий год.</w:t>
            </w:r>
          </w:p>
        </w:tc>
      </w:tr>
      <w:tr w:rsidR="0030609E" w:rsidRPr="00471CDC" w:rsidTr="0020022C">
        <w:tblPrEx>
          <w:tblCellMar>
            <w:left w:w="70" w:type="dxa"/>
            <w:right w:w="70" w:type="dxa"/>
          </w:tblCellMar>
        </w:tblPrEx>
        <w:trPr>
          <w:trHeight w:val="80"/>
        </w:trPr>
        <w:tc>
          <w:tcPr>
            <w:tcW w:w="2880" w:type="dxa"/>
          </w:tcPr>
          <w:p w:rsidR="0030609E" w:rsidRPr="00471CDC" w:rsidRDefault="0030609E" w:rsidP="0020022C">
            <w:pPr>
              <w:rPr>
                <w:sz w:val="26"/>
                <w:szCs w:val="26"/>
              </w:rPr>
            </w:pPr>
            <w:r w:rsidRPr="00471CDC">
              <w:rPr>
                <w:sz w:val="26"/>
                <w:szCs w:val="26"/>
              </w:rPr>
              <w:t xml:space="preserve">Ожидаемые  результаты реализации муниципальной программы </w:t>
            </w:r>
          </w:p>
        </w:tc>
        <w:tc>
          <w:tcPr>
            <w:tcW w:w="7920" w:type="dxa"/>
          </w:tcPr>
          <w:p w:rsidR="0030609E" w:rsidRPr="00471CDC" w:rsidRDefault="0030609E" w:rsidP="0020022C">
            <w:pPr>
              <w:autoSpaceDE w:val="0"/>
              <w:autoSpaceDN w:val="0"/>
              <w:adjustRightInd w:val="0"/>
              <w:jc w:val="both"/>
              <w:rPr>
                <w:kern w:val="2"/>
                <w:sz w:val="26"/>
                <w:szCs w:val="26"/>
              </w:rPr>
            </w:pPr>
            <w:r w:rsidRPr="00471CDC">
              <w:rPr>
                <w:kern w:val="2"/>
                <w:sz w:val="26"/>
                <w:szCs w:val="26"/>
              </w:rPr>
              <w:t xml:space="preserve">повышение удовлетворенности населения Егорлыкского </w:t>
            </w:r>
            <w:r w:rsidRPr="00471CDC">
              <w:rPr>
                <w:sz w:val="26"/>
                <w:szCs w:val="26"/>
              </w:rPr>
              <w:t>сельского поселения</w:t>
            </w:r>
            <w:r w:rsidRPr="00471CDC">
              <w:rPr>
                <w:kern w:val="2"/>
                <w:sz w:val="26"/>
                <w:szCs w:val="26"/>
              </w:rPr>
              <w:t xml:space="preserve"> уровнем жилищно-коммунального обслуживания;</w:t>
            </w:r>
          </w:p>
          <w:p w:rsidR="0030609E" w:rsidRPr="00471CDC" w:rsidRDefault="0030609E" w:rsidP="0020022C">
            <w:pPr>
              <w:autoSpaceDE w:val="0"/>
              <w:autoSpaceDN w:val="0"/>
              <w:adjustRightInd w:val="0"/>
              <w:jc w:val="both"/>
              <w:rPr>
                <w:kern w:val="2"/>
                <w:sz w:val="26"/>
                <w:szCs w:val="26"/>
              </w:rPr>
            </w:pPr>
            <w:r w:rsidRPr="00471CDC">
              <w:rPr>
                <w:kern w:val="2"/>
                <w:sz w:val="26"/>
                <w:szCs w:val="26"/>
              </w:rPr>
              <w:t>снижение уровня потерь при производстве, транспортировке и распределении коммунальных ресурсов;</w:t>
            </w:r>
          </w:p>
          <w:p w:rsidR="0030609E" w:rsidRPr="00471CDC" w:rsidRDefault="0030609E" w:rsidP="0020022C">
            <w:pPr>
              <w:jc w:val="both"/>
              <w:rPr>
                <w:sz w:val="26"/>
                <w:szCs w:val="26"/>
              </w:rPr>
            </w:pPr>
            <w:proofErr w:type="gramStart"/>
            <w:r w:rsidRPr="00471CDC">
              <w:rPr>
                <w:sz w:val="26"/>
                <w:szCs w:val="26"/>
              </w:rPr>
              <w:t>-создание благоприятных условий для привлечения средств из областного и районного бюджетов для финансирования проектов модернизации объектов коммунальной инфраструктуры.</w:t>
            </w:r>
            <w:proofErr w:type="gramEnd"/>
          </w:p>
        </w:tc>
      </w:tr>
    </w:tbl>
    <w:p w:rsidR="0030609E" w:rsidRPr="00471CDC" w:rsidRDefault="0030609E" w:rsidP="0030609E">
      <w:pPr>
        <w:jc w:val="both"/>
        <w:rPr>
          <w:sz w:val="26"/>
          <w:szCs w:val="26"/>
        </w:rPr>
      </w:pPr>
    </w:p>
    <w:p w:rsidR="0030609E" w:rsidRPr="00471CDC" w:rsidRDefault="0030609E" w:rsidP="0030609E">
      <w:pPr>
        <w:jc w:val="both"/>
        <w:rPr>
          <w:sz w:val="26"/>
          <w:szCs w:val="26"/>
        </w:rPr>
      </w:pPr>
    </w:p>
    <w:p w:rsidR="0030609E" w:rsidRPr="00471CDC" w:rsidRDefault="0030609E" w:rsidP="0030609E">
      <w:pPr>
        <w:ind w:left="-567"/>
        <w:jc w:val="center"/>
        <w:rPr>
          <w:kern w:val="2"/>
          <w:sz w:val="26"/>
          <w:szCs w:val="26"/>
        </w:rPr>
      </w:pPr>
      <w:r w:rsidRPr="00471CDC">
        <w:rPr>
          <w:kern w:val="2"/>
          <w:sz w:val="26"/>
          <w:szCs w:val="26"/>
        </w:rPr>
        <w:t xml:space="preserve">Раздел 1. Общая характеристика </w:t>
      </w:r>
      <w:r w:rsidRPr="00471CDC">
        <w:rPr>
          <w:kern w:val="2"/>
          <w:sz w:val="26"/>
          <w:szCs w:val="26"/>
        </w:rPr>
        <w:br/>
        <w:t>текущего состояния жилищно-коммунальной сферы</w:t>
      </w:r>
    </w:p>
    <w:p w:rsidR="0030609E" w:rsidRPr="00471CDC" w:rsidRDefault="0030609E" w:rsidP="0030609E">
      <w:pPr>
        <w:ind w:left="-567"/>
        <w:jc w:val="center"/>
        <w:rPr>
          <w:b/>
          <w:sz w:val="26"/>
          <w:szCs w:val="26"/>
        </w:rPr>
      </w:pPr>
    </w:p>
    <w:p w:rsidR="0030609E" w:rsidRPr="00471CDC" w:rsidRDefault="0030609E" w:rsidP="0030609E">
      <w:pPr>
        <w:ind w:left="-567" w:firstLine="709"/>
        <w:jc w:val="both"/>
        <w:rPr>
          <w:sz w:val="26"/>
          <w:szCs w:val="26"/>
        </w:rPr>
      </w:pPr>
      <w:r w:rsidRPr="00471CDC">
        <w:rPr>
          <w:sz w:val="26"/>
          <w:szCs w:val="26"/>
        </w:rPr>
        <w:t>Программа включает в себя комплекс мероприятий, повышающих надежность функционирования коммунальных систем жизнеобеспечения, обеспечивающих комфортные и безопасные условия проживания людей.</w:t>
      </w:r>
    </w:p>
    <w:p w:rsidR="0030609E" w:rsidRPr="00471CDC" w:rsidRDefault="0030609E" w:rsidP="0030609E">
      <w:pPr>
        <w:ind w:left="-567" w:firstLine="540"/>
        <w:jc w:val="both"/>
        <w:rPr>
          <w:kern w:val="2"/>
          <w:sz w:val="26"/>
          <w:szCs w:val="26"/>
        </w:rPr>
      </w:pPr>
      <w:proofErr w:type="gramStart"/>
      <w:r w:rsidRPr="00471CDC">
        <w:rPr>
          <w:kern w:val="2"/>
          <w:sz w:val="26"/>
          <w:szCs w:val="26"/>
        </w:rPr>
        <w:t xml:space="preserve">По состоянию на 1 января </w:t>
      </w:r>
      <w:smartTag w:uri="urn:schemas-microsoft-com:office:smarttags" w:element="metricconverter">
        <w:smartTagPr>
          <w:attr w:name="ProductID" w:val="2013 г"/>
        </w:smartTagPr>
        <w:r w:rsidRPr="00471CDC">
          <w:rPr>
            <w:kern w:val="2"/>
            <w:sz w:val="26"/>
            <w:szCs w:val="26"/>
          </w:rPr>
          <w:t>2013 г</w:t>
        </w:r>
      </w:smartTag>
      <w:r w:rsidRPr="00471CDC">
        <w:rPr>
          <w:kern w:val="2"/>
          <w:sz w:val="26"/>
          <w:szCs w:val="26"/>
        </w:rPr>
        <w:t>. удельный вес площади жилого фонда, оборудованного водопроводом, составил 93 процента; канализацией – 3 процента; центральным отоплением – 3,3 процента; ванными (душем) – 68,4 процента; газом – 80,87 процента; горячим водоснабжением – 3 процента.</w:t>
      </w:r>
      <w:proofErr w:type="gramEnd"/>
    </w:p>
    <w:p w:rsidR="0030609E" w:rsidRPr="00471CDC" w:rsidRDefault="0030609E" w:rsidP="0030609E">
      <w:pPr>
        <w:ind w:left="-567" w:firstLine="540"/>
        <w:jc w:val="both"/>
        <w:rPr>
          <w:kern w:val="2"/>
          <w:sz w:val="26"/>
          <w:szCs w:val="26"/>
        </w:rPr>
      </w:pPr>
      <w:r w:rsidRPr="00471CDC">
        <w:rPr>
          <w:kern w:val="2"/>
          <w:sz w:val="26"/>
          <w:szCs w:val="26"/>
        </w:rPr>
        <w:lastRenderedPageBreak/>
        <w:t xml:space="preserve">Конечные цели реформы –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471CDC">
        <w:rPr>
          <w:kern w:val="2"/>
          <w:sz w:val="26"/>
          <w:szCs w:val="26"/>
        </w:rPr>
        <w:t>энергоэффективности</w:t>
      </w:r>
      <w:proofErr w:type="spellEnd"/>
      <w:r w:rsidRPr="00471CDC">
        <w:rPr>
          <w:kern w:val="2"/>
          <w:sz w:val="26"/>
          <w:szCs w:val="26"/>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 Основными источниками водоснабжения Егорлыкского сельского поселения по объему поднятой воды являются подземные источники (100 процентов). Добыча воды производится путем бурения скважин и подъемом ресурса в резервуары.</w:t>
      </w:r>
    </w:p>
    <w:p w:rsidR="0030609E" w:rsidRPr="00471CDC" w:rsidRDefault="0030609E" w:rsidP="0030609E">
      <w:pPr>
        <w:ind w:left="-567" w:firstLine="540"/>
        <w:jc w:val="both"/>
        <w:rPr>
          <w:kern w:val="2"/>
          <w:sz w:val="26"/>
          <w:szCs w:val="26"/>
        </w:rPr>
      </w:pPr>
      <w:r w:rsidRPr="00471CDC">
        <w:rPr>
          <w:kern w:val="2"/>
          <w:sz w:val="26"/>
          <w:szCs w:val="26"/>
        </w:rPr>
        <w:t xml:space="preserve">Износ объектов водоснабжения поселения составляет от 30,5 до 95 процентов. По состоянию </w:t>
      </w:r>
      <w:proofErr w:type="gramStart"/>
      <w:r w:rsidRPr="00471CDC">
        <w:rPr>
          <w:kern w:val="2"/>
          <w:sz w:val="26"/>
          <w:szCs w:val="26"/>
        </w:rPr>
        <w:t>на конец</w:t>
      </w:r>
      <w:proofErr w:type="gramEnd"/>
      <w:r w:rsidRPr="00471CDC">
        <w:rPr>
          <w:kern w:val="2"/>
          <w:sz w:val="26"/>
          <w:szCs w:val="26"/>
        </w:rPr>
        <w:t xml:space="preserve"> </w:t>
      </w:r>
      <w:smartTag w:uri="urn:schemas-microsoft-com:office:smarttags" w:element="metricconverter">
        <w:smartTagPr>
          <w:attr w:name="ProductID" w:val="2013 г"/>
        </w:smartTagPr>
        <w:r w:rsidRPr="00471CDC">
          <w:rPr>
            <w:kern w:val="2"/>
            <w:sz w:val="26"/>
            <w:szCs w:val="26"/>
          </w:rPr>
          <w:t>2013 г</w:t>
        </w:r>
      </w:smartTag>
      <w:r w:rsidRPr="00471CDC">
        <w:rPr>
          <w:kern w:val="2"/>
          <w:sz w:val="26"/>
          <w:szCs w:val="26"/>
        </w:rPr>
        <w:t xml:space="preserve">., из </w:t>
      </w:r>
      <w:smartTag w:uri="urn:schemas-microsoft-com:office:smarttags" w:element="metricconverter">
        <w:smartTagPr>
          <w:attr w:name="ProductID" w:val="127,4 км"/>
        </w:smartTagPr>
        <w:r w:rsidRPr="00471CDC">
          <w:rPr>
            <w:kern w:val="2"/>
            <w:sz w:val="26"/>
            <w:szCs w:val="26"/>
          </w:rPr>
          <w:t>127,4 км</w:t>
        </w:r>
      </w:smartTag>
      <w:r w:rsidRPr="00471CDC">
        <w:rPr>
          <w:kern w:val="2"/>
          <w:sz w:val="26"/>
          <w:szCs w:val="26"/>
        </w:rPr>
        <w:t xml:space="preserve"> водопроводов нуждаются в замене (77,3 процента).</w:t>
      </w:r>
    </w:p>
    <w:p w:rsidR="0030609E" w:rsidRPr="00471CDC" w:rsidRDefault="0030609E" w:rsidP="0030609E">
      <w:pPr>
        <w:ind w:left="-567" w:firstLine="709"/>
        <w:jc w:val="both"/>
        <w:rPr>
          <w:kern w:val="2"/>
          <w:sz w:val="26"/>
          <w:szCs w:val="26"/>
        </w:rPr>
      </w:pPr>
      <w:r w:rsidRPr="00471CDC">
        <w:rPr>
          <w:kern w:val="2"/>
          <w:sz w:val="26"/>
          <w:szCs w:val="26"/>
        </w:rPr>
        <w:t xml:space="preserve">Утечки и неучтенный расход воды в системах водоснабжения составляют 32,2 процента от всего объема воды, поданной в сеть. Основными причинами высоких потерь воды являются изношенность сетей и отсутствие систем противоаварийной защиты. </w:t>
      </w:r>
    </w:p>
    <w:p w:rsidR="0030609E" w:rsidRPr="00471CDC" w:rsidRDefault="0030609E" w:rsidP="0030609E">
      <w:pPr>
        <w:ind w:left="-567" w:firstLine="709"/>
        <w:jc w:val="both"/>
        <w:rPr>
          <w:kern w:val="2"/>
          <w:sz w:val="26"/>
          <w:szCs w:val="26"/>
        </w:rPr>
      </w:pPr>
      <w:r w:rsidRPr="00471CDC">
        <w:rPr>
          <w:kern w:val="2"/>
          <w:sz w:val="26"/>
          <w:szCs w:val="26"/>
        </w:rPr>
        <w:t xml:space="preserve">Протяженность канализационных сетей составляет: </w:t>
      </w:r>
    </w:p>
    <w:p w:rsidR="0030609E" w:rsidRPr="00471CDC" w:rsidRDefault="0030609E" w:rsidP="0030609E">
      <w:pPr>
        <w:ind w:left="-567"/>
        <w:jc w:val="both"/>
        <w:rPr>
          <w:kern w:val="2"/>
          <w:sz w:val="26"/>
          <w:szCs w:val="26"/>
        </w:rPr>
      </w:pPr>
      <w:r w:rsidRPr="00471CDC">
        <w:rPr>
          <w:kern w:val="2"/>
          <w:sz w:val="26"/>
          <w:szCs w:val="26"/>
        </w:rPr>
        <w:t xml:space="preserve">-уличной канализационной сети – </w:t>
      </w:r>
      <w:smartTag w:uri="urn:schemas-microsoft-com:office:smarttags" w:element="metricconverter">
        <w:smartTagPr>
          <w:attr w:name="ProductID" w:val="15 км"/>
        </w:smartTagPr>
        <w:r w:rsidRPr="00471CDC">
          <w:rPr>
            <w:kern w:val="2"/>
            <w:sz w:val="26"/>
            <w:szCs w:val="26"/>
          </w:rPr>
          <w:t>15 км</w:t>
        </w:r>
      </w:smartTag>
      <w:r w:rsidRPr="00471CDC">
        <w:rPr>
          <w:kern w:val="2"/>
          <w:sz w:val="26"/>
          <w:szCs w:val="26"/>
        </w:rPr>
        <w:t>, в том числе нуждающейся в замене, -6,4 км.</w:t>
      </w:r>
    </w:p>
    <w:p w:rsidR="0030609E" w:rsidRPr="00471CDC" w:rsidRDefault="0030609E" w:rsidP="0030609E">
      <w:pPr>
        <w:shd w:val="clear" w:color="auto" w:fill="FFFFFF"/>
        <w:ind w:left="-567"/>
        <w:jc w:val="both"/>
        <w:rPr>
          <w:sz w:val="26"/>
          <w:szCs w:val="26"/>
        </w:rPr>
      </w:pPr>
      <w:r w:rsidRPr="00471CDC">
        <w:rPr>
          <w:kern w:val="2"/>
          <w:sz w:val="26"/>
          <w:szCs w:val="26"/>
        </w:rPr>
        <w:tab/>
      </w:r>
      <w:r w:rsidRPr="00471CDC">
        <w:rPr>
          <w:sz w:val="26"/>
          <w:szCs w:val="26"/>
        </w:rPr>
        <w:t xml:space="preserve">Проектная мощность </w:t>
      </w:r>
      <w:r w:rsidRPr="00471CDC">
        <w:rPr>
          <w:kern w:val="2"/>
          <w:sz w:val="26"/>
          <w:szCs w:val="26"/>
        </w:rPr>
        <w:t>очистных</w:t>
      </w:r>
      <w:r w:rsidRPr="00471CDC">
        <w:rPr>
          <w:sz w:val="26"/>
          <w:szCs w:val="26"/>
        </w:rPr>
        <w:t xml:space="preserve"> сооружений составляет 1,5 тыс</w:t>
      </w:r>
      <w:proofErr w:type="gramStart"/>
      <w:r w:rsidRPr="00471CDC">
        <w:rPr>
          <w:sz w:val="26"/>
          <w:szCs w:val="26"/>
        </w:rPr>
        <w:t>.м</w:t>
      </w:r>
      <w:proofErr w:type="gramEnd"/>
      <w:r w:rsidRPr="00471CDC">
        <w:rPr>
          <w:sz w:val="26"/>
          <w:szCs w:val="26"/>
        </w:rPr>
        <w:t>3/</w:t>
      </w:r>
      <w:proofErr w:type="spellStart"/>
      <w:r w:rsidRPr="00471CDC">
        <w:rPr>
          <w:sz w:val="26"/>
          <w:szCs w:val="26"/>
        </w:rPr>
        <w:t>сут</w:t>
      </w:r>
      <w:proofErr w:type="spellEnd"/>
      <w:r w:rsidRPr="00471CDC">
        <w:rPr>
          <w:sz w:val="26"/>
          <w:szCs w:val="26"/>
        </w:rPr>
        <w:t xml:space="preserve"> или 547,5 тыс. </w:t>
      </w:r>
      <w:proofErr w:type="spellStart"/>
      <w:r w:rsidRPr="00471CDC">
        <w:rPr>
          <w:sz w:val="26"/>
          <w:szCs w:val="26"/>
        </w:rPr>
        <w:t>куб.м</w:t>
      </w:r>
      <w:proofErr w:type="spellEnd"/>
      <w:r w:rsidRPr="00471CDC">
        <w:rPr>
          <w:sz w:val="26"/>
          <w:szCs w:val="26"/>
        </w:rPr>
        <w:t>/год., фактическая п</w:t>
      </w:r>
      <w:r w:rsidRPr="00471CDC">
        <w:rPr>
          <w:kern w:val="2"/>
          <w:sz w:val="26"/>
          <w:szCs w:val="26"/>
        </w:rPr>
        <w:t>ропускная способность сооружений по состоянию на конец 2012 года, составила 0,4 тыс. куб. м/</w:t>
      </w:r>
      <w:proofErr w:type="spellStart"/>
      <w:r w:rsidRPr="00471CDC">
        <w:rPr>
          <w:kern w:val="2"/>
          <w:sz w:val="26"/>
          <w:szCs w:val="26"/>
        </w:rPr>
        <w:t>сут</w:t>
      </w:r>
      <w:proofErr w:type="spellEnd"/>
      <w:r w:rsidRPr="00471CDC">
        <w:rPr>
          <w:kern w:val="2"/>
          <w:sz w:val="26"/>
          <w:szCs w:val="26"/>
        </w:rPr>
        <w:t xml:space="preserve"> или 146 </w:t>
      </w:r>
      <w:proofErr w:type="spellStart"/>
      <w:r w:rsidRPr="00471CDC">
        <w:rPr>
          <w:kern w:val="2"/>
          <w:sz w:val="26"/>
          <w:szCs w:val="26"/>
        </w:rPr>
        <w:t>тыс.куб.м</w:t>
      </w:r>
      <w:proofErr w:type="spellEnd"/>
      <w:r w:rsidRPr="00471CDC">
        <w:rPr>
          <w:kern w:val="2"/>
          <w:sz w:val="26"/>
          <w:szCs w:val="26"/>
        </w:rPr>
        <w:t xml:space="preserve">/ год. </w:t>
      </w:r>
      <w:r w:rsidRPr="00471CDC">
        <w:rPr>
          <w:sz w:val="26"/>
          <w:szCs w:val="26"/>
        </w:rPr>
        <w:t>Степень износа очистных сооружений – 40%.</w:t>
      </w:r>
    </w:p>
    <w:p w:rsidR="0030609E" w:rsidRPr="00471CDC" w:rsidRDefault="0030609E" w:rsidP="0030609E">
      <w:pPr>
        <w:autoSpaceDE w:val="0"/>
        <w:autoSpaceDN w:val="0"/>
        <w:adjustRightInd w:val="0"/>
        <w:ind w:left="-567" w:firstLine="709"/>
        <w:jc w:val="both"/>
        <w:rPr>
          <w:kern w:val="2"/>
          <w:sz w:val="26"/>
          <w:szCs w:val="26"/>
        </w:rPr>
      </w:pPr>
      <w:proofErr w:type="gramStart"/>
      <w:r w:rsidRPr="00471CDC">
        <w:rPr>
          <w:kern w:val="2"/>
          <w:sz w:val="26"/>
          <w:szCs w:val="26"/>
        </w:rPr>
        <w:t>Протяженность тепловых сетей в двухтрубном исчислении составила</w:t>
      </w:r>
      <w:r w:rsidRPr="00471CDC">
        <w:rPr>
          <w:kern w:val="2"/>
          <w:sz w:val="26"/>
          <w:szCs w:val="26"/>
        </w:rPr>
        <w:br/>
        <w:t xml:space="preserve">8,8 км,  в том числе нуждающейся в замене, – </w:t>
      </w:r>
      <w:smartTag w:uri="urn:schemas-microsoft-com:office:smarttags" w:element="metricconverter">
        <w:smartTagPr>
          <w:attr w:name="ProductID" w:val="3,2 км"/>
        </w:smartTagPr>
        <w:r w:rsidRPr="00471CDC">
          <w:rPr>
            <w:kern w:val="2"/>
            <w:sz w:val="26"/>
            <w:szCs w:val="26"/>
          </w:rPr>
          <w:t>3,2 км</w:t>
        </w:r>
      </w:smartTag>
      <w:r w:rsidRPr="00471CDC">
        <w:rPr>
          <w:kern w:val="2"/>
          <w:sz w:val="26"/>
          <w:szCs w:val="26"/>
        </w:rPr>
        <w:t>.</w:t>
      </w:r>
      <w:proofErr w:type="gramEnd"/>
    </w:p>
    <w:p w:rsidR="0030609E" w:rsidRPr="00471CDC" w:rsidRDefault="0030609E" w:rsidP="0030609E">
      <w:pPr>
        <w:autoSpaceDE w:val="0"/>
        <w:autoSpaceDN w:val="0"/>
        <w:adjustRightInd w:val="0"/>
        <w:ind w:left="-567"/>
        <w:jc w:val="both"/>
        <w:rPr>
          <w:kern w:val="2"/>
          <w:sz w:val="26"/>
          <w:szCs w:val="26"/>
        </w:rPr>
      </w:pPr>
      <w:r w:rsidRPr="00471CDC">
        <w:rPr>
          <w:kern w:val="2"/>
          <w:sz w:val="26"/>
          <w:szCs w:val="26"/>
        </w:rPr>
        <w:t>Анализ современного состояния жилищно-коммунальной сферы показывает, что:</w:t>
      </w: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вопросы жилищно-коммунального обслуживания занимают первые места в перечне проблем граждан как Егорлыкского района, так и Егорлыкского сельского поселения в частности;</w:t>
      </w: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30609E" w:rsidRPr="00471CDC" w:rsidRDefault="0030609E" w:rsidP="0030609E">
      <w:pPr>
        <w:ind w:left="-567" w:firstLine="540"/>
        <w:jc w:val="both"/>
        <w:rPr>
          <w:b/>
          <w:sz w:val="26"/>
          <w:szCs w:val="26"/>
        </w:rPr>
      </w:pPr>
      <w:r w:rsidRPr="00471CDC">
        <w:rPr>
          <w:kern w:val="2"/>
          <w:sz w:val="26"/>
          <w:szCs w:val="26"/>
        </w:rPr>
        <w:t>Без принятия срочных мер правового и институционального характера на государственном, в том числе региональном, уровне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30609E" w:rsidRPr="00471CDC" w:rsidRDefault="0030609E" w:rsidP="0030609E">
      <w:pPr>
        <w:ind w:left="-567"/>
        <w:jc w:val="center"/>
        <w:rPr>
          <w:b/>
          <w:sz w:val="26"/>
          <w:szCs w:val="26"/>
        </w:rPr>
      </w:pPr>
    </w:p>
    <w:p w:rsidR="0030609E" w:rsidRPr="00471CDC" w:rsidRDefault="0030609E" w:rsidP="0030609E">
      <w:pPr>
        <w:ind w:left="-567"/>
        <w:jc w:val="center"/>
        <w:rPr>
          <w:sz w:val="26"/>
          <w:szCs w:val="26"/>
        </w:rPr>
      </w:pPr>
      <w:r w:rsidRPr="00471CDC">
        <w:rPr>
          <w:sz w:val="26"/>
          <w:szCs w:val="26"/>
        </w:rPr>
        <w:t xml:space="preserve">Раздел 2. </w:t>
      </w:r>
    </w:p>
    <w:p w:rsidR="0030609E" w:rsidRPr="00471CDC" w:rsidRDefault="0030609E" w:rsidP="0030609E">
      <w:pPr>
        <w:ind w:left="-567"/>
        <w:jc w:val="center"/>
        <w:rPr>
          <w:sz w:val="26"/>
          <w:szCs w:val="26"/>
        </w:rPr>
      </w:pPr>
      <w:r w:rsidRPr="00471CDC">
        <w:rPr>
          <w:sz w:val="26"/>
          <w:szCs w:val="26"/>
        </w:rPr>
        <w:t>Цели, задачи и показатели (индикаторы), основные ожидаемые  конечные результаты, сроки и этапы реализации муниципальной программы</w:t>
      </w:r>
    </w:p>
    <w:p w:rsidR="0030609E" w:rsidRPr="00471CDC" w:rsidRDefault="0030609E" w:rsidP="0030609E">
      <w:pPr>
        <w:ind w:left="-567"/>
        <w:jc w:val="center"/>
        <w:rPr>
          <w:b/>
          <w:sz w:val="26"/>
          <w:szCs w:val="26"/>
        </w:rPr>
      </w:pP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Основной целью муниципальной программы является повышение качества и надежности предоставления жилищно-коммунальных услуг населению Егорлыкского сельского поселения.</w:t>
      </w: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Для реализации поставленной цели выделяются следующие задачи:</w:t>
      </w:r>
    </w:p>
    <w:p w:rsidR="0030609E" w:rsidRPr="00471CDC" w:rsidRDefault="0030609E" w:rsidP="0030609E">
      <w:pPr>
        <w:autoSpaceDE w:val="0"/>
        <w:autoSpaceDN w:val="0"/>
        <w:adjustRightInd w:val="0"/>
        <w:ind w:left="-567"/>
        <w:jc w:val="both"/>
        <w:rPr>
          <w:kern w:val="2"/>
          <w:sz w:val="26"/>
          <w:szCs w:val="26"/>
        </w:rPr>
      </w:pPr>
      <w:r w:rsidRPr="00471CDC">
        <w:rPr>
          <w:kern w:val="2"/>
          <w:sz w:val="26"/>
          <w:szCs w:val="26"/>
        </w:rPr>
        <w:t>-повышение эффективности, качества и надежности поставок коммунальных ресурсов;</w:t>
      </w:r>
    </w:p>
    <w:p w:rsidR="0030609E" w:rsidRPr="00471CDC" w:rsidRDefault="0030609E" w:rsidP="0030609E">
      <w:pPr>
        <w:autoSpaceDE w:val="0"/>
        <w:autoSpaceDN w:val="0"/>
        <w:adjustRightInd w:val="0"/>
        <w:ind w:left="-567"/>
        <w:jc w:val="both"/>
        <w:rPr>
          <w:kern w:val="2"/>
          <w:sz w:val="26"/>
          <w:szCs w:val="26"/>
        </w:rPr>
      </w:pPr>
      <w:r w:rsidRPr="00471CDC">
        <w:rPr>
          <w:kern w:val="2"/>
          <w:sz w:val="26"/>
          <w:szCs w:val="26"/>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30609E" w:rsidRPr="00471CDC" w:rsidRDefault="0030609E" w:rsidP="0030609E">
      <w:pPr>
        <w:ind w:left="-567" w:firstLine="709"/>
        <w:jc w:val="both"/>
        <w:rPr>
          <w:kern w:val="2"/>
          <w:sz w:val="26"/>
          <w:szCs w:val="26"/>
        </w:rPr>
      </w:pPr>
      <w:r w:rsidRPr="00471CDC">
        <w:rPr>
          <w:kern w:val="2"/>
          <w:sz w:val="26"/>
          <w:szCs w:val="26"/>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(приложение № 1).</w:t>
      </w:r>
    </w:p>
    <w:p w:rsidR="0030609E" w:rsidRPr="00471CDC" w:rsidRDefault="0030609E" w:rsidP="0030609E">
      <w:pPr>
        <w:ind w:left="-567" w:firstLine="709"/>
        <w:jc w:val="both"/>
        <w:rPr>
          <w:kern w:val="2"/>
          <w:sz w:val="26"/>
          <w:szCs w:val="26"/>
        </w:rPr>
      </w:pPr>
      <w:r w:rsidRPr="00471CDC">
        <w:rPr>
          <w:kern w:val="2"/>
          <w:sz w:val="26"/>
          <w:szCs w:val="26"/>
        </w:rPr>
        <w:t>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приложении № 2 к муниципальной программе.</w:t>
      </w:r>
      <w:bookmarkStart w:id="1" w:name="Par155"/>
      <w:bookmarkEnd w:id="1"/>
      <w:r w:rsidRPr="00471CDC">
        <w:rPr>
          <w:kern w:val="2"/>
          <w:sz w:val="26"/>
          <w:szCs w:val="26"/>
        </w:rPr>
        <w:t xml:space="preserve"> </w:t>
      </w:r>
    </w:p>
    <w:p w:rsidR="0030609E" w:rsidRPr="00471CDC" w:rsidRDefault="0030609E" w:rsidP="0030609E">
      <w:pPr>
        <w:ind w:left="-567" w:firstLine="709"/>
        <w:jc w:val="both"/>
        <w:rPr>
          <w:kern w:val="2"/>
          <w:sz w:val="26"/>
          <w:szCs w:val="26"/>
        </w:rPr>
      </w:pPr>
      <w:r w:rsidRPr="00471CDC">
        <w:rPr>
          <w:kern w:val="2"/>
          <w:sz w:val="26"/>
          <w:szCs w:val="26"/>
        </w:rPr>
        <w:t>Период реализации муниципальной программы – 2014 – 2020 годы. Этапы реализации муниципальной программы не выделяются.</w:t>
      </w:r>
    </w:p>
    <w:p w:rsidR="0030609E" w:rsidRPr="00471CDC" w:rsidRDefault="0030609E" w:rsidP="0030609E">
      <w:pPr>
        <w:ind w:left="-567" w:firstLine="709"/>
        <w:jc w:val="both"/>
        <w:rPr>
          <w:kern w:val="2"/>
          <w:sz w:val="26"/>
          <w:szCs w:val="26"/>
        </w:rPr>
      </w:pPr>
      <w:r w:rsidRPr="00471CDC">
        <w:rPr>
          <w:kern w:val="2"/>
          <w:sz w:val="26"/>
          <w:szCs w:val="26"/>
        </w:rPr>
        <w:lastRenderedPageBreak/>
        <w:t>В результате реализации муниципальной программы к 2020 году будет сформирована комфортная среда проживания и жизнедеятельности для всех жителей Егорлыкского сельского поселения и достигнут качественно новый уровень состояния жилищно-коммунальной сферы, характеризующийся:</w:t>
      </w:r>
    </w:p>
    <w:p w:rsidR="0030609E" w:rsidRPr="00471CDC" w:rsidRDefault="0030609E" w:rsidP="0030609E">
      <w:pPr>
        <w:ind w:left="-567" w:firstLine="709"/>
        <w:jc w:val="both"/>
        <w:rPr>
          <w:kern w:val="2"/>
          <w:sz w:val="26"/>
          <w:szCs w:val="26"/>
        </w:rPr>
      </w:pPr>
      <w:r w:rsidRPr="00471CDC">
        <w:rPr>
          <w:kern w:val="2"/>
          <w:sz w:val="26"/>
          <w:szCs w:val="26"/>
        </w:rPr>
        <w:t>повышением удовлетворенности населения Егорлыкского сельского поселения уровнем жилищно-коммунального обслуживания;</w:t>
      </w:r>
    </w:p>
    <w:p w:rsidR="0030609E" w:rsidRPr="00471CDC" w:rsidRDefault="0030609E" w:rsidP="0030609E">
      <w:pPr>
        <w:ind w:left="-567" w:firstLine="709"/>
        <w:jc w:val="both"/>
        <w:rPr>
          <w:kern w:val="2"/>
          <w:sz w:val="26"/>
          <w:szCs w:val="26"/>
        </w:rPr>
      </w:pPr>
      <w:r w:rsidRPr="00471CDC">
        <w:rPr>
          <w:kern w:val="2"/>
          <w:sz w:val="26"/>
          <w:szCs w:val="26"/>
        </w:rPr>
        <w:t>снижением уровня потерь при производстве, транспортировке и распределении коммунальных ресурсов;</w:t>
      </w:r>
    </w:p>
    <w:p w:rsidR="0030609E" w:rsidRPr="00471CDC" w:rsidRDefault="0030609E" w:rsidP="0030609E">
      <w:pPr>
        <w:ind w:left="-567" w:firstLine="709"/>
        <w:jc w:val="both"/>
        <w:rPr>
          <w:sz w:val="26"/>
          <w:szCs w:val="26"/>
        </w:rPr>
      </w:pPr>
      <w:r w:rsidRPr="00471CDC">
        <w:rPr>
          <w:sz w:val="26"/>
          <w:szCs w:val="26"/>
        </w:rPr>
        <w:t xml:space="preserve">привлечением средств внебюджетных источников для финансирования проектов модернизации объектов коммунальной инфраструктуры, в том числе для развития механизмов кредитования указанных проектов. </w:t>
      </w:r>
    </w:p>
    <w:p w:rsidR="0030609E" w:rsidRPr="00471CDC" w:rsidRDefault="0030609E" w:rsidP="0030609E">
      <w:pPr>
        <w:ind w:left="-567" w:firstLine="709"/>
        <w:jc w:val="both"/>
        <w:rPr>
          <w:sz w:val="26"/>
          <w:szCs w:val="26"/>
        </w:rPr>
      </w:pPr>
    </w:p>
    <w:p w:rsidR="0030609E" w:rsidRPr="00471CDC" w:rsidRDefault="0030609E" w:rsidP="0030609E">
      <w:pPr>
        <w:ind w:left="-567"/>
        <w:jc w:val="center"/>
        <w:rPr>
          <w:sz w:val="26"/>
          <w:szCs w:val="26"/>
        </w:rPr>
      </w:pPr>
      <w:r w:rsidRPr="00471CDC">
        <w:rPr>
          <w:sz w:val="26"/>
          <w:szCs w:val="26"/>
        </w:rPr>
        <w:t>Раздел 3. Обоснование выделения подпрограмм муниципальной программы, обобщенная характеристика основных мероприятий</w:t>
      </w:r>
    </w:p>
    <w:p w:rsidR="0030609E" w:rsidRPr="00471CDC" w:rsidRDefault="0030609E" w:rsidP="0030609E">
      <w:pPr>
        <w:ind w:left="-567" w:firstLine="708"/>
        <w:jc w:val="center"/>
        <w:rPr>
          <w:b/>
          <w:sz w:val="26"/>
          <w:szCs w:val="26"/>
        </w:rPr>
      </w:pPr>
    </w:p>
    <w:p w:rsidR="0030609E" w:rsidRPr="00471CDC" w:rsidRDefault="0030609E" w:rsidP="0030609E">
      <w:pPr>
        <w:ind w:left="-567" w:firstLine="709"/>
        <w:jc w:val="both"/>
        <w:rPr>
          <w:kern w:val="2"/>
          <w:sz w:val="26"/>
          <w:szCs w:val="26"/>
        </w:rPr>
      </w:pPr>
      <w:r w:rsidRPr="00471CDC">
        <w:rPr>
          <w:sz w:val="26"/>
          <w:szCs w:val="26"/>
        </w:rPr>
        <w:t xml:space="preserve">Для достижения заявленных целей и решения поставленных задач в рамках настоящей муниципальной программы предусмотрена реализация подпрограммы </w:t>
      </w:r>
      <w:r w:rsidRPr="00471CDC">
        <w:rPr>
          <w:kern w:val="2"/>
          <w:sz w:val="26"/>
          <w:szCs w:val="26"/>
        </w:rPr>
        <w:t xml:space="preserve">«Создание условий для обеспечения качественными коммунальными услугами населения Егорлыкского сельского поселения», </w:t>
      </w:r>
      <w:proofErr w:type="gramStart"/>
      <w:r w:rsidRPr="00471CDC">
        <w:rPr>
          <w:kern w:val="2"/>
          <w:sz w:val="26"/>
          <w:szCs w:val="26"/>
        </w:rPr>
        <w:t>в</w:t>
      </w:r>
      <w:proofErr w:type="gramEnd"/>
      <w:r w:rsidRPr="00471CDC">
        <w:rPr>
          <w:kern w:val="2"/>
          <w:sz w:val="26"/>
          <w:szCs w:val="26"/>
        </w:rPr>
        <w:t xml:space="preserve"> которой предполагается реализация следующих основных мероприятий:</w:t>
      </w:r>
    </w:p>
    <w:p w:rsidR="0030609E" w:rsidRPr="00471CDC" w:rsidRDefault="0030609E" w:rsidP="0030609E">
      <w:pPr>
        <w:ind w:left="-567"/>
        <w:jc w:val="both"/>
        <w:rPr>
          <w:kern w:val="2"/>
          <w:sz w:val="26"/>
          <w:szCs w:val="26"/>
        </w:rPr>
      </w:pPr>
      <w:r w:rsidRPr="00471CDC">
        <w:rPr>
          <w:kern w:val="2"/>
          <w:sz w:val="26"/>
          <w:szCs w:val="26"/>
        </w:rPr>
        <w:t>-капитальный ремонт объектов водопроводно-канализационного хозяйства, включая разработку проектно-сметной документации;</w:t>
      </w:r>
    </w:p>
    <w:p w:rsidR="0030609E" w:rsidRPr="00471CDC" w:rsidRDefault="0030609E" w:rsidP="0030609E">
      <w:pPr>
        <w:autoSpaceDE w:val="0"/>
        <w:autoSpaceDN w:val="0"/>
        <w:adjustRightInd w:val="0"/>
        <w:ind w:left="-567"/>
        <w:jc w:val="both"/>
        <w:rPr>
          <w:sz w:val="26"/>
          <w:szCs w:val="26"/>
        </w:rPr>
      </w:pPr>
      <w:r w:rsidRPr="00471CDC">
        <w:rPr>
          <w:kern w:val="2"/>
          <w:sz w:val="26"/>
          <w:szCs w:val="26"/>
        </w:rPr>
        <w:t xml:space="preserve">-выделение субсидий </w:t>
      </w:r>
      <w:r w:rsidRPr="00471CDC">
        <w:rPr>
          <w:spacing w:val="6"/>
          <w:sz w:val="26"/>
          <w:szCs w:val="26"/>
        </w:rPr>
        <w:t xml:space="preserve">для </w:t>
      </w:r>
      <w:r w:rsidRPr="00471CDC">
        <w:rPr>
          <w:sz w:val="26"/>
          <w:szCs w:val="26"/>
        </w:rPr>
        <w:t xml:space="preserve">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p w:rsidR="0030609E" w:rsidRPr="00471CDC" w:rsidRDefault="0030609E" w:rsidP="0030609E">
      <w:pPr>
        <w:ind w:left="-567" w:firstLine="709"/>
        <w:jc w:val="both"/>
        <w:rPr>
          <w:kern w:val="2"/>
          <w:sz w:val="26"/>
          <w:szCs w:val="26"/>
        </w:rPr>
      </w:pPr>
      <w:r w:rsidRPr="00471CDC">
        <w:rPr>
          <w:kern w:val="2"/>
          <w:sz w:val="26"/>
          <w:szCs w:val="26"/>
        </w:rPr>
        <w:t>Информация об основных мероприятиях муниципальной программы и мероприятиях подпрограмм отражается в приложении № 6 к муниципальной программе.</w:t>
      </w:r>
    </w:p>
    <w:p w:rsidR="0030609E" w:rsidRPr="00471CDC" w:rsidRDefault="0030609E" w:rsidP="0030609E">
      <w:pPr>
        <w:ind w:left="-567"/>
        <w:jc w:val="both"/>
        <w:rPr>
          <w:sz w:val="26"/>
          <w:szCs w:val="26"/>
        </w:rPr>
      </w:pPr>
    </w:p>
    <w:p w:rsidR="0030609E" w:rsidRPr="00471CDC" w:rsidRDefault="0030609E" w:rsidP="0030609E">
      <w:pPr>
        <w:autoSpaceDE w:val="0"/>
        <w:autoSpaceDN w:val="0"/>
        <w:adjustRightInd w:val="0"/>
        <w:ind w:left="-567"/>
        <w:jc w:val="center"/>
        <w:outlineLvl w:val="1"/>
        <w:rPr>
          <w:bCs/>
          <w:kern w:val="2"/>
          <w:sz w:val="26"/>
          <w:szCs w:val="26"/>
        </w:rPr>
      </w:pPr>
      <w:r w:rsidRPr="00471CDC">
        <w:rPr>
          <w:bCs/>
          <w:kern w:val="2"/>
          <w:sz w:val="26"/>
          <w:szCs w:val="26"/>
        </w:rPr>
        <w:t>Раздел 4. Информация по ресурсному обеспечению</w:t>
      </w:r>
    </w:p>
    <w:p w:rsidR="0030609E" w:rsidRPr="00471CDC" w:rsidRDefault="0030609E" w:rsidP="0030609E">
      <w:pPr>
        <w:autoSpaceDE w:val="0"/>
        <w:autoSpaceDN w:val="0"/>
        <w:adjustRightInd w:val="0"/>
        <w:ind w:left="-567"/>
        <w:jc w:val="center"/>
        <w:outlineLvl w:val="1"/>
        <w:rPr>
          <w:bCs/>
          <w:kern w:val="2"/>
          <w:sz w:val="26"/>
          <w:szCs w:val="26"/>
        </w:rPr>
      </w:pPr>
      <w:r w:rsidRPr="00471CDC">
        <w:rPr>
          <w:bCs/>
          <w:kern w:val="2"/>
          <w:sz w:val="26"/>
          <w:szCs w:val="26"/>
        </w:rPr>
        <w:t>муниципальной программы</w:t>
      </w:r>
    </w:p>
    <w:p w:rsidR="0030609E" w:rsidRPr="00471CDC" w:rsidRDefault="0030609E" w:rsidP="0030609E">
      <w:pPr>
        <w:ind w:left="-567" w:firstLine="709"/>
        <w:jc w:val="both"/>
        <w:rPr>
          <w:kern w:val="2"/>
          <w:sz w:val="26"/>
          <w:szCs w:val="26"/>
        </w:rPr>
      </w:pPr>
    </w:p>
    <w:p w:rsidR="0030609E" w:rsidRPr="00471CDC" w:rsidRDefault="0030609E" w:rsidP="0030609E">
      <w:pPr>
        <w:ind w:left="-567" w:firstLine="709"/>
        <w:jc w:val="both"/>
        <w:rPr>
          <w:kern w:val="2"/>
          <w:sz w:val="26"/>
          <w:szCs w:val="26"/>
          <w:highlight w:val="yellow"/>
        </w:rPr>
      </w:pPr>
      <w:r w:rsidRPr="00471CDC">
        <w:rPr>
          <w:kern w:val="2"/>
          <w:sz w:val="26"/>
          <w:szCs w:val="26"/>
        </w:rPr>
        <w:t>Общий объем финансового обеспечения реализации муниципальной программы в 2014 – 2020 годах составляет 1815,6 тыс. рублей (в текущих ценах) за счет всех источников финансирования, в том числе:</w:t>
      </w:r>
    </w:p>
    <w:p w:rsidR="0030609E" w:rsidRPr="00471CDC" w:rsidRDefault="0030609E" w:rsidP="0030609E">
      <w:pPr>
        <w:ind w:left="-567" w:firstLine="709"/>
        <w:jc w:val="both"/>
        <w:rPr>
          <w:kern w:val="2"/>
          <w:sz w:val="26"/>
          <w:szCs w:val="26"/>
        </w:rPr>
      </w:pPr>
      <w:r w:rsidRPr="00471CDC">
        <w:rPr>
          <w:kern w:val="2"/>
          <w:sz w:val="26"/>
          <w:szCs w:val="26"/>
        </w:rPr>
        <w:t>за счет средств областного бюджета – 86,8 тыс. рублей;</w:t>
      </w:r>
    </w:p>
    <w:p w:rsidR="0030609E" w:rsidRPr="00471CDC" w:rsidRDefault="0030609E" w:rsidP="0030609E">
      <w:pPr>
        <w:ind w:left="-567" w:firstLine="709"/>
        <w:jc w:val="both"/>
        <w:rPr>
          <w:kern w:val="2"/>
          <w:sz w:val="26"/>
          <w:szCs w:val="26"/>
        </w:rPr>
      </w:pPr>
      <w:r w:rsidRPr="00471CDC">
        <w:rPr>
          <w:kern w:val="2"/>
          <w:sz w:val="26"/>
          <w:szCs w:val="26"/>
        </w:rPr>
        <w:t>за счет средств местных бюджетов – 1728,8 тыс. рублей;</w:t>
      </w:r>
    </w:p>
    <w:p w:rsidR="0030609E" w:rsidRPr="00471CDC" w:rsidRDefault="0030609E" w:rsidP="0030609E">
      <w:pPr>
        <w:ind w:left="-567" w:firstLine="709"/>
        <w:jc w:val="both"/>
        <w:rPr>
          <w:kern w:val="2"/>
          <w:sz w:val="26"/>
          <w:szCs w:val="26"/>
        </w:rPr>
      </w:pPr>
      <w:proofErr w:type="gramStart"/>
      <w:r w:rsidRPr="00471CDC">
        <w:rPr>
          <w:sz w:val="26"/>
          <w:szCs w:val="26"/>
        </w:rPr>
        <w:t xml:space="preserve">Объем бюджетных ассигнований на финансовое обеспечение реализации программы утверждается решением Собрания депутатов Егорлыкского сельского поселения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нормативно-правовым актом Администрации Егорлыкского сельского поселения </w:t>
      </w:r>
      <w:r w:rsidRPr="00471CDC">
        <w:rPr>
          <w:kern w:val="2"/>
          <w:sz w:val="26"/>
          <w:szCs w:val="26"/>
        </w:rPr>
        <w:t>Источниками финансирования муниципальной программы являются средства областного и местных бюджетов.</w:t>
      </w:r>
      <w:proofErr w:type="gramEnd"/>
    </w:p>
    <w:p w:rsidR="0030609E" w:rsidRPr="00471CDC" w:rsidRDefault="0030609E" w:rsidP="0030609E">
      <w:pPr>
        <w:ind w:left="-567" w:firstLine="709"/>
        <w:jc w:val="both"/>
        <w:rPr>
          <w:kern w:val="2"/>
          <w:sz w:val="26"/>
          <w:szCs w:val="26"/>
        </w:rPr>
      </w:pPr>
      <w:r w:rsidRPr="00471CDC">
        <w:rPr>
          <w:kern w:val="2"/>
          <w:sz w:val="26"/>
          <w:szCs w:val="26"/>
        </w:rPr>
        <w:t>Информация о расходах местного бюджета на реализацию муниципальной программы приведена в приложении № 5 к муниципальной программе.</w:t>
      </w:r>
    </w:p>
    <w:p w:rsidR="0030609E" w:rsidRPr="00471CDC" w:rsidRDefault="0030609E" w:rsidP="0030609E">
      <w:pPr>
        <w:ind w:left="-567" w:firstLine="709"/>
        <w:jc w:val="both"/>
        <w:rPr>
          <w:kern w:val="2"/>
          <w:sz w:val="26"/>
          <w:szCs w:val="26"/>
        </w:rPr>
      </w:pPr>
      <w:r w:rsidRPr="00471CDC">
        <w:rPr>
          <w:kern w:val="2"/>
          <w:sz w:val="26"/>
          <w:szCs w:val="26"/>
        </w:rPr>
        <w:t xml:space="preserve">Информация о расходах </w:t>
      </w:r>
      <w:proofErr w:type="gramStart"/>
      <w:r w:rsidRPr="00471CDC">
        <w:rPr>
          <w:kern w:val="2"/>
          <w:sz w:val="26"/>
          <w:szCs w:val="26"/>
        </w:rPr>
        <w:t>областного</w:t>
      </w:r>
      <w:proofErr w:type="gramEnd"/>
      <w:r w:rsidRPr="00471CDC">
        <w:rPr>
          <w:kern w:val="2"/>
          <w:sz w:val="26"/>
          <w:szCs w:val="26"/>
        </w:rPr>
        <w:t>, местных бюджетов на реализацию муниципальной программы приведена в приложении № 6 к муниципальной программе.</w:t>
      </w:r>
    </w:p>
    <w:p w:rsidR="0030609E" w:rsidRPr="00471CDC" w:rsidRDefault="0030609E" w:rsidP="0030609E">
      <w:pPr>
        <w:autoSpaceDE w:val="0"/>
        <w:autoSpaceDN w:val="0"/>
        <w:adjustRightInd w:val="0"/>
        <w:ind w:left="-567"/>
        <w:jc w:val="center"/>
        <w:rPr>
          <w:kern w:val="2"/>
          <w:sz w:val="26"/>
          <w:szCs w:val="26"/>
        </w:rPr>
      </w:pPr>
      <w:r w:rsidRPr="00471CDC">
        <w:rPr>
          <w:kern w:val="2"/>
          <w:sz w:val="26"/>
          <w:szCs w:val="26"/>
        </w:rPr>
        <w:t>Раздел 5. Методика оценки эффективности</w:t>
      </w:r>
    </w:p>
    <w:p w:rsidR="0030609E" w:rsidRPr="00471CDC" w:rsidRDefault="0030609E" w:rsidP="0030609E">
      <w:pPr>
        <w:autoSpaceDE w:val="0"/>
        <w:autoSpaceDN w:val="0"/>
        <w:adjustRightInd w:val="0"/>
        <w:ind w:left="-567"/>
        <w:jc w:val="center"/>
        <w:rPr>
          <w:kern w:val="2"/>
          <w:sz w:val="26"/>
          <w:szCs w:val="26"/>
        </w:rPr>
      </w:pPr>
      <w:r w:rsidRPr="00471CDC">
        <w:rPr>
          <w:kern w:val="2"/>
          <w:sz w:val="26"/>
          <w:szCs w:val="26"/>
        </w:rPr>
        <w:t>муниципальной программы</w:t>
      </w:r>
    </w:p>
    <w:p w:rsidR="0030609E" w:rsidRPr="00471CDC" w:rsidRDefault="0030609E" w:rsidP="0030609E">
      <w:pPr>
        <w:ind w:left="-567" w:firstLine="709"/>
        <w:jc w:val="both"/>
        <w:rPr>
          <w:kern w:val="2"/>
          <w:sz w:val="26"/>
          <w:szCs w:val="26"/>
        </w:rPr>
      </w:pPr>
    </w:p>
    <w:p w:rsidR="0030609E" w:rsidRPr="00471CDC" w:rsidRDefault="0030609E" w:rsidP="0030609E">
      <w:pPr>
        <w:ind w:left="-567" w:firstLine="709"/>
        <w:jc w:val="both"/>
        <w:rPr>
          <w:kern w:val="2"/>
          <w:sz w:val="26"/>
          <w:szCs w:val="26"/>
        </w:rPr>
      </w:pPr>
      <w:r w:rsidRPr="00471CDC">
        <w:rPr>
          <w:kern w:val="2"/>
          <w:sz w:val="26"/>
          <w:szCs w:val="26"/>
        </w:rPr>
        <w:lastRenderedPageBreak/>
        <w:t xml:space="preserve">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w:t>
      </w:r>
      <w:proofErr w:type="gramStart"/>
      <w:r w:rsidRPr="00471CDC">
        <w:rPr>
          <w:kern w:val="2"/>
          <w:sz w:val="26"/>
          <w:szCs w:val="26"/>
        </w:rPr>
        <w:t>степени</w:t>
      </w:r>
      <w:proofErr w:type="gramEnd"/>
      <w:r w:rsidRPr="00471CDC">
        <w:rPr>
          <w:kern w:val="2"/>
          <w:sz w:val="26"/>
          <w:szCs w:val="26"/>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30609E" w:rsidRPr="00471CDC" w:rsidRDefault="0030609E" w:rsidP="0030609E">
      <w:pPr>
        <w:ind w:left="-567" w:firstLine="709"/>
        <w:jc w:val="both"/>
        <w:rPr>
          <w:kern w:val="2"/>
          <w:sz w:val="26"/>
          <w:szCs w:val="26"/>
        </w:rPr>
      </w:pPr>
      <w:proofErr w:type="gramStart"/>
      <w:r w:rsidRPr="00471CDC">
        <w:rPr>
          <w:kern w:val="2"/>
          <w:sz w:val="26"/>
          <w:szCs w:val="26"/>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30609E" w:rsidRPr="00471CDC" w:rsidRDefault="0030609E" w:rsidP="0030609E">
      <w:pPr>
        <w:ind w:left="-567" w:firstLine="709"/>
        <w:jc w:val="both"/>
        <w:rPr>
          <w:kern w:val="2"/>
          <w:sz w:val="26"/>
          <w:szCs w:val="26"/>
        </w:rPr>
      </w:pPr>
      <w:r w:rsidRPr="00471CDC">
        <w:rPr>
          <w:kern w:val="2"/>
          <w:sz w:val="26"/>
          <w:szCs w:val="26"/>
        </w:rPr>
        <w:t>Методика включает проведение количественных оценок эффективности по следующим направлениям:</w:t>
      </w:r>
    </w:p>
    <w:p w:rsidR="0030609E" w:rsidRPr="00471CDC" w:rsidRDefault="0030609E" w:rsidP="0030609E">
      <w:pPr>
        <w:ind w:left="-567"/>
        <w:jc w:val="both"/>
        <w:rPr>
          <w:kern w:val="2"/>
          <w:sz w:val="26"/>
          <w:szCs w:val="26"/>
        </w:rPr>
      </w:pPr>
      <w:r w:rsidRPr="00471CDC">
        <w:rPr>
          <w:kern w:val="2"/>
          <w:sz w:val="26"/>
          <w:szCs w:val="26"/>
        </w:rPr>
        <w:t>1)степень достижения целей и решения задач подпрограмм и муниципальной программы в целом;</w:t>
      </w:r>
    </w:p>
    <w:p w:rsidR="0030609E" w:rsidRPr="00471CDC" w:rsidRDefault="0030609E" w:rsidP="0030609E">
      <w:pPr>
        <w:ind w:left="-567"/>
        <w:jc w:val="both"/>
        <w:rPr>
          <w:kern w:val="2"/>
          <w:sz w:val="26"/>
          <w:szCs w:val="26"/>
        </w:rPr>
      </w:pPr>
      <w:r w:rsidRPr="00471CDC">
        <w:rPr>
          <w:kern w:val="2"/>
          <w:sz w:val="26"/>
          <w:szCs w:val="26"/>
        </w:rPr>
        <w:t>2)степень реализации основных мероприятий (достижения ожидаемых непосредственных результатов их реализации).</w:t>
      </w:r>
    </w:p>
    <w:p w:rsidR="0030609E" w:rsidRPr="00471CDC" w:rsidRDefault="0030609E" w:rsidP="0030609E">
      <w:pPr>
        <w:ind w:left="-567"/>
        <w:jc w:val="both"/>
        <w:rPr>
          <w:kern w:val="2"/>
          <w:sz w:val="26"/>
          <w:szCs w:val="26"/>
        </w:rPr>
      </w:pPr>
      <w:r w:rsidRPr="00471CDC">
        <w:rPr>
          <w:kern w:val="2"/>
          <w:sz w:val="26"/>
          <w:szCs w:val="26"/>
        </w:rPr>
        <w:t>3)степень соответствия запланированному уровню затрат и эффективности использования средств местного бюджета.</w:t>
      </w:r>
    </w:p>
    <w:p w:rsidR="0030609E" w:rsidRPr="00471CDC" w:rsidRDefault="0030609E" w:rsidP="0030609E">
      <w:pPr>
        <w:ind w:left="-567" w:firstLine="709"/>
        <w:jc w:val="both"/>
        <w:rPr>
          <w:kern w:val="2"/>
          <w:sz w:val="26"/>
          <w:szCs w:val="26"/>
        </w:rPr>
      </w:pPr>
      <w:r w:rsidRPr="00471CDC">
        <w:rPr>
          <w:kern w:val="2"/>
          <w:sz w:val="26"/>
          <w:szCs w:val="26"/>
        </w:rPr>
        <w:t xml:space="preserve">Критерий «Степень достижения целей и решения задач подпрограмм и муниципальной программы в целом» базируется на анализе </w:t>
      </w:r>
      <w:proofErr w:type="gramStart"/>
      <w:r w:rsidRPr="00471CDC">
        <w:rPr>
          <w:kern w:val="2"/>
          <w:sz w:val="26"/>
          <w:szCs w:val="26"/>
        </w:rPr>
        <w:t>целевых показателей, приведенных в приложении № 1 к муниципальной программе и рассчитывается</w:t>
      </w:r>
      <w:proofErr w:type="gramEnd"/>
      <w:r w:rsidRPr="00471CDC">
        <w:rPr>
          <w:kern w:val="2"/>
          <w:sz w:val="26"/>
          <w:szCs w:val="26"/>
        </w:rPr>
        <w:t xml:space="preserve"> по формуле по каждому показателю:</w:t>
      </w: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spellStart"/>
      <w:r w:rsidRPr="00471CDC">
        <w:rPr>
          <w:kern w:val="2"/>
          <w:sz w:val="26"/>
          <w:szCs w:val="26"/>
        </w:rPr>
        <w:t>Ф</w:t>
      </w:r>
      <w:proofErr w:type="gramStart"/>
      <w:r w:rsidRPr="00471CDC">
        <w:rPr>
          <w:kern w:val="2"/>
          <w:sz w:val="26"/>
          <w:szCs w:val="26"/>
        </w:rPr>
        <w:t>i</w:t>
      </w:r>
      <w:proofErr w:type="spellEnd"/>
      <w:proofErr w:type="gramEnd"/>
    </w:p>
    <w:p w:rsidR="0030609E" w:rsidRPr="00471CDC" w:rsidRDefault="0030609E" w:rsidP="0030609E">
      <w:pPr>
        <w:ind w:left="-567"/>
        <w:jc w:val="center"/>
        <w:rPr>
          <w:kern w:val="2"/>
          <w:sz w:val="26"/>
          <w:szCs w:val="26"/>
        </w:rPr>
      </w:pPr>
      <w:r w:rsidRPr="00471CDC">
        <w:rPr>
          <w:kern w:val="2"/>
          <w:sz w:val="26"/>
          <w:szCs w:val="26"/>
        </w:rPr>
        <w:t xml:space="preserve"> </w:t>
      </w:r>
      <w:proofErr w:type="spellStart"/>
      <w:r w:rsidRPr="00471CDC">
        <w:rPr>
          <w:kern w:val="2"/>
          <w:sz w:val="26"/>
          <w:szCs w:val="26"/>
        </w:rPr>
        <w:t>Ci</w:t>
      </w:r>
      <w:proofErr w:type="spellEnd"/>
      <w:r w:rsidRPr="00471CDC">
        <w:rPr>
          <w:kern w:val="2"/>
          <w:sz w:val="26"/>
          <w:szCs w:val="26"/>
        </w:rPr>
        <w:t xml:space="preserve"> = </w:t>
      </w:r>
      <w:r w:rsidRPr="00471CDC">
        <w:rPr>
          <w:spacing w:val="-40"/>
          <w:kern w:val="2"/>
          <w:sz w:val="26"/>
          <w:szCs w:val="26"/>
        </w:rPr>
        <w:t>----------------------</w:t>
      </w:r>
      <w:r w:rsidRPr="00471CDC">
        <w:rPr>
          <w:kern w:val="2"/>
          <w:sz w:val="26"/>
          <w:szCs w:val="26"/>
        </w:rPr>
        <w:t xml:space="preserve"> , </w:t>
      </w: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spellStart"/>
      <w:r w:rsidRPr="00471CDC">
        <w:rPr>
          <w:kern w:val="2"/>
          <w:sz w:val="26"/>
          <w:szCs w:val="26"/>
        </w:rPr>
        <w:t>П</w:t>
      </w:r>
      <w:proofErr w:type="gramStart"/>
      <w:r w:rsidRPr="00471CDC">
        <w:rPr>
          <w:kern w:val="2"/>
          <w:sz w:val="26"/>
          <w:szCs w:val="26"/>
        </w:rPr>
        <w:t>i</w:t>
      </w:r>
      <w:proofErr w:type="spellEnd"/>
      <w:proofErr w:type="gramEnd"/>
    </w:p>
    <w:p w:rsidR="0030609E" w:rsidRPr="00471CDC" w:rsidRDefault="0030609E" w:rsidP="0030609E">
      <w:pPr>
        <w:ind w:left="-567" w:firstLine="709"/>
        <w:jc w:val="both"/>
        <w:rPr>
          <w:kern w:val="2"/>
          <w:sz w:val="26"/>
          <w:szCs w:val="26"/>
        </w:rPr>
      </w:pPr>
      <w:r w:rsidRPr="00471CDC">
        <w:rPr>
          <w:kern w:val="2"/>
          <w:sz w:val="26"/>
          <w:szCs w:val="26"/>
        </w:rPr>
        <w:t>где:</w:t>
      </w:r>
    </w:p>
    <w:p w:rsidR="0030609E" w:rsidRPr="00471CDC" w:rsidRDefault="0030609E" w:rsidP="0030609E">
      <w:pPr>
        <w:ind w:left="-567" w:firstLine="709"/>
        <w:jc w:val="both"/>
        <w:rPr>
          <w:kern w:val="2"/>
          <w:sz w:val="26"/>
          <w:szCs w:val="26"/>
        </w:rPr>
      </w:pPr>
      <w:proofErr w:type="spellStart"/>
      <w:r w:rsidRPr="00471CDC">
        <w:rPr>
          <w:kern w:val="2"/>
          <w:sz w:val="26"/>
          <w:szCs w:val="26"/>
        </w:rPr>
        <w:t>С</w:t>
      </w:r>
      <w:proofErr w:type="gramStart"/>
      <w:r w:rsidRPr="00471CDC">
        <w:rPr>
          <w:kern w:val="2"/>
          <w:sz w:val="26"/>
          <w:szCs w:val="26"/>
        </w:rPr>
        <w:t>i</w:t>
      </w:r>
      <w:proofErr w:type="spellEnd"/>
      <w:proofErr w:type="gramEnd"/>
      <w:r w:rsidRPr="00471CDC">
        <w:rPr>
          <w:kern w:val="2"/>
          <w:sz w:val="26"/>
          <w:szCs w:val="26"/>
        </w:rPr>
        <w:t xml:space="preserve"> – степень достижения i-</w:t>
      </w:r>
      <w:proofErr w:type="spellStart"/>
      <w:r w:rsidRPr="00471CDC">
        <w:rPr>
          <w:kern w:val="2"/>
          <w:sz w:val="26"/>
          <w:szCs w:val="26"/>
        </w:rPr>
        <w:t>го</w:t>
      </w:r>
      <w:proofErr w:type="spellEnd"/>
      <w:r w:rsidRPr="00471CDC">
        <w:rPr>
          <w:kern w:val="2"/>
          <w:sz w:val="26"/>
          <w:szCs w:val="26"/>
        </w:rPr>
        <w:t xml:space="preserve"> показателя муниципальной программы (процентов);</w:t>
      </w:r>
    </w:p>
    <w:p w:rsidR="0030609E" w:rsidRPr="00471CDC" w:rsidRDefault="0030609E" w:rsidP="0030609E">
      <w:pPr>
        <w:ind w:left="-567" w:firstLine="709"/>
        <w:jc w:val="both"/>
        <w:rPr>
          <w:kern w:val="2"/>
          <w:sz w:val="26"/>
          <w:szCs w:val="26"/>
        </w:rPr>
      </w:pPr>
      <w:proofErr w:type="spellStart"/>
      <w:r w:rsidRPr="00471CDC">
        <w:rPr>
          <w:kern w:val="2"/>
          <w:sz w:val="26"/>
          <w:szCs w:val="26"/>
        </w:rPr>
        <w:t>Ф</w:t>
      </w:r>
      <w:proofErr w:type="gramStart"/>
      <w:r w:rsidRPr="00471CDC">
        <w:rPr>
          <w:kern w:val="2"/>
          <w:sz w:val="26"/>
          <w:szCs w:val="26"/>
        </w:rPr>
        <w:t>i</w:t>
      </w:r>
      <w:proofErr w:type="spellEnd"/>
      <w:proofErr w:type="gramEnd"/>
      <w:r w:rsidRPr="00471CDC">
        <w:rPr>
          <w:kern w:val="2"/>
          <w:sz w:val="26"/>
          <w:szCs w:val="26"/>
        </w:rPr>
        <w:t xml:space="preserve"> – фактическое значение показателя;</w:t>
      </w:r>
    </w:p>
    <w:p w:rsidR="0030609E" w:rsidRPr="00471CDC" w:rsidRDefault="0030609E" w:rsidP="0030609E">
      <w:pPr>
        <w:ind w:left="-567" w:firstLine="709"/>
        <w:jc w:val="both"/>
        <w:rPr>
          <w:kern w:val="2"/>
          <w:sz w:val="26"/>
          <w:szCs w:val="26"/>
        </w:rPr>
      </w:pPr>
      <w:proofErr w:type="spellStart"/>
      <w:r w:rsidRPr="00471CDC">
        <w:rPr>
          <w:kern w:val="2"/>
          <w:sz w:val="26"/>
          <w:szCs w:val="26"/>
        </w:rPr>
        <w:t>П</w:t>
      </w:r>
      <w:proofErr w:type="gramStart"/>
      <w:r w:rsidRPr="00471CDC">
        <w:rPr>
          <w:kern w:val="2"/>
          <w:sz w:val="26"/>
          <w:szCs w:val="26"/>
        </w:rPr>
        <w:t>i</w:t>
      </w:r>
      <w:proofErr w:type="spellEnd"/>
      <w:proofErr w:type="gramEnd"/>
      <w:r w:rsidRPr="00471CDC">
        <w:rPr>
          <w:kern w:val="2"/>
          <w:sz w:val="26"/>
          <w:szCs w:val="26"/>
        </w:rPr>
        <w:t xml:space="preserve"> – установленное муниципальной программой целевое значение показателя.</w:t>
      </w:r>
    </w:p>
    <w:p w:rsidR="0030609E" w:rsidRPr="00471CDC" w:rsidRDefault="0030609E" w:rsidP="0030609E">
      <w:pPr>
        <w:ind w:left="-567" w:firstLine="709"/>
        <w:jc w:val="both"/>
        <w:rPr>
          <w:kern w:val="2"/>
          <w:sz w:val="26"/>
          <w:szCs w:val="26"/>
        </w:rPr>
      </w:pPr>
      <w:r w:rsidRPr="00471CDC">
        <w:rPr>
          <w:kern w:val="2"/>
          <w:sz w:val="26"/>
          <w:szCs w:val="26"/>
        </w:rPr>
        <w:t xml:space="preserve">Значение показателя </w:t>
      </w:r>
      <w:proofErr w:type="spellStart"/>
      <w:r w:rsidRPr="00471CDC">
        <w:rPr>
          <w:kern w:val="2"/>
          <w:sz w:val="26"/>
          <w:szCs w:val="26"/>
        </w:rPr>
        <w:t>С</w:t>
      </w:r>
      <w:proofErr w:type="gramStart"/>
      <w:r w:rsidRPr="00471CDC">
        <w:rPr>
          <w:kern w:val="2"/>
          <w:sz w:val="26"/>
          <w:szCs w:val="26"/>
        </w:rPr>
        <w:t>i</w:t>
      </w:r>
      <w:proofErr w:type="spellEnd"/>
      <w:proofErr w:type="gramEnd"/>
      <w:r w:rsidRPr="00471CDC">
        <w:rPr>
          <w:kern w:val="2"/>
          <w:sz w:val="26"/>
          <w:szCs w:val="26"/>
        </w:rPr>
        <w:t xml:space="preserve"> должно быть больше либо равно единице.</w:t>
      </w:r>
    </w:p>
    <w:p w:rsidR="0030609E" w:rsidRPr="00471CDC" w:rsidRDefault="0030609E" w:rsidP="0030609E">
      <w:pPr>
        <w:ind w:left="-567" w:firstLine="709"/>
        <w:jc w:val="both"/>
        <w:rPr>
          <w:kern w:val="2"/>
          <w:sz w:val="26"/>
          <w:szCs w:val="26"/>
        </w:rPr>
      </w:pPr>
      <w:r w:rsidRPr="00471CDC">
        <w:rPr>
          <w:kern w:val="2"/>
          <w:sz w:val="26"/>
          <w:szCs w:val="26"/>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30609E" w:rsidRPr="00471CDC" w:rsidRDefault="0030609E" w:rsidP="0030609E">
      <w:pPr>
        <w:ind w:left="-567" w:firstLine="709"/>
        <w:jc w:val="both"/>
        <w:rPr>
          <w:kern w:val="2"/>
          <w:sz w:val="26"/>
          <w:szCs w:val="26"/>
        </w:rPr>
      </w:pP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spellStart"/>
      <w:r w:rsidRPr="00471CDC">
        <w:rPr>
          <w:kern w:val="2"/>
          <w:sz w:val="26"/>
          <w:szCs w:val="26"/>
        </w:rPr>
        <w:t>ΣС</w:t>
      </w:r>
      <w:proofErr w:type="gramStart"/>
      <w:r w:rsidRPr="00471CDC">
        <w:rPr>
          <w:kern w:val="2"/>
          <w:sz w:val="26"/>
          <w:szCs w:val="26"/>
        </w:rPr>
        <w:t>i</w:t>
      </w:r>
      <w:proofErr w:type="spellEnd"/>
      <w:proofErr w:type="gramEnd"/>
    </w:p>
    <w:p w:rsidR="0030609E" w:rsidRPr="00471CDC" w:rsidRDefault="0030609E" w:rsidP="0030609E">
      <w:pPr>
        <w:ind w:left="-567"/>
        <w:jc w:val="center"/>
        <w:rPr>
          <w:kern w:val="2"/>
          <w:sz w:val="26"/>
          <w:szCs w:val="26"/>
        </w:rPr>
      </w:pPr>
      <w:r w:rsidRPr="00471CDC">
        <w:rPr>
          <w:kern w:val="2"/>
          <w:sz w:val="26"/>
          <w:szCs w:val="26"/>
        </w:rPr>
        <w:t xml:space="preserve"> </w:t>
      </w:r>
      <w:proofErr w:type="gramStart"/>
      <w:r w:rsidRPr="00471CDC">
        <w:rPr>
          <w:kern w:val="2"/>
          <w:sz w:val="26"/>
          <w:szCs w:val="26"/>
        </w:rPr>
        <w:t>Р</w:t>
      </w:r>
      <w:proofErr w:type="gramEnd"/>
      <w:r w:rsidRPr="00471CDC">
        <w:rPr>
          <w:kern w:val="2"/>
          <w:sz w:val="26"/>
          <w:szCs w:val="26"/>
        </w:rPr>
        <w:t xml:space="preserve"> = </w:t>
      </w:r>
      <w:r w:rsidRPr="00471CDC">
        <w:rPr>
          <w:spacing w:val="-40"/>
          <w:kern w:val="2"/>
          <w:sz w:val="26"/>
          <w:szCs w:val="26"/>
        </w:rPr>
        <w:t>----------------------------</w:t>
      </w:r>
      <w:r w:rsidRPr="00471CDC">
        <w:rPr>
          <w:kern w:val="2"/>
          <w:sz w:val="26"/>
          <w:szCs w:val="26"/>
        </w:rPr>
        <w:t xml:space="preserve"> х 100 %, </w:t>
      </w:r>
    </w:p>
    <w:p w:rsidR="0030609E" w:rsidRPr="00471CDC" w:rsidRDefault="0030609E" w:rsidP="0030609E">
      <w:pPr>
        <w:ind w:left="-567" w:firstLine="709"/>
        <w:jc w:val="both"/>
        <w:rPr>
          <w:kern w:val="2"/>
          <w:sz w:val="26"/>
          <w:szCs w:val="26"/>
        </w:rPr>
      </w:pPr>
      <w:r w:rsidRPr="00471CDC">
        <w:rPr>
          <w:kern w:val="2"/>
          <w:sz w:val="26"/>
          <w:szCs w:val="26"/>
        </w:rPr>
        <w:t xml:space="preserve">                                                      n</w:t>
      </w:r>
    </w:p>
    <w:p w:rsidR="0030609E" w:rsidRPr="00471CDC" w:rsidRDefault="0030609E" w:rsidP="0030609E">
      <w:pPr>
        <w:ind w:left="-567" w:firstLine="709"/>
        <w:jc w:val="both"/>
        <w:rPr>
          <w:kern w:val="2"/>
          <w:sz w:val="26"/>
          <w:szCs w:val="26"/>
        </w:rPr>
      </w:pPr>
      <w:r w:rsidRPr="00471CDC">
        <w:rPr>
          <w:kern w:val="2"/>
          <w:sz w:val="26"/>
          <w:szCs w:val="26"/>
        </w:rPr>
        <w:t>где:</w:t>
      </w:r>
    </w:p>
    <w:p w:rsidR="0030609E" w:rsidRPr="00471CDC" w:rsidRDefault="0030609E" w:rsidP="0030609E">
      <w:pPr>
        <w:ind w:left="-567" w:firstLine="709"/>
        <w:jc w:val="both"/>
        <w:rPr>
          <w:kern w:val="2"/>
          <w:sz w:val="26"/>
          <w:szCs w:val="26"/>
        </w:rPr>
      </w:pPr>
      <w:proofErr w:type="gramStart"/>
      <w:r w:rsidRPr="00471CDC">
        <w:rPr>
          <w:kern w:val="2"/>
          <w:sz w:val="26"/>
          <w:szCs w:val="26"/>
        </w:rPr>
        <w:t>Р</w:t>
      </w:r>
      <w:proofErr w:type="gramEnd"/>
      <w:r w:rsidRPr="00471CDC">
        <w:rPr>
          <w:kern w:val="2"/>
          <w:sz w:val="26"/>
          <w:szCs w:val="26"/>
        </w:rPr>
        <w:t xml:space="preserve"> – результативность реализации муниципальной программы (процентов);</w:t>
      </w:r>
    </w:p>
    <w:p w:rsidR="0030609E" w:rsidRPr="00471CDC" w:rsidRDefault="0030609E" w:rsidP="0030609E">
      <w:pPr>
        <w:ind w:left="-567" w:firstLine="709"/>
        <w:jc w:val="both"/>
        <w:rPr>
          <w:kern w:val="2"/>
          <w:sz w:val="26"/>
          <w:szCs w:val="26"/>
        </w:rPr>
      </w:pPr>
      <w:r w:rsidRPr="00471CDC">
        <w:rPr>
          <w:kern w:val="2"/>
          <w:sz w:val="26"/>
          <w:szCs w:val="26"/>
        </w:rPr>
        <w:t>n – количество показателей муниципальной программы.</w:t>
      </w:r>
    </w:p>
    <w:p w:rsidR="0030609E" w:rsidRPr="00471CDC" w:rsidRDefault="0030609E" w:rsidP="0030609E">
      <w:pPr>
        <w:ind w:left="-567" w:firstLine="709"/>
        <w:jc w:val="both"/>
        <w:rPr>
          <w:kern w:val="2"/>
          <w:sz w:val="26"/>
          <w:szCs w:val="26"/>
        </w:rPr>
      </w:pPr>
    </w:p>
    <w:p w:rsidR="0030609E" w:rsidRPr="00471CDC" w:rsidRDefault="0030609E" w:rsidP="0030609E">
      <w:pPr>
        <w:ind w:left="-567" w:firstLine="709"/>
        <w:jc w:val="both"/>
        <w:rPr>
          <w:kern w:val="2"/>
          <w:sz w:val="26"/>
          <w:szCs w:val="26"/>
        </w:rPr>
      </w:pPr>
      <w:r w:rsidRPr="00471CDC">
        <w:rPr>
          <w:kern w:val="2"/>
          <w:sz w:val="26"/>
          <w:szCs w:val="26"/>
        </w:rPr>
        <w:t xml:space="preserve">В целях </w:t>
      </w:r>
      <w:proofErr w:type="gramStart"/>
      <w:r w:rsidRPr="00471CDC">
        <w:rPr>
          <w:kern w:val="2"/>
          <w:sz w:val="26"/>
          <w:szCs w:val="26"/>
        </w:rPr>
        <w:t>оценки степени достижения запланированных результатов муниципальной программы</w:t>
      </w:r>
      <w:proofErr w:type="gramEnd"/>
      <w:r w:rsidRPr="00471CDC">
        <w:rPr>
          <w:kern w:val="2"/>
          <w:sz w:val="26"/>
          <w:szCs w:val="26"/>
        </w:rPr>
        <w:t xml:space="preserve"> устанавливаются следующие критерии:</w:t>
      </w:r>
    </w:p>
    <w:p w:rsidR="0030609E" w:rsidRPr="00471CDC" w:rsidRDefault="0030609E" w:rsidP="0030609E">
      <w:pPr>
        <w:ind w:left="-567"/>
        <w:jc w:val="both"/>
        <w:rPr>
          <w:kern w:val="2"/>
          <w:sz w:val="26"/>
          <w:szCs w:val="26"/>
        </w:rPr>
      </w:pPr>
      <w:r w:rsidRPr="00471CDC">
        <w:rPr>
          <w:kern w:val="2"/>
          <w:sz w:val="26"/>
          <w:szCs w:val="26"/>
        </w:rPr>
        <w:t xml:space="preserve">-если значение показателя результативности </w:t>
      </w:r>
      <w:proofErr w:type="gramStart"/>
      <w:r w:rsidRPr="00471CDC">
        <w:rPr>
          <w:kern w:val="2"/>
          <w:sz w:val="26"/>
          <w:szCs w:val="26"/>
        </w:rPr>
        <w:t>Р</w:t>
      </w:r>
      <w:proofErr w:type="gramEnd"/>
      <w:r w:rsidRPr="00471CDC">
        <w:rPr>
          <w:kern w:val="2"/>
          <w:sz w:val="26"/>
          <w:szCs w:val="26"/>
        </w:rPr>
        <w:t xml:space="preserve"> равно или больше</w:t>
      </w:r>
      <w:r w:rsidRPr="00471CDC">
        <w:rPr>
          <w:kern w:val="2"/>
          <w:sz w:val="26"/>
          <w:szCs w:val="26"/>
        </w:rPr>
        <w:br/>
        <w:t>80 процентов, степень достижения запланированных результатов муниципальной программы оценивается как высокая;</w:t>
      </w:r>
    </w:p>
    <w:p w:rsidR="0030609E" w:rsidRPr="00471CDC" w:rsidRDefault="0030609E" w:rsidP="0030609E">
      <w:pPr>
        <w:ind w:left="-567"/>
        <w:jc w:val="both"/>
        <w:rPr>
          <w:kern w:val="2"/>
          <w:sz w:val="26"/>
          <w:szCs w:val="26"/>
        </w:rPr>
      </w:pPr>
      <w:r w:rsidRPr="00471CDC">
        <w:rPr>
          <w:kern w:val="2"/>
          <w:sz w:val="26"/>
          <w:szCs w:val="26"/>
        </w:rPr>
        <w:t xml:space="preserve">-если значение показателя результативности </w:t>
      </w:r>
      <w:proofErr w:type="gramStart"/>
      <w:r w:rsidRPr="00471CDC">
        <w:rPr>
          <w:kern w:val="2"/>
          <w:sz w:val="26"/>
          <w:szCs w:val="26"/>
        </w:rPr>
        <w:t>Р</w:t>
      </w:r>
      <w:proofErr w:type="gramEnd"/>
      <w:r w:rsidRPr="00471CDC">
        <w:rPr>
          <w:kern w:val="2"/>
          <w:sz w:val="26"/>
          <w:szCs w:val="26"/>
        </w:rPr>
        <w:t xml:space="preserve"> равно или больше</w:t>
      </w:r>
      <w:r w:rsidRPr="00471CDC">
        <w:rPr>
          <w:kern w:val="2"/>
          <w:sz w:val="26"/>
          <w:szCs w:val="26"/>
        </w:rPr>
        <w:br/>
        <w:t>50 процентов, но меньше 80 процентов, степень достижения запланированных результатов муниципальной программы оценивается как удовлетворительная;</w:t>
      </w:r>
    </w:p>
    <w:p w:rsidR="0030609E" w:rsidRPr="00471CDC" w:rsidRDefault="0030609E" w:rsidP="0030609E">
      <w:pPr>
        <w:ind w:left="-567"/>
        <w:jc w:val="both"/>
        <w:rPr>
          <w:kern w:val="2"/>
          <w:sz w:val="26"/>
          <w:szCs w:val="26"/>
        </w:rPr>
      </w:pPr>
      <w:r w:rsidRPr="00471CDC">
        <w:rPr>
          <w:kern w:val="2"/>
          <w:sz w:val="26"/>
          <w:szCs w:val="26"/>
        </w:rPr>
        <w:lastRenderedPageBreak/>
        <w:t xml:space="preserve">-если значение показателя результативности </w:t>
      </w:r>
      <w:proofErr w:type="gramStart"/>
      <w:r w:rsidRPr="00471CDC">
        <w:rPr>
          <w:kern w:val="2"/>
          <w:sz w:val="26"/>
          <w:szCs w:val="26"/>
        </w:rPr>
        <w:t>Р</w:t>
      </w:r>
      <w:proofErr w:type="gramEnd"/>
      <w:r w:rsidRPr="00471CDC">
        <w:rPr>
          <w:kern w:val="2"/>
          <w:sz w:val="26"/>
          <w:szCs w:val="26"/>
        </w:rPr>
        <w:t xml:space="preserve"> меньше 50 процентов, степень достижения запланированных результатов муниципальной программы оценивается как неудовлетворительная.</w:t>
      </w:r>
    </w:p>
    <w:p w:rsidR="0030609E" w:rsidRPr="00471CDC" w:rsidRDefault="0030609E" w:rsidP="0030609E">
      <w:pPr>
        <w:ind w:left="-567" w:firstLine="709"/>
        <w:jc w:val="both"/>
        <w:rPr>
          <w:kern w:val="2"/>
          <w:sz w:val="26"/>
          <w:szCs w:val="26"/>
        </w:rPr>
      </w:pPr>
      <w:r w:rsidRPr="00471CDC">
        <w:rPr>
          <w:kern w:val="2"/>
          <w:sz w:val="26"/>
          <w:szCs w:val="26"/>
        </w:rPr>
        <w:t>Критерий «Степень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w:t>
      </w: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spellStart"/>
      <w:r w:rsidRPr="00471CDC">
        <w:rPr>
          <w:kern w:val="2"/>
          <w:sz w:val="26"/>
          <w:szCs w:val="26"/>
        </w:rPr>
        <w:t>ФР</w:t>
      </w:r>
      <w:proofErr w:type="gramStart"/>
      <w:r w:rsidRPr="00471CDC">
        <w:rPr>
          <w:kern w:val="2"/>
          <w:sz w:val="26"/>
          <w:szCs w:val="26"/>
        </w:rPr>
        <w:t>i</w:t>
      </w:r>
      <w:proofErr w:type="spellEnd"/>
      <w:proofErr w:type="gramEnd"/>
    </w:p>
    <w:p w:rsidR="0030609E" w:rsidRPr="00471CDC" w:rsidRDefault="0030609E" w:rsidP="0030609E">
      <w:pPr>
        <w:ind w:left="-567"/>
        <w:jc w:val="center"/>
        <w:rPr>
          <w:kern w:val="2"/>
          <w:sz w:val="26"/>
          <w:szCs w:val="26"/>
        </w:rPr>
      </w:pPr>
      <w:r w:rsidRPr="00471CDC">
        <w:rPr>
          <w:kern w:val="2"/>
          <w:sz w:val="26"/>
          <w:szCs w:val="26"/>
        </w:rPr>
        <w:t xml:space="preserve"> </w:t>
      </w:r>
      <w:proofErr w:type="gramStart"/>
      <w:r w:rsidRPr="00471CDC">
        <w:rPr>
          <w:kern w:val="2"/>
          <w:sz w:val="26"/>
          <w:szCs w:val="26"/>
        </w:rPr>
        <w:t>П</w:t>
      </w:r>
      <w:proofErr w:type="gramEnd"/>
      <w:r w:rsidRPr="00471CDC">
        <w:rPr>
          <w:kern w:val="2"/>
          <w:sz w:val="26"/>
          <w:szCs w:val="26"/>
        </w:rPr>
        <w:t xml:space="preserve"> = </w:t>
      </w:r>
      <w:r w:rsidRPr="00471CDC">
        <w:rPr>
          <w:spacing w:val="-40"/>
          <w:kern w:val="2"/>
          <w:sz w:val="26"/>
          <w:szCs w:val="26"/>
        </w:rPr>
        <w:t>-----------------------------------</w:t>
      </w:r>
      <w:r w:rsidRPr="00471CDC">
        <w:rPr>
          <w:kern w:val="2"/>
          <w:sz w:val="26"/>
          <w:szCs w:val="26"/>
        </w:rPr>
        <w:t xml:space="preserve"> х 100%, </w:t>
      </w: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spellStart"/>
      <w:r w:rsidRPr="00471CDC">
        <w:rPr>
          <w:kern w:val="2"/>
          <w:sz w:val="26"/>
          <w:szCs w:val="26"/>
        </w:rPr>
        <w:t>ЗР</w:t>
      </w:r>
      <w:proofErr w:type="gramStart"/>
      <w:r w:rsidRPr="00471CDC">
        <w:rPr>
          <w:kern w:val="2"/>
          <w:sz w:val="26"/>
          <w:szCs w:val="26"/>
        </w:rPr>
        <w:t>i</w:t>
      </w:r>
      <w:proofErr w:type="spellEnd"/>
      <w:proofErr w:type="gramEnd"/>
    </w:p>
    <w:p w:rsidR="0030609E" w:rsidRPr="00471CDC" w:rsidRDefault="0030609E" w:rsidP="0030609E">
      <w:pPr>
        <w:ind w:left="-567" w:firstLine="709"/>
        <w:jc w:val="both"/>
        <w:rPr>
          <w:kern w:val="2"/>
          <w:sz w:val="26"/>
          <w:szCs w:val="26"/>
        </w:rPr>
      </w:pPr>
      <w:r w:rsidRPr="00471CDC">
        <w:rPr>
          <w:kern w:val="2"/>
          <w:sz w:val="26"/>
          <w:szCs w:val="26"/>
        </w:rPr>
        <w:t>где:</w:t>
      </w:r>
    </w:p>
    <w:p w:rsidR="0030609E" w:rsidRPr="00471CDC" w:rsidRDefault="0030609E" w:rsidP="0030609E">
      <w:pPr>
        <w:ind w:left="-567" w:firstLine="709"/>
        <w:jc w:val="both"/>
        <w:rPr>
          <w:kern w:val="2"/>
          <w:sz w:val="26"/>
          <w:szCs w:val="26"/>
        </w:rPr>
      </w:pPr>
      <w:proofErr w:type="gramStart"/>
      <w:r w:rsidRPr="00471CDC">
        <w:rPr>
          <w:kern w:val="2"/>
          <w:sz w:val="26"/>
          <w:szCs w:val="26"/>
        </w:rPr>
        <w:t>П</w:t>
      </w:r>
      <w:proofErr w:type="gramEnd"/>
      <w:r w:rsidRPr="00471CDC">
        <w:rPr>
          <w:kern w:val="2"/>
          <w:sz w:val="26"/>
          <w:szCs w:val="26"/>
        </w:rPr>
        <w:t xml:space="preserve"> – полнота использования бюджетных средств;</w:t>
      </w:r>
    </w:p>
    <w:p w:rsidR="0030609E" w:rsidRPr="00471CDC" w:rsidRDefault="0030609E" w:rsidP="0030609E">
      <w:pPr>
        <w:ind w:left="-567"/>
        <w:jc w:val="both"/>
        <w:rPr>
          <w:kern w:val="2"/>
          <w:sz w:val="26"/>
          <w:szCs w:val="26"/>
        </w:rPr>
      </w:pPr>
      <w:proofErr w:type="gramStart"/>
      <w:r w:rsidRPr="00471CDC">
        <w:rPr>
          <w:kern w:val="2"/>
          <w:sz w:val="26"/>
          <w:szCs w:val="26"/>
        </w:rPr>
        <w:t>ФР</w:t>
      </w:r>
      <w:proofErr w:type="gramEnd"/>
      <w:r w:rsidRPr="00471CDC">
        <w:rPr>
          <w:kern w:val="2"/>
          <w:sz w:val="26"/>
          <w:szCs w:val="26"/>
        </w:rPr>
        <w:t xml:space="preserve"> – фактические расходы местного бюджета на реализацию муниципальной программы в соответствующем периоде;</w:t>
      </w:r>
    </w:p>
    <w:p w:rsidR="0030609E" w:rsidRPr="00471CDC" w:rsidRDefault="0030609E" w:rsidP="0030609E">
      <w:pPr>
        <w:ind w:left="-567"/>
        <w:jc w:val="both"/>
        <w:rPr>
          <w:kern w:val="2"/>
          <w:sz w:val="26"/>
          <w:szCs w:val="26"/>
        </w:rPr>
      </w:pPr>
      <w:r w:rsidRPr="00471CDC">
        <w:rPr>
          <w:kern w:val="2"/>
          <w:sz w:val="26"/>
          <w:szCs w:val="26"/>
        </w:rPr>
        <w:t>ЗР – запланированные местным бюджетом расходы на реализацию муниципальной программы в соответствующем периоде.</w:t>
      </w:r>
    </w:p>
    <w:p w:rsidR="0030609E" w:rsidRPr="00471CDC" w:rsidRDefault="0030609E" w:rsidP="0030609E">
      <w:pPr>
        <w:ind w:left="-567" w:firstLine="709"/>
        <w:jc w:val="both"/>
        <w:rPr>
          <w:kern w:val="2"/>
          <w:sz w:val="26"/>
          <w:szCs w:val="26"/>
        </w:rPr>
      </w:pPr>
      <w:r w:rsidRPr="00471CDC">
        <w:rPr>
          <w:kern w:val="2"/>
          <w:sz w:val="26"/>
          <w:szCs w:val="26"/>
        </w:rPr>
        <w:t xml:space="preserve">В целях </w:t>
      </w:r>
      <w:proofErr w:type="gramStart"/>
      <w:r w:rsidRPr="00471CDC">
        <w:rPr>
          <w:kern w:val="2"/>
          <w:sz w:val="26"/>
          <w:szCs w:val="26"/>
        </w:rPr>
        <w:t>оценки степени соответствия фактических затрат местного бюджета</w:t>
      </w:r>
      <w:proofErr w:type="gramEnd"/>
      <w:r w:rsidRPr="00471CDC">
        <w:rPr>
          <w:kern w:val="2"/>
          <w:sz w:val="26"/>
          <w:szCs w:val="26"/>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30609E" w:rsidRPr="00471CDC" w:rsidRDefault="0030609E" w:rsidP="0030609E">
      <w:pPr>
        <w:ind w:left="-567"/>
        <w:jc w:val="both"/>
        <w:rPr>
          <w:kern w:val="2"/>
          <w:sz w:val="26"/>
          <w:szCs w:val="26"/>
        </w:rPr>
      </w:pPr>
      <w:r w:rsidRPr="00471CDC">
        <w:rPr>
          <w:kern w:val="2"/>
          <w:sz w:val="26"/>
          <w:szCs w:val="26"/>
        </w:rPr>
        <w:t xml:space="preserve">-если значение показателя результативности </w:t>
      </w:r>
      <w:proofErr w:type="gramStart"/>
      <w:r w:rsidRPr="00471CDC">
        <w:rPr>
          <w:kern w:val="2"/>
          <w:sz w:val="26"/>
          <w:szCs w:val="26"/>
        </w:rPr>
        <w:t>Р</w:t>
      </w:r>
      <w:proofErr w:type="gramEnd"/>
      <w:r w:rsidRPr="00471CDC">
        <w:rPr>
          <w:kern w:val="2"/>
          <w:sz w:val="26"/>
          <w:szCs w:val="26"/>
        </w:rPr>
        <w:t xml:space="preserve"> и значение показателя полноты использования бюджетных средств П равны или больше 80 процентов, то степень соответствия фактических затрат областного бюджета на реализацию муниципальной программы запланированному уровню оценивается как удовлетворительная;</w:t>
      </w:r>
    </w:p>
    <w:p w:rsidR="0030609E" w:rsidRPr="00471CDC" w:rsidRDefault="0030609E" w:rsidP="0030609E">
      <w:pPr>
        <w:ind w:left="-567"/>
        <w:jc w:val="both"/>
        <w:rPr>
          <w:kern w:val="2"/>
          <w:sz w:val="26"/>
          <w:szCs w:val="26"/>
        </w:rPr>
      </w:pPr>
      <w:r w:rsidRPr="00471CDC">
        <w:rPr>
          <w:kern w:val="2"/>
          <w:sz w:val="26"/>
          <w:szCs w:val="26"/>
        </w:rPr>
        <w:t xml:space="preserve">-если значения показателя результативности </w:t>
      </w:r>
      <w:proofErr w:type="gramStart"/>
      <w:r w:rsidRPr="00471CDC">
        <w:rPr>
          <w:kern w:val="2"/>
          <w:sz w:val="26"/>
          <w:szCs w:val="26"/>
        </w:rPr>
        <w:t>Р</w:t>
      </w:r>
      <w:proofErr w:type="gramEnd"/>
      <w:r w:rsidRPr="00471CDC">
        <w:rPr>
          <w:kern w:val="2"/>
          <w:sz w:val="26"/>
          <w:szCs w:val="26"/>
        </w:rPr>
        <w:t xml:space="preserve"> меньше 80 процентов,</w:t>
      </w:r>
      <w:r w:rsidRPr="00471CDC">
        <w:rPr>
          <w:kern w:val="2"/>
          <w:sz w:val="26"/>
          <w:szCs w:val="26"/>
        </w:rPr>
        <w:br/>
        <w:t>а значение показателя полноты использования бюджетных средств П меньше</w:t>
      </w:r>
      <w:r w:rsidRPr="00471CDC">
        <w:rPr>
          <w:kern w:val="2"/>
          <w:sz w:val="26"/>
          <w:szCs w:val="26"/>
        </w:rPr>
        <w:br/>
        <w:t>100 процентов,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30609E" w:rsidRPr="00471CDC" w:rsidRDefault="0030609E" w:rsidP="0030609E">
      <w:pPr>
        <w:ind w:left="-567" w:firstLine="709"/>
        <w:jc w:val="both"/>
        <w:rPr>
          <w:kern w:val="2"/>
          <w:sz w:val="26"/>
          <w:szCs w:val="26"/>
        </w:rPr>
      </w:pPr>
      <w:r w:rsidRPr="00471CDC">
        <w:rPr>
          <w:kern w:val="2"/>
          <w:sz w:val="26"/>
          <w:szCs w:val="26"/>
        </w:rPr>
        <w:t>Расчет эффективности использования средств местного бюджета на реализацию муниципальной программы производится по следующей формуле:</w:t>
      </w: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gramStart"/>
      <w:r w:rsidRPr="00471CDC">
        <w:rPr>
          <w:kern w:val="2"/>
          <w:sz w:val="26"/>
          <w:szCs w:val="26"/>
        </w:rPr>
        <w:t>П</w:t>
      </w:r>
      <w:proofErr w:type="gramEnd"/>
    </w:p>
    <w:p w:rsidR="0030609E" w:rsidRPr="00471CDC" w:rsidRDefault="0030609E" w:rsidP="0030609E">
      <w:pPr>
        <w:ind w:left="-567"/>
        <w:jc w:val="center"/>
        <w:rPr>
          <w:kern w:val="2"/>
          <w:sz w:val="26"/>
          <w:szCs w:val="26"/>
        </w:rPr>
      </w:pPr>
      <w:r w:rsidRPr="00471CDC">
        <w:rPr>
          <w:kern w:val="2"/>
          <w:sz w:val="26"/>
          <w:szCs w:val="26"/>
        </w:rPr>
        <w:t xml:space="preserve"> Э = </w:t>
      </w:r>
      <w:r w:rsidRPr="00471CDC">
        <w:rPr>
          <w:spacing w:val="-40"/>
          <w:kern w:val="2"/>
          <w:sz w:val="26"/>
          <w:szCs w:val="26"/>
        </w:rPr>
        <w:t>-----------------------------------</w:t>
      </w:r>
      <w:r w:rsidRPr="00471CDC">
        <w:rPr>
          <w:kern w:val="2"/>
          <w:sz w:val="26"/>
          <w:szCs w:val="26"/>
        </w:rPr>
        <w:t xml:space="preserve"> , </w:t>
      </w:r>
    </w:p>
    <w:p w:rsidR="0030609E" w:rsidRPr="00471CDC" w:rsidRDefault="0030609E" w:rsidP="0030609E">
      <w:pPr>
        <w:ind w:left="-567" w:firstLine="709"/>
        <w:jc w:val="both"/>
        <w:rPr>
          <w:kern w:val="2"/>
          <w:sz w:val="26"/>
          <w:szCs w:val="26"/>
        </w:rPr>
      </w:pPr>
      <w:r w:rsidRPr="00471CDC">
        <w:rPr>
          <w:kern w:val="2"/>
          <w:sz w:val="26"/>
          <w:szCs w:val="26"/>
        </w:rPr>
        <w:t xml:space="preserve">                                                            </w:t>
      </w:r>
      <w:proofErr w:type="gramStart"/>
      <w:r w:rsidRPr="00471CDC">
        <w:rPr>
          <w:kern w:val="2"/>
          <w:sz w:val="26"/>
          <w:szCs w:val="26"/>
        </w:rPr>
        <w:t>Р</w:t>
      </w:r>
      <w:proofErr w:type="gramEnd"/>
    </w:p>
    <w:p w:rsidR="0030609E" w:rsidRPr="00471CDC" w:rsidRDefault="0030609E" w:rsidP="0030609E">
      <w:pPr>
        <w:ind w:left="-567" w:firstLine="709"/>
        <w:jc w:val="both"/>
        <w:rPr>
          <w:kern w:val="2"/>
          <w:sz w:val="26"/>
          <w:szCs w:val="26"/>
        </w:rPr>
      </w:pPr>
      <w:r w:rsidRPr="00471CDC">
        <w:rPr>
          <w:kern w:val="2"/>
          <w:sz w:val="26"/>
          <w:szCs w:val="26"/>
        </w:rPr>
        <w:t>где:</w:t>
      </w:r>
    </w:p>
    <w:p w:rsidR="0030609E" w:rsidRPr="00471CDC" w:rsidRDefault="0030609E" w:rsidP="0030609E">
      <w:pPr>
        <w:jc w:val="both"/>
        <w:rPr>
          <w:kern w:val="2"/>
          <w:sz w:val="26"/>
          <w:szCs w:val="26"/>
        </w:rPr>
      </w:pPr>
      <w:r w:rsidRPr="00471CDC">
        <w:rPr>
          <w:kern w:val="2"/>
          <w:sz w:val="26"/>
          <w:szCs w:val="26"/>
        </w:rPr>
        <w:t>Э – эффективность использования средств местного бюджета;</w:t>
      </w:r>
    </w:p>
    <w:p w:rsidR="0030609E" w:rsidRPr="00471CDC" w:rsidRDefault="0030609E" w:rsidP="0030609E">
      <w:pPr>
        <w:ind w:left="-567" w:firstLine="709"/>
        <w:jc w:val="both"/>
        <w:rPr>
          <w:kern w:val="2"/>
          <w:sz w:val="26"/>
          <w:szCs w:val="26"/>
        </w:rPr>
      </w:pPr>
      <w:proofErr w:type="gramStart"/>
      <w:r w:rsidRPr="00471CDC">
        <w:rPr>
          <w:kern w:val="2"/>
          <w:sz w:val="26"/>
          <w:szCs w:val="26"/>
        </w:rPr>
        <w:t>П</w:t>
      </w:r>
      <w:proofErr w:type="gramEnd"/>
      <w:r w:rsidRPr="00471CDC">
        <w:rPr>
          <w:kern w:val="2"/>
          <w:sz w:val="26"/>
          <w:szCs w:val="26"/>
        </w:rPr>
        <w:t xml:space="preserve"> – показатель полноты использования бюджетных средств;</w:t>
      </w:r>
    </w:p>
    <w:p w:rsidR="0030609E" w:rsidRPr="00471CDC" w:rsidRDefault="0030609E" w:rsidP="0030609E">
      <w:pPr>
        <w:ind w:left="-567" w:firstLine="709"/>
        <w:jc w:val="both"/>
        <w:rPr>
          <w:kern w:val="2"/>
          <w:sz w:val="26"/>
          <w:szCs w:val="26"/>
        </w:rPr>
      </w:pPr>
      <w:proofErr w:type="gramStart"/>
      <w:r w:rsidRPr="00471CDC">
        <w:rPr>
          <w:kern w:val="2"/>
          <w:sz w:val="26"/>
          <w:szCs w:val="26"/>
        </w:rPr>
        <w:t>Р</w:t>
      </w:r>
      <w:proofErr w:type="gramEnd"/>
      <w:r w:rsidRPr="00471CDC">
        <w:rPr>
          <w:kern w:val="2"/>
          <w:sz w:val="26"/>
          <w:szCs w:val="26"/>
        </w:rPr>
        <w:t xml:space="preserve"> – показатель результативности реализации муниципальной программы.</w:t>
      </w:r>
    </w:p>
    <w:p w:rsidR="0030609E" w:rsidRPr="00471CDC" w:rsidRDefault="0030609E" w:rsidP="0030609E">
      <w:pPr>
        <w:ind w:left="-567" w:firstLine="709"/>
        <w:jc w:val="both"/>
        <w:rPr>
          <w:kern w:val="2"/>
          <w:sz w:val="26"/>
          <w:szCs w:val="26"/>
        </w:rPr>
      </w:pPr>
      <w:r w:rsidRPr="00471CDC">
        <w:rPr>
          <w:kern w:val="2"/>
          <w:sz w:val="26"/>
          <w:szCs w:val="26"/>
        </w:rPr>
        <w:t xml:space="preserve">В целях </w:t>
      </w:r>
      <w:proofErr w:type="gramStart"/>
      <w:r w:rsidRPr="00471CDC">
        <w:rPr>
          <w:kern w:val="2"/>
          <w:sz w:val="26"/>
          <w:szCs w:val="26"/>
        </w:rPr>
        <w:t>оценки эффективности использования средств местного бюджета</w:t>
      </w:r>
      <w:proofErr w:type="gramEnd"/>
      <w:r w:rsidRPr="00471CDC">
        <w:rPr>
          <w:kern w:val="2"/>
          <w:sz w:val="26"/>
          <w:szCs w:val="26"/>
        </w:rPr>
        <w:t xml:space="preserve"> при реализации муниципальной программы устанавливаются следующие критерии:</w:t>
      </w:r>
    </w:p>
    <w:p w:rsidR="0030609E" w:rsidRPr="00471CDC" w:rsidRDefault="006460AC" w:rsidP="006460AC">
      <w:pPr>
        <w:ind w:left="-567"/>
        <w:jc w:val="both"/>
        <w:rPr>
          <w:kern w:val="2"/>
          <w:sz w:val="26"/>
          <w:szCs w:val="26"/>
        </w:rPr>
      </w:pPr>
      <w:r>
        <w:rPr>
          <w:kern w:val="2"/>
          <w:sz w:val="26"/>
          <w:szCs w:val="26"/>
        </w:rPr>
        <w:t>-</w:t>
      </w:r>
      <w:r w:rsidR="0030609E" w:rsidRPr="00471CDC">
        <w:rPr>
          <w:kern w:val="2"/>
          <w:sz w:val="26"/>
          <w:szCs w:val="26"/>
        </w:rPr>
        <w:t>если значение показателя эффективность использования средств местного бюджета</w:t>
      </w:r>
      <w:proofErr w:type="gramStart"/>
      <w:r w:rsidR="0030609E" w:rsidRPr="00471CDC">
        <w:rPr>
          <w:kern w:val="2"/>
          <w:sz w:val="26"/>
          <w:szCs w:val="26"/>
        </w:rPr>
        <w:t xml:space="preserve"> Э</w:t>
      </w:r>
      <w:proofErr w:type="gramEnd"/>
      <w:r w:rsidR="0030609E" w:rsidRPr="00471CDC">
        <w:rPr>
          <w:kern w:val="2"/>
          <w:sz w:val="26"/>
          <w:szCs w:val="26"/>
        </w:rPr>
        <w:t xml:space="preserve"> равно 1, то такая эффективность оценивается как соответствующая запланированной;</w:t>
      </w:r>
    </w:p>
    <w:p w:rsidR="0030609E" w:rsidRPr="00471CDC" w:rsidRDefault="006460AC" w:rsidP="006460AC">
      <w:pPr>
        <w:ind w:left="-567"/>
        <w:jc w:val="both"/>
        <w:rPr>
          <w:kern w:val="2"/>
          <w:sz w:val="26"/>
          <w:szCs w:val="26"/>
        </w:rPr>
      </w:pPr>
      <w:r>
        <w:rPr>
          <w:kern w:val="2"/>
          <w:sz w:val="26"/>
          <w:szCs w:val="26"/>
        </w:rPr>
        <w:t>-</w:t>
      </w:r>
      <w:r w:rsidR="0030609E" w:rsidRPr="00471CDC">
        <w:rPr>
          <w:kern w:val="2"/>
          <w:sz w:val="26"/>
          <w:szCs w:val="26"/>
        </w:rPr>
        <w:t>если значение показателя эффективность использования средств местного бюджета</w:t>
      </w:r>
      <w:proofErr w:type="gramStart"/>
      <w:r w:rsidR="0030609E" w:rsidRPr="00471CDC">
        <w:rPr>
          <w:kern w:val="2"/>
          <w:sz w:val="26"/>
          <w:szCs w:val="26"/>
        </w:rPr>
        <w:t xml:space="preserve"> Э</w:t>
      </w:r>
      <w:proofErr w:type="gramEnd"/>
      <w:r w:rsidR="0030609E" w:rsidRPr="00471CDC">
        <w:rPr>
          <w:kern w:val="2"/>
          <w:sz w:val="26"/>
          <w:szCs w:val="26"/>
        </w:rPr>
        <w:t xml:space="preserve"> меньше 1, то такая эффективность оценивается как высокая;</w:t>
      </w:r>
    </w:p>
    <w:p w:rsidR="0030609E" w:rsidRPr="00471CDC" w:rsidRDefault="006460AC" w:rsidP="006460AC">
      <w:pPr>
        <w:ind w:left="-567"/>
        <w:jc w:val="both"/>
        <w:rPr>
          <w:kern w:val="2"/>
          <w:sz w:val="26"/>
          <w:szCs w:val="26"/>
        </w:rPr>
      </w:pPr>
      <w:r>
        <w:rPr>
          <w:kern w:val="2"/>
          <w:sz w:val="26"/>
          <w:szCs w:val="26"/>
        </w:rPr>
        <w:t>-</w:t>
      </w:r>
      <w:r w:rsidR="0030609E" w:rsidRPr="00471CDC">
        <w:rPr>
          <w:kern w:val="2"/>
          <w:sz w:val="26"/>
          <w:szCs w:val="26"/>
        </w:rPr>
        <w:t>если значение показателя эффективность использования средств местного бюджета</w:t>
      </w:r>
      <w:proofErr w:type="gramStart"/>
      <w:r w:rsidR="0030609E" w:rsidRPr="00471CDC">
        <w:rPr>
          <w:kern w:val="2"/>
          <w:sz w:val="26"/>
          <w:szCs w:val="26"/>
        </w:rPr>
        <w:t xml:space="preserve"> Э</w:t>
      </w:r>
      <w:proofErr w:type="gramEnd"/>
      <w:r w:rsidR="0030609E" w:rsidRPr="00471CDC">
        <w:rPr>
          <w:kern w:val="2"/>
          <w:sz w:val="26"/>
          <w:szCs w:val="26"/>
        </w:rPr>
        <w:t xml:space="preserve"> больше 1, то такая эффективность оценивается как низкая.</w:t>
      </w:r>
    </w:p>
    <w:p w:rsidR="0030609E" w:rsidRPr="00471CDC" w:rsidRDefault="0030609E" w:rsidP="0030609E">
      <w:pPr>
        <w:ind w:left="-567" w:firstLine="709"/>
        <w:jc w:val="both"/>
        <w:rPr>
          <w:kern w:val="2"/>
          <w:sz w:val="26"/>
          <w:szCs w:val="26"/>
        </w:rPr>
      </w:pPr>
      <w:r w:rsidRPr="00471CDC">
        <w:rPr>
          <w:kern w:val="2"/>
          <w:sz w:val="26"/>
          <w:szCs w:val="26"/>
        </w:rPr>
        <w:t>Проведение оценки эффективности муниципальной программы в течение срока ее реализации производится не реже, чем один раз в год.</w:t>
      </w:r>
    </w:p>
    <w:p w:rsidR="0030609E" w:rsidRPr="00471CDC" w:rsidRDefault="0030609E" w:rsidP="0030609E">
      <w:pPr>
        <w:ind w:left="-567" w:firstLine="709"/>
        <w:jc w:val="both"/>
        <w:rPr>
          <w:sz w:val="26"/>
          <w:szCs w:val="26"/>
        </w:rPr>
      </w:pPr>
    </w:p>
    <w:p w:rsidR="0030609E" w:rsidRPr="00471CDC" w:rsidRDefault="0030609E" w:rsidP="0030609E">
      <w:pPr>
        <w:autoSpaceDE w:val="0"/>
        <w:autoSpaceDN w:val="0"/>
        <w:adjustRightInd w:val="0"/>
        <w:ind w:left="-567"/>
        <w:jc w:val="center"/>
        <w:outlineLvl w:val="1"/>
        <w:rPr>
          <w:kern w:val="2"/>
          <w:sz w:val="26"/>
          <w:szCs w:val="26"/>
        </w:rPr>
      </w:pPr>
      <w:r w:rsidRPr="00471CDC">
        <w:rPr>
          <w:kern w:val="2"/>
          <w:sz w:val="26"/>
          <w:szCs w:val="26"/>
        </w:rPr>
        <w:t xml:space="preserve">Раздел 6. Порядок взаимодействия </w:t>
      </w:r>
      <w:proofErr w:type="gramStart"/>
      <w:r w:rsidRPr="00471CDC">
        <w:rPr>
          <w:kern w:val="2"/>
          <w:sz w:val="26"/>
          <w:szCs w:val="26"/>
        </w:rPr>
        <w:t>ответственных</w:t>
      </w:r>
      <w:proofErr w:type="gramEnd"/>
    </w:p>
    <w:p w:rsidR="0030609E" w:rsidRPr="00471CDC" w:rsidRDefault="0030609E" w:rsidP="0030609E">
      <w:pPr>
        <w:autoSpaceDE w:val="0"/>
        <w:autoSpaceDN w:val="0"/>
        <w:adjustRightInd w:val="0"/>
        <w:ind w:left="-567"/>
        <w:jc w:val="center"/>
        <w:outlineLvl w:val="1"/>
        <w:rPr>
          <w:kern w:val="2"/>
          <w:sz w:val="26"/>
          <w:szCs w:val="26"/>
        </w:rPr>
      </w:pPr>
      <w:r w:rsidRPr="00471CDC">
        <w:rPr>
          <w:kern w:val="2"/>
          <w:sz w:val="26"/>
          <w:szCs w:val="26"/>
        </w:rPr>
        <w:t>исполнителей и участников муниципальной программы</w:t>
      </w:r>
    </w:p>
    <w:p w:rsidR="0030609E" w:rsidRPr="00471CDC" w:rsidRDefault="0030609E" w:rsidP="0030609E">
      <w:pPr>
        <w:autoSpaceDE w:val="0"/>
        <w:autoSpaceDN w:val="0"/>
        <w:adjustRightInd w:val="0"/>
        <w:ind w:left="-567"/>
        <w:jc w:val="both"/>
        <w:rPr>
          <w:sz w:val="26"/>
          <w:szCs w:val="26"/>
        </w:rPr>
      </w:pPr>
      <w:r w:rsidRPr="00471CDC">
        <w:rPr>
          <w:sz w:val="26"/>
          <w:szCs w:val="26"/>
        </w:rPr>
        <w:t xml:space="preserve">           </w:t>
      </w:r>
    </w:p>
    <w:p w:rsidR="0030609E" w:rsidRPr="00471CDC" w:rsidRDefault="0030609E" w:rsidP="0030609E">
      <w:pPr>
        <w:ind w:left="-567" w:firstLine="709"/>
        <w:jc w:val="both"/>
        <w:rPr>
          <w:kern w:val="2"/>
          <w:sz w:val="26"/>
          <w:szCs w:val="26"/>
        </w:rPr>
      </w:pPr>
      <w:r w:rsidRPr="00471CDC">
        <w:rPr>
          <w:sz w:val="26"/>
          <w:szCs w:val="26"/>
        </w:rPr>
        <w:lastRenderedPageBreak/>
        <w:t xml:space="preserve"> </w:t>
      </w:r>
      <w:r w:rsidRPr="00471CDC">
        <w:rPr>
          <w:kern w:val="2"/>
          <w:sz w:val="26"/>
          <w:szCs w:val="26"/>
        </w:rPr>
        <w:t>Ответственный исполнитель муниципальной программы:</w:t>
      </w:r>
    </w:p>
    <w:p w:rsidR="0030609E" w:rsidRPr="00471CDC" w:rsidRDefault="0030609E" w:rsidP="0030609E">
      <w:pPr>
        <w:ind w:left="-567"/>
        <w:jc w:val="both"/>
        <w:rPr>
          <w:kern w:val="2"/>
          <w:sz w:val="26"/>
          <w:szCs w:val="26"/>
        </w:rPr>
      </w:pPr>
      <w:r w:rsidRPr="00471CDC">
        <w:rPr>
          <w:kern w:val="2"/>
          <w:sz w:val="26"/>
          <w:szCs w:val="26"/>
        </w:rPr>
        <w:t>-обеспечивает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Егорлыкского сельского поселения об утверждении муниципальной программы в Администрацию Егорлыкского сельского поселения;</w:t>
      </w:r>
    </w:p>
    <w:p w:rsidR="0030609E" w:rsidRPr="00471CDC" w:rsidRDefault="0030609E" w:rsidP="0030609E">
      <w:pPr>
        <w:ind w:left="-567"/>
        <w:jc w:val="both"/>
        <w:rPr>
          <w:kern w:val="2"/>
          <w:sz w:val="26"/>
          <w:szCs w:val="26"/>
        </w:rPr>
      </w:pPr>
      <w:r w:rsidRPr="00471CDC">
        <w:rPr>
          <w:kern w:val="2"/>
          <w:sz w:val="26"/>
          <w:szCs w:val="26"/>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30609E" w:rsidRPr="00471CDC" w:rsidRDefault="0030609E" w:rsidP="0030609E">
      <w:pPr>
        <w:ind w:left="-567"/>
        <w:jc w:val="both"/>
        <w:rPr>
          <w:kern w:val="2"/>
          <w:sz w:val="26"/>
          <w:szCs w:val="26"/>
        </w:rPr>
      </w:pPr>
      <w:bookmarkStart w:id="2" w:name="sub_10473"/>
      <w:r w:rsidRPr="00471CDC">
        <w:rPr>
          <w:kern w:val="2"/>
          <w:sz w:val="26"/>
          <w:szCs w:val="26"/>
        </w:rPr>
        <w:t>-организует реализацию муниципальной программы, вносит предложения Главе Егорлыкского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bookmarkEnd w:id="2"/>
    <w:p w:rsidR="0030609E" w:rsidRPr="00471CDC" w:rsidRDefault="0030609E" w:rsidP="0030609E">
      <w:pPr>
        <w:ind w:left="-567"/>
        <w:jc w:val="both"/>
        <w:rPr>
          <w:kern w:val="2"/>
          <w:sz w:val="26"/>
          <w:szCs w:val="26"/>
        </w:rPr>
      </w:pPr>
      <w:r w:rsidRPr="00471CDC">
        <w:rPr>
          <w:kern w:val="2"/>
          <w:sz w:val="26"/>
          <w:szCs w:val="26"/>
        </w:rPr>
        <w:t>-подготавливает отчеты об исполнении плана реализации (с учетом информации, представленной участниками муниципальной программы);</w:t>
      </w:r>
      <w:bookmarkStart w:id="3" w:name="sub_10478"/>
    </w:p>
    <w:p w:rsidR="0030609E" w:rsidRPr="00471CDC" w:rsidRDefault="0030609E" w:rsidP="0030609E">
      <w:pPr>
        <w:ind w:left="-567"/>
        <w:jc w:val="both"/>
        <w:rPr>
          <w:kern w:val="2"/>
          <w:sz w:val="26"/>
          <w:szCs w:val="26"/>
        </w:rPr>
      </w:pPr>
      <w:r w:rsidRPr="00471CDC">
        <w:rPr>
          <w:kern w:val="2"/>
          <w:sz w:val="26"/>
          <w:szCs w:val="26"/>
        </w:rPr>
        <w:t>-подготавливает отчет о реализации муниципальной программы по итогам года.</w:t>
      </w:r>
    </w:p>
    <w:bookmarkEnd w:id="3"/>
    <w:p w:rsidR="0030609E" w:rsidRPr="00471CDC" w:rsidRDefault="0030609E" w:rsidP="0030609E">
      <w:pPr>
        <w:pStyle w:val="a5"/>
        <w:ind w:left="-567"/>
        <w:jc w:val="both"/>
        <w:rPr>
          <w:rFonts w:ascii="Times New Roman" w:hAnsi="Times New Roman"/>
          <w:sz w:val="26"/>
          <w:szCs w:val="26"/>
        </w:rPr>
      </w:pPr>
    </w:p>
    <w:p w:rsidR="0030609E" w:rsidRPr="00471CDC" w:rsidRDefault="0030609E" w:rsidP="0030609E">
      <w:pPr>
        <w:autoSpaceDE w:val="0"/>
        <w:autoSpaceDN w:val="0"/>
        <w:adjustRightInd w:val="0"/>
        <w:ind w:left="-567"/>
        <w:jc w:val="center"/>
        <w:outlineLvl w:val="1"/>
        <w:rPr>
          <w:kern w:val="2"/>
          <w:sz w:val="26"/>
          <w:szCs w:val="26"/>
        </w:rPr>
      </w:pPr>
      <w:r w:rsidRPr="00471CDC">
        <w:rPr>
          <w:kern w:val="2"/>
          <w:sz w:val="26"/>
          <w:szCs w:val="26"/>
        </w:rPr>
        <w:t>Раздел 7. Подпрограмма</w:t>
      </w:r>
    </w:p>
    <w:p w:rsidR="0030609E" w:rsidRPr="00471CDC" w:rsidRDefault="0030609E" w:rsidP="0030609E">
      <w:pPr>
        <w:ind w:left="-567"/>
        <w:jc w:val="center"/>
        <w:rPr>
          <w:kern w:val="2"/>
          <w:sz w:val="26"/>
          <w:szCs w:val="26"/>
        </w:rPr>
      </w:pPr>
      <w:r w:rsidRPr="00471CDC">
        <w:rPr>
          <w:kern w:val="2"/>
          <w:sz w:val="26"/>
          <w:szCs w:val="26"/>
        </w:rPr>
        <w:t xml:space="preserve">«Создание условий для обеспечения качественными коммунальными услугами населения Егорлыкского сельского поселения» </w:t>
      </w:r>
    </w:p>
    <w:p w:rsidR="0030609E" w:rsidRPr="00471CDC" w:rsidRDefault="0030609E" w:rsidP="0030609E">
      <w:pPr>
        <w:ind w:left="-567"/>
        <w:jc w:val="center"/>
        <w:rPr>
          <w:b/>
          <w:kern w:val="2"/>
          <w:sz w:val="26"/>
          <w:szCs w:val="26"/>
        </w:rPr>
      </w:pPr>
    </w:p>
    <w:p w:rsidR="0030609E" w:rsidRPr="00471CDC" w:rsidRDefault="0030609E" w:rsidP="0030609E">
      <w:pPr>
        <w:ind w:left="-567"/>
        <w:jc w:val="center"/>
        <w:rPr>
          <w:kern w:val="2"/>
          <w:sz w:val="26"/>
          <w:szCs w:val="26"/>
        </w:rPr>
      </w:pPr>
      <w:r w:rsidRPr="00471CDC">
        <w:rPr>
          <w:kern w:val="2"/>
          <w:sz w:val="26"/>
          <w:szCs w:val="26"/>
        </w:rPr>
        <w:t>Раздел 7.1. ПАСПОРТ ПОДПРОГРАММЫ</w:t>
      </w:r>
    </w:p>
    <w:p w:rsidR="0030609E" w:rsidRPr="00471CDC" w:rsidRDefault="0030609E" w:rsidP="0030609E">
      <w:pPr>
        <w:autoSpaceDE w:val="0"/>
        <w:autoSpaceDN w:val="0"/>
        <w:adjustRightInd w:val="0"/>
        <w:ind w:left="-567"/>
        <w:jc w:val="center"/>
        <w:rPr>
          <w:kern w:val="2"/>
          <w:sz w:val="26"/>
          <w:szCs w:val="26"/>
        </w:rPr>
      </w:pPr>
      <w:r w:rsidRPr="00471CDC">
        <w:rPr>
          <w:kern w:val="2"/>
          <w:sz w:val="26"/>
          <w:szCs w:val="26"/>
        </w:rPr>
        <w:t>«Создание условий для обеспечения качественными коммунальными услугами населения Егорлыкского сельского поселения»</w:t>
      </w:r>
    </w:p>
    <w:p w:rsidR="0030609E" w:rsidRPr="00471CDC" w:rsidRDefault="0030609E" w:rsidP="0030609E">
      <w:pPr>
        <w:rPr>
          <w:kern w:val="2"/>
          <w:sz w:val="26"/>
          <w:szCs w:val="26"/>
        </w:rPr>
      </w:pPr>
    </w:p>
    <w:tbl>
      <w:tblPr>
        <w:tblW w:w="9936" w:type="dxa"/>
        <w:jc w:val="center"/>
        <w:tblInd w:w="-185" w:type="dxa"/>
        <w:tblLayout w:type="fixed"/>
        <w:tblLook w:val="00A0" w:firstRow="1" w:lastRow="0" w:firstColumn="1" w:lastColumn="0" w:noHBand="0" w:noVBand="0"/>
      </w:tblPr>
      <w:tblGrid>
        <w:gridCol w:w="2566"/>
        <w:gridCol w:w="269"/>
        <w:gridCol w:w="7101"/>
      </w:tblGrid>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 xml:space="preserve">Наименование подпрограммы </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autoSpaceDE w:val="0"/>
              <w:autoSpaceDN w:val="0"/>
              <w:adjustRightInd w:val="0"/>
              <w:jc w:val="both"/>
              <w:rPr>
                <w:kern w:val="2"/>
                <w:sz w:val="26"/>
                <w:szCs w:val="26"/>
              </w:rPr>
            </w:pPr>
            <w:r w:rsidRPr="00471CDC">
              <w:rPr>
                <w:kern w:val="2"/>
                <w:sz w:val="26"/>
                <w:szCs w:val="26"/>
              </w:rPr>
              <w:t>подпрограмма «Создание условий для обеспечения качественными коммунальными услугами населения Егорлыкского сельского поселения» (далее – подпрограмма)</w:t>
            </w: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 xml:space="preserve">Ответственный исполнитель подпрограммы </w:t>
            </w:r>
          </w:p>
        </w:tc>
        <w:tc>
          <w:tcPr>
            <w:tcW w:w="269"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Администрация Егорлыкского сельского поселения</w:t>
            </w: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Участники подпрограммы</w:t>
            </w:r>
          </w:p>
        </w:tc>
        <w:tc>
          <w:tcPr>
            <w:tcW w:w="269"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jc w:val="both"/>
              <w:rPr>
                <w:kern w:val="2"/>
                <w:sz w:val="26"/>
                <w:szCs w:val="26"/>
              </w:rPr>
            </w:pPr>
            <w:r w:rsidRPr="00471CDC">
              <w:rPr>
                <w:kern w:val="2"/>
                <w:sz w:val="26"/>
                <w:szCs w:val="26"/>
              </w:rPr>
              <w:t>отсутствуют</w:t>
            </w: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Программно-целевые инструменты подпрограммы</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отсутствуют</w:t>
            </w: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Цель</w:t>
            </w:r>
          </w:p>
          <w:p w:rsidR="0030609E" w:rsidRPr="00471CDC" w:rsidRDefault="0030609E" w:rsidP="0020022C">
            <w:pPr>
              <w:rPr>
                <w:kern w:val="2"/>
                <w:sz w:val="26"/>
                <w:szCs w:val="26"/>
              </w:rPr>
            </w:pPr>
            <w:r w:rsidRPr="00471CDC">
              <w:rPr>
                <w:kern w:val="2"/>
                <w:sz w:val="26"/>
                <w:szCs w:val="26"/>
              </w:rPr>
              <w:t>подпрограммы</w:t>
            </w:r>
          </w:p>
        </w:tc>
        <w:tc>
          <w:tcPr>
            <w:tcW w:w="269"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повышение качества и надежности предоставления коммунальных услуг населению Егорлыкского сельского поселения</w:t>
            </w:r>
          </w:p>
          <w:p w:rsidR="0030609E" w:rsidRPr="00471CDC" w:rsidRDefault="0030609E" w:rsidP="0020022C">
            <w:pPr>
              <w:rPr>
                <w:kern w:val="2"/>
                <w:sz w:val="26"/>
                <w:szCs w:val="26"/>
              </w:rPr>
            </w:pP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Задачи</w:t>
            </w:r>
          </w:p>
          <w:p w:rsidR="0030609E" w:rsidRPr="00471CDC" w:rsidRDefault="0030609E" w:rsidP="0020022C">
            <w:pPr>
              <w:rPr>
                <w:kern w:val="2"/>
                <w:sz w:val="26"/>
                <w:szCs w:val="26"/>
              </w:rPr>
            </w:pPr>
            <w:r w:rsidRPr="00471CDC">
              <w:rPr>
                <w:kern w:val="2"/>
                <w:sz w:val="26"/>
                <w:szCs w:val="26"/>
              </w:rPr>
              <w:t>подпрограммы</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autoSpaceDE w:val="0"/>
              <w:autoSpaceDN w:val="0"/>
              <w:adjustRightInd w:val="0"/>
              <w:jc w:val="both"/>
              <w:rPr>
                <w:kern w:val="2"/>
                <w:sz w:val="26"/>
                <w:szCs w:val="26"/>
              </w:rPr>
            </w:pPr>
            <w:r w:rsidRPr="00471CDC">
              <w:rPr>
                <w:kern w:val="2"/>
                <w:sz w:val="26"/>
                <w:szCs w:val="26"/>
              </w:rPr>
              <w:t>повышение качества водоснабжения, водоотведения и очистки сточных вод</w:t>
            </w:r>
          </w:p>
          <w:p w:rsidR="0030609E" w:rsidRPr="00471CDC" w:rsidRDefault="0030609E" w:rsidP="0020022C">
            <w:pPr>
              <w:autoSpaceDE w:val="0"/>
              <w:autoSpaceDN w:val="0"/>
              <w:adjustRightInd w:val="0"/>
              <w:jc w:val="both"/>
              <w:rPr>
                <w:kern w:val="2"/>
                <w:sz w:val="26"/>
                <w:szCs w:val="26"/>
              </w:rPr>
            </w:pP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Целевые индикаторы и показатели подпрограммы</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jc w:val="both"/>
              <w:rPr>
                <w:kern w:val="2"/>
                <w:sz w:val="26"/>
                <w:szCs w:val="26"/>
              </w:rPr>
            </w:pPr>
            <w:r w:rsidRPr="00471CDC">
              <w:rPr>
                <w:kern w:val="2"/>
                <w:sz w:val="26"/>
                <w:szCs w:val="26"/>
              </w:rPr>
              <w:t>доля населения, обеспеченного питьевой водой, отвечающей требованиям безопасности, в общей численности населения области;</w:t>
            </w:r>
          </w:p>
          <w:p w:rsidR="0030609E" w:rsidRPr="00471CDC" w:rsidRDefault="0030609E" w:rsidP="0020022C">
            <w:pPr>
              <w:jc w:val="both"/>
              <w:rPr>
                <w:kern w:val="2"/>
                <w:sz w:val="26"/>
                <w:szCs w:val="26"/>
              </w:rPr>
            </w:pPr>
            <w:r w:rsidRPr="00471CDC">
              <w:rPr>
                <w:kern w:val="2"/>
                <w:sz w:val="26"/>
                <w:szCs w:val="26"/>
              </w:rPr>
              <w:t>доля водопроводных сетей, нуждающихся в замене;</w:t>
            </w:r>
          </w:p>
          <w:p w:rsidR="0030609E" w:rsidRPr="00471CDC" w:rsidRDefault="0030609E" w:rsidP="0020022C">
            <w:pPr>
              <w:jc w:val="both"/>
              <w:rPr>
                <w:kern w:val="2"/>
                <w:sz w:val="26"/>
                <w:szCs w:val="26"/>
              </w:rPr>
            </w:pPr>
            <w:r w:rsidRPr="00471CDC">
              <w:rPr>
                <w:kern w:val="2"/>
                <w:sz w:val="26"/>
                <w:szCs w:val="26"/>
              </w:rPr>
              <w:t>доля сточных вод, очищенных до нормативных значений, в общем объеме сточных вод, пропущенных через очистные сооружения;</w:t>
            </w:r>
          </w:p>
          <w:p w:rsidR="0030609E" w:rsidRPr="00471CDC" w:rsidRDefault="0030609E" w:rsidP="0020022C">
            <w:pPr>
              <w:jc w:val="both"/>
              <w:rPr>
                <w:kern w:val="2"/>
                <w:sz w:val="26"/>
                <w:szCs w:val="26"/>
              </w:rPr>
            </w:pPr>
            <w:r w:rsidRPr="00471CDC">
              <w:rPr>
                <w:kern w:val="2"/>
                <w:sz w:val="26"/>
                <w:szCs w:val="26"/>
              </w:rPr>
              <w:t>доля потерь тепловой энергии в суммарном объеме отпуска тепловой энергии;</w:t>
            </w:r>
          </w:p>
          <w:p w:rsidR="0030609E" w:rsidRPr="00471CDC" w:rsidRDefault="0030609E" w:rsidP="0020022C">
            <w:pPr>
              <w:jc w:val="both"/>
              <w:rPr>
                <w:kern w:val="2"/>
                <w:sz w:val="26"/>
                <w:szCs w:val="26"/>
              </w:rPr>
            </w:pPr>
            <w:r w:rsidRPr="00471CDC">
              <w:rPr>
                <w:kern w:val="2"/>
                <w:sz w:val="26"/>
                <w:szCs w:val="26"/>
              </w:rPr>
              <w:lastRenderedPageBreak/>
              <w:t>уровень газификации Егорлыкского сельского поселения</w:t>
            </w:r>
          </w:p>
          <w:p w:rsidR="0030609E" w:rsidRPr="00471CDC" w:rsidRDefault="0030609E" w:rsidP="0020022C">
            <w:pPr>
              <w:jc w:val="both"/>
              <w:rPr>
                <w:kern w:val="2"/>
                <w:sz w:val="26"/>
                <w:szCs w:val="26"/>
              </w:rPr>
            </w:pP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jc w:val="both"/>
              <w:rPr>
                <w:kern w:val="2"/>
                <w:sz w:val="26"/>
                <w:szCs w:val="26"/>
              </w:rPr>
            </w:pPr>
            <w:r w:rsidRPr="00471CDC">
              <w:rPr>
                <w:kern w:val="2"/>
                <w:sz w:val="26"/>
                <w:szCs w:val="26"/>
              </w:rPr>
              <w:lastRenderedPageBreak/>
              <w:t>Этапы и сроки</w:t>
            </w:r>
          </w:p>
          <w:p w:rsidR="0030609E" w:rsidRPr="00471CDC" w:rsidRDefault="0030609E" w:rsidP="0020022C">
            <w:pPr>
              <w:rPr>
                <w:kern w:val="2"/>
                <w:sz w:val="26"/>
                <w:szCs w:val="26"/>
              </w:rPr>
            </w:pPr>
            <w:r w:rsidRPr="00471CDC">
              <w:rPr>
                <w:kern w:val="2"/>
                <w:sz w:val="26"/>
                <w:szCs w:val="26"/>
              </w:rPr>
              <w:t>реализации подпрограммы</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jc w:val="both"/>
              <w:rPr>
                <w:kern w:val="2"/>
                <w:sz w:val="26"/>
                <w:szCs w:val="26"/>
              </w:rPr>
            </w:pPr>
            <w:r w:rsidRPr="00471CDC">
              <w:rPr>
                <w:kern w:val="2"/>
                <w:sz w:val="26"/>
                <w:szCs w:val="26"/>
              </w:rPr>
              <w:t>сроки реализации: 2014 – 2020 годы</w:t>
            </w:r>
          </w:p>
          <w:p w:rsidR="0030609E" w:rsidRPr="00471CDC" w:rsidRDefault="0030609E" w:rsidP="0020022C">
            <w:pPr>
              <w:jc w:val="both"/>
              <w:rPr>
                <w:kern w:val="2"/>
                <w:sz w:val="26"/>
                <w:szCs w:val="26"/>
              </w:rPr>
            </w:pPr>
            <w:r w:rsidRPr="00471CDC">
              <w:rPr>
                <w:kern w:val="2"/>
                <w:sz w:val="26"/>
                <w:szCs w:val="26"/>
              </w:rPr>
              <w:t>Этапы реализации муниципальной программы не выделяются</w:t>
            </w:r>
          </w:p>
          <w:p w:rsidR="0030609E" w:rsidRPr="00471CDC" w:rsidRDefault="0030609E" w:rsidP="0020022C">
            <w:pPr>
              <w:jc w:val="both"/>
              <w:rPr>
                <w:kern w:val="2"/>
                <w:sz w:val="26"/>
                <w:szCs w:val="26"/>
              </w:rPr>
            </w:pP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Ресурсное обеспечение подпрограммы</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p w:rsidR="0030609E" w:rsidRPr="00471CDC" w:rsidRDefault="0030609E" w:rsidP="0020022C">
            <w:pPr>
              <w:jc w:val="center"/>
              <w:rPr>
                <w:kern w:val="2"/>
                <w:sz w:val="26"/>
                <w:szCs w:val="26"/>
              </w:rPr>
            </w:pPr>
          </w:p>
          <w:p w:rsidR="0030609E" w:rsidRPr="00471CDC" w:rsidRDefault="0030609E" w:rsidP="0020022C">
            <w:pPr>
              <w:jc w:val="center"/>
              <w:rPr>
                <w:kern w:val="2"/>
                <w:sz w:val="26"/>
                <w:szCs w:val="26"/>
              </w:rPr>
            </w:pPr>
          </w:p>
        </w:tc>
        <w:tc>
          <w:tcPr>
            <w:tcW w:w="7101" w:type="dxa"/>
            <w:tcMar>
              <w:top w:w="28" w:type="dxa"/>
              <w:left w:w="28" w:type="dxa"/>
              <w:bottom w:w="28" w:type="dxa"/>
              <w:right w:w="28" w:type="dxa"/>
            </w:tcMar>
          </w:tcPr>
          <w:p w:rsidR="0030609E" w:rsidRPr="00471CDC" w:rsidRDefault="0030609E" w:rsidP="0020022C">
            <w:pPr>
              <w:pStyle w:val="ConsPlusNonformat"/>
              <w:jc w:val="both"/>
              <w:rPr>
                <w:rFonts w:ascii="Times New Roman" w:hAnsi="Times New Roman" w:cs="Times New Roman"/>
                <w:sz w:val="26"/>
                <w:szCs w:val="26"/>
              </w:rPr>
            </w:pPr>
            <w:r w:rsidRPr="00471CDC">
              <w:rPr>
                <w:rFonts w:ascii="Times New Roman" w:hAnsi="Times New Roman" w:cs="Times New Roman"/>
                <w:sz w:val="26"/>
                <w:szCs w:val="26"/>
              </w:rPr>
              <w:t>Общий объем финансирования подпрограммы на 2014-2020 годы составит:</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за счет всех источников финансирования – *1615,6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том числе:</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Областной бюджет:</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Всего, тыс. рублей – * 86,8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2014 год -   * 67,5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2015 год –  * 19,3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2016 год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2017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2018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2019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2020 году – * 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Местный бюджет:</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 xml:space="preserve">Всего тыс. рублей – * 1528,8 тыс. рублей. </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2014 год – *  851,6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2015 год –  * 512,8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2016 год –  * 74,4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2017 году – * 30,0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2018 году – * 30,0  тыс. рублей;</w:t>
            </w:r>
          </w:p>
          <w:p w:rsidR="0030609E" w:rsidRPr="00471CDC" w:rsidRDefault="0030609E" w:rsidP="0020022C">
            <w:pPr>
              <w:widowControl w:val="0"/>
              <w:suppressAutoHyphens w:val="0"/>
              <w:autoSpaceDE w:val="0"/>
              <w:autoSpaceDN w:val="0"/>
              <w:adjustRightInd w:val="0"/>
              <w:jc w:val="both"/>
              <w:rPr>
                <w:sz w:val="26"/>
                <w:szCs w:val="26"/>
                <w:lang w:eastAsia="ru-RU"/>
              </w:rPr>
            </w:pPr>
            <w:r w:rsidRPr="00471CDC">
              <w:rPr>
                <w:sz w:val="26"/>
                <w:szCs w:val="26"/>
                <w:lang w:eastAsia="ru-RU"/>
              </w:rPr>
              <w:t>в 2019 году – * 30,0 тыс. рублей;</w:t>
            </w:r>
          </w:p>
          <w:p w:rsidR="0030609E" w:rsidRPr="00471CDC" w:rsidRDefault="0030609E" w:rsidP="0020022C">
            <w:pPr>
              <w:jc w:val="both"/>
              <w:rPr>
                <w:sz w:val="26"/>
                <w:szCs w:val="26"/>
              </w:rPr>
            </w:pPr>
            <w:r w:rsidRPr="00471CDC">
              <w:rPr>
                <w:sz w:val="26"/>
                <w:szCs w:val="26"/>
              </w:rPr>
              <w:t xml:space="preserve">в 2020 году –* 0,0 тыс. рублей; </w:t>
            </w:r>
          </w:p>
          <w:p w:rsidR="0030609E" w:rsidRPr="00471CDC" w:rsidRDefault="0030609E" w:rsidP="0020022C">
            <w:pPr>
              <w:jc w:val="both"/>
              <w:rPr>
                <w:kern w:val="2"/>
                <w:sz w:val="26"/>
                <w:szCs w:val="26"/>
              </w:rPr>
            </w:pPr>
            <w:r w:rsidRPr="00471CDC">
              <w:rPr>
                <w:sz w:val="26"/>
                <w:szCs w:val="26"/>
              </w:rPr>
              <w:t>* Объемы средств бюджета поселения и средств областного бюджета для финансирования подпрограммы являются прогнозными и подлежат ежегодной  (ежеквартальной) корректировке в соответствии с решением Собрания депутатов Егорлыкского сельского поселения о бюджете поселения на соответствующий год.</w:t>
            </w:r>
          </w:p>
        </w:tc>
      </w:tr>
      <w:tr w:rsidR="0030609E" w:rsidRPr="00471CDC" w:rsidTr="0020022C">
        <w:trPr>
          <w:jc w:val="center"/>
        </w:trPr>
        <w:tc>
          <w:tcPr>
            <w:tcW w:w="2566" w:type="dxa"/>
            <w:tcMar>
              <w:top w:w="28" w:type="dxa"/>
              <w:left w:w="28" w:type="dxa"/>
              <w:bottom w:w="28" w:type="dxa"/>
              <w:right w:w="28" w:type="dxa"/>
            </w:tcMar>
          </w:tcPr>
          <w:p w:rsidR="0030609E" w:rsidRPr="00471CDC" w:rsidRDefault="0030609E" w:rsidP="0020022C">
            <w:pPr>
              <w:rPr>
                <w:kern w:val="2"/>
                <w:sz w:val="26"/>
                <w:szCs w:val="26"/>
              </w:rPr>
            </w:pPr>
            <w:r w:rsidRPr="00471CDC">
              <w:rPr>
                <w:kern w:val="2"/>
                <w:sz w:val="26"/>
                <w:szCs w:val="26"/>
              </w:rPr>
              <w:t>Ожидаемые результаты реализации подпрограммы</w:t>
            </w:r>
          </w:p>
        </w:tc>
        <w:tc>
          <w:tcPr>
            <w:tcW w:w="269" w:type="dxa"/>
            <w:tcMar>
              <w:top w:w="28" w:type="dxa"/>
              <w:left w:w="28" w:type="dxa"/>
              <w:bottom w:w="28" w:type="dxa"/>
              <w:right w:w="28" w:type="dxa"/>
            </w:tcMar>
          </w:tcPr>
          <w:p w:rsidR="0030609E" w:rsidRPr="00471CDC" w:rsidRDefault="0030609E" w:rsidP="0020022C">
            <w:pPr>
              <w:jc w:val="center"/>
              <w:rPr>
                <w:kern w:val="2"/>
                <w:sz w:val="26"/>
                <w:szCs w:val="26"/>
              </w:rPr>
            </w:pPr>
            <w:r w:rsidRPr="00471CDC">
              <w:rPr>
                <w:kern w:val="2"/>
                <w:sz w:val="26"/>
                <w:szCs w:val="26"/>
              </w:rPr>
              <w:t>–</w:t>
            </w:r>
          </w:p>
        </w:tc>
        <w:tc>
          <w:tcPr>
            <w:tcW w:w="7101" w:type="dxa"/>
            <w:tcMar>
              <w:top w:w="28" w:type="dxa"/>
              <w:left w:w="28" w:type="dxa"/>
              <w:bottom w:w="28" w:type="dxa"/>
              <w:right w:w="28" w:type="dxa"/>
            </w:tcMar>
          </w:tcPr>
          <w:p w:rsidR="0030609E" w:rsidRPr="00471CDC" w:rsidRDefault="0030609E" w:rsidP="0020022C">
            <w:pPr>
              <w:autoSpaceDE w:val="0"/>
              <w:autoSpaceDN w:val="0"/>
              <w:adjustRightInd w:val="0"/>
              <w:jc w:val="both"/>
              <w:rPr>
                <w:kern w:val="2"/>
                <w:sz w:val="26"/>
                <w:szCs w:val="26"/>
              </w:rPr>
            </w:pPr>
            <w:r w:rsidRPr="00471CDC">
              <w:rPr>
                <w:kern w:val="2"/>
                <w:sz w:val="26"/>
                <w:szCs w:val="26"/>
              </w:rPr>
              <w:t>повышение удовлетворенности населения Егорлыкского сельского поселения уровнем коммунального обслуживания;</w:t>
            </w:r>
          </w:p>
          <w:p w:rsidR="0030609E" w:rsidRPr="00471CDC" w:rsidRDefault="0030609E" w:rsidP="0020022C">
            <w:pPr>
              <w:autoSpaceDE w:val="0"/>
              <w:autoSpaceDN w:val="0"/>
              <w:adjustRightInd w:val="0"/>
              <w:jc w:val="both"/>
              <w:rPr>
                <w:kern w:val="2"/>
                <w:sz w:val="26"/>
                <w:szCs w:val="26"/>
              </w:rPr>
            </w:pPr>
            <w:r w:rsidRPr="00471CDC">
              <w:rPr>
                <w:kern w:val="2"/>
                <w:sz w:val="26"/>
                <w:szCs w:val="26"/>
              </w:rPr>
              <w:t>снижение уровня потерь при производстве, транспортировке и распределении коммунальных ресурсов;</w:t>
            </w:r>
          </w:p>
          <w:p w:rsidR="0030609E" w:rsidRPr="00471CDC" w:rsidRDefault="0030609E" w:rsidP="0020022C">
            <w:pPr>
              <w:autoSpaceDE w:val="0"/>
              <w:autoSpaceDN w:val="0"/>
              <w:adjustRightInd w:val="0"/>
              <w:jc w:val="both"/>
              <w:rPr>
                <w:kern w:val="2"/>
                <w:sz w:val="26"/>
                <w:szCs w:val="26"/>
              </w:rPr>
            </w:pPr>
          </w:p>
        </w:tc>
      </w:tr>
    </w:tbl>
    <w:p w:rsidR="0030609E" w:rsidRPr="00471CDC" w:rsidRDefault="0030609E" w:rsidP="0030609E">
      <w:pPr>
        <w:jc w:val="center"/>
        <w:rPr>
          <w:kern w:val="2"/>
          <w:sz w:val="26"/>
          <w:szCs w:val="26"/>
        </w:rPr>
      </w:pPr>
    </w:p>
    <w:p w:rsidR="0030609E" w:rsidRPr="00471CDC" w:rsidRDefault="0030609E" w:rsidP="0030609E">
      <w:pPr>
        <w:ind w:left="-567"/>
        <w:jc w:val="center"/>
        <w:rPr>
          <w:kern w:val="2"/>
          <w:sz w:val="26"/>
          <w:szCs w:val="26"/>
        </w:rPr>
      </w:pPr>
      <w:r w:rsidRPr="00471CDC">
        <w:rPr>
          <w:kern w:val="2"/>
          <w:sz w:val="26"/>
          <w:szCs w:val="26"/>
        </w:rPr>
        <w:t xml:space="preserve">Раздел 7.2. Общая характеристика текущего состояния </w:t>
      </w:r>
    </w:p>
    <w:p w:rsidR="0030609E" w:rsidRPr="00471CDC" w:rsidRDefault="0030609E" w:rsidP="0030609E">
      <w:pPr>
        <w:ind w:left="-567"/>
        <w:jc w:val="center"/>
        <w:rPr>
          <w:kern w:val="2"/>
          <w:sz w:val="26"/>
          <w:szCs w:val="26"/>
        </w:rPr>
      </w:pPr>
      <w:r w:rsidRPr="00471CDC">
        <w:rPr>
          <w:kern w:val="2"/>
          <w:sz w:val="26"/>
          <w:szCs w:val="26"/>
        </w:rPr>
        <w:t>коммунальной сферы.</w:t>
      </w:r>
    </w:p>
    <w:p w:rsidR="0030609E" w:rsidRPr="00471CDC" w:rsidRDefault="0030609E" w:rsidP="0030609E">
      <w:pPr>
        <w:ind w:left="-567"/>
        <w:jc w:val="center"/>
        <w:rPr>
          <w:kern w:val="2"/>
          <w:sz w:val="26"/>
          <w:szCs w:val="26"/>
        </w:rPr>
      </w:pP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К основным проблемам в состоянии водоснабжения и водоотведения населения можно отнести:</w:t>
      </w:r>
    </w:p>
    <w:p w:rsidR="006460AC" w:rsidRDefault="006460AC" w:rsidP="006460AC">
      <w:pPr>
        <w:autoSpaceDE w:val="0"/>
        <w:autoSpaceDN w:val="0"/>
        <w:adjustRightInd w:val="0"/>
        <w:ind w:left="-567"/>
        <w:jc w:val="both"/>
        <w:rPr>
          <w:kern w:val="2"/>
          <w:sz w:val="26"/>
          <w:szCs w:val="26"/>
        </w:rPr>
      </w:pPr>
      <w:r>
        <w:rPr>
          <w:kern w:val="2"/>
          <w:sz w:val="26"/>
          <w:szCs w:val="26"/>
        </w:rPr>
        <w:t>-</w:t>
      </w:r>
      <w:r w:rsidR="0030609E" w:rsidRPr="00471CDC">
        <w:rPr>
          <w:kern w:val="2"/>
          <w:sz w:val="26"/>
          <w:szCs w:val="26"/>
        </w:rPr>
        <w:t>дефицит в доброкачественной воде, обусловленный недостаточной мощностью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30609E" w:rsidRPr="00471CDC" w:rsidRDefault="006460AC" w:rsidP="006460AC">
      <w:pPr>
        <w:autoSpaceDE w:val="0"/>
        <w:autoSpaceDN w:val="0"/>
        <w:adjustRightInd w:val="0"/>
        <w:ind w:left="-567"/>
        <w:jc w:val="both"/>
        <w:rPr>
          <w:kern w:val="2"/>
          <w:sz w:val="26"/>
          <w:szCs w:val="26"/>
        </w:rPr>
      </w:pPr>
      <w:r>
        <w:rPr>
          <w:kern w:val="2"/>
          <w:sz w:val="26"/>
          <w:szCs w:val="26"/>
        </w:rPr>
        <w:t>-</w:t>
      </w:r>
      <w:r w:rsidR="0030609E" w:rsidRPr="00471CDC">
        <w:rPr>
          <w:kern w:val="2"/>
          <w:sz w:val="26"/>
          <w:szCs w:val="26"/>
        </w:rPr>
        <w:t>отсутствие зон санитарной охраны источников водоснабжения;</w:t>
      </w:r>
    </w:p>
    <w:p w:rsidR="0030609E" w:rsidRPr="00471CDC" w:rsidRDefault="006460AC" w:rsidP="006460AC">
      <w:pPr>
        <w:autoSpaceDE w:val="0"/>
        <w:autoSpaceDN w:val="0"/>
        <w:adjustRightInd w:val="0"/>
        <w:ind w:left="-567"/>
        <w:jc w:val="both"/>
        <w:rPr>
          <w:kern w:val="2"/>
          <w:sz w:val="26"/>
          <w:szCs w:val="26"/>
        </w:rPr>
      </w:pPr>
      <w:r>
        <w:rPr>
          <w:kern w:val="2"/>
          <w:sz w:val="26"/>
          <w:szCs w:val="26"/>
        </w:rPr>
        <w:lastRenderedPageBreak/>
        <w:t>-</w:t>
      </w:r>
      <w:r w:rsidR="0030609E" w:rsidRPr="00471CDC">
        <w:rPr>
          <w:kern w:val="2"/>
          <w:sz w:val="26"/>
          <w:szCs w:val="26"/>
        </w:rPr>
        <w:t>недостаточность финансовых сре</w:t>
      </w:r>
      <w:proofErr w:type="gramStart"/>
      <w:r w:rsidR="0030609E" w:rsidRPr="00471CDC">
        <w:rPr>
          <w:kern w:val="2"/>
          <w:sz w:val="26"/>
          <w:szCs w:val="26"/>
        </w:rPr>
        <w:t>дств дл</w:t>
      </w:r>
      <w:proofErr w:type="gramEnd"/>
      <w:r w:rsidR="0030609E" w:rsidRPr="00471CDC">
        <w:rPr>
          <w:kern w:val="2"/>
          <w:sz w:val="26"/>
          <w:szCs w:val="26"/>
        </w:rPr>
        <w:t>я модернизации систем водоснабжения и водоотведения;</w:t>
      </w:r>
    </w:p>
    <w:p w:rsidR="0030609E" w:rsidRPr="00471CDC" w:rsidRDefault="006460AC" w:rsidP="006460AC">
      <w:pPr>
        <w:ind w:left="-567"/>
        <w:jc w:val="both"/>
        <w:rPr>
          <w:kern w:val="2"/>
          <w:sz w:val="26"/>
          <w:szCs w:val="26"/>
        </w:rPr>
      </w:pPr>
      <w:r>
        <w:rPr>
          <w:kern w:val="2"/>
          <w:sz w:val="26"/>
          <w:szCs w:val="26"/>
        </w:rPr>
        <w:t>-</w:t>
      </w:r>
      <w:r w:rsidR="0030609E" w:rsidRPr="00471CDC">
        <w:rPr>
          <w:kern w:val="2"/>
          <w:sz w:val="26"/>
          <w:szCs w:val="26"/>
        </w:rPr>
        <w:t>ухудшение качества воды поверхностных и подземных водных объектов,</w:t>
      </w:r>
      <w:r w:rsidR="0030609E" w:rsidRPr="00471CDC">
        <w:rPr>
          <w:kern w:val="2"/>
          <w:sz w:val="26"/>
          <w:szCs w:val="26"/>
        </w:rPr>
        <w:br/>
        <w:t xml:space="preserve">          В настоящее время деятельность коммунального комплекса Егорлыкского сельского поселения характеризуется неравномерным развитием систем коммунальной инфраструктуры сельских поселений, высоким уровнем износа, низким качеством предоставления коммунальных услуг, неэффективным использованием природных ресурсов. </w:t>
      </w:r>
    </w:p>
    <w:p w:rsidR="0030609E" w:rsidRPr="00471CDC" w:rsidRDefault="0030609E" w:rsidP="0030609E">
      <w:pPr>
        <w:ind w:left="-567" w:firstLine="709"/>
        <w:jc w:val="both"/>
        <w:rPr>
          <w:kern w:val="2"/>
          <w:sz w:val="26"/>
          <w:szCs w:val="26"/>
        </w:rPr>
      </w:pPr>
      <w:r w:rsidRPr="00471CDC">
        <w:rPr>
          <w:kern w:val="2"/>
          <w:sz w:val="26"/>
          <w:szCs w:val="26"/>
        </w:rPr>
        <w:t>Данная ситуация в 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30609E" w:rsidRPr="00471CDC" w:rsidRDefault="0030609E" w:rsidP="0030609E">
      <w:pPr>
        <w:ind w:left="-567" w:firstLine="709"/>
        <w:jc w:val="both"/>
        <w:rPr>
          <w:kern w:val="2"/>
          <w:sz w:val="26"/>
          <w:szCs w:val="26"/>
        </w:rPr>
      </w:pPr>
      <w:r w:rsidRPr="00471CDC">
        <w:rPr>
          <w:kern w:val="2"/>
          <w:sz w:val="26"/>
          <w:szCs w:val="26"/>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30609E" w:rsidRPr="00471CDC" w:rsidRDefault="0030609E" w:rsidP="0030609E">
      <w:pPr>
        <w:ind w:left="-567" w:firstLine="709"/>
        <w:jc w:val="both"/>
        <w:rPr>
          <w:kern w:val="2"/>
          <w:sz w:val="26"/>
          <w:szCs w:val="26"/>
        </w:rPr>
      </w:pPr>
      <w:r w:rsidRPr="00471CDC">
        <w:rPr>
          <w:kern w:val="2"/>
          <w:sz w:val="26"/>
          <w:szCs w:val="26"/>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30609E" w:rsidRPr="00471CDC" w:rsidRDefault="0030609E" w:rsidP="0030609E">
      <w:pPr>
        <w:ind w:left="-567" w:firstLine="709"/>
        <w:jc w:val="both"/>
        <w:rPr>
          <w:kern w:val="2"/>
          <w:sz w:val="26"/>
          <w:szCs w:val="26"/>
        </w:rPr>
      </w:pPr>
      <w:r w:rsidRPr="00471CDC">
        <w:rPr>
          <w:kern w:val="2"/>
          <w:sz w:val="26"/>
          <w:szCs w:val="26"/>
        </w:rPr>
        <w:t>Планово-предупредительный ремонт сетей и оборудования систем уступил место аварийно-восстановительным работам.</w:t>
      </w:r>
    </w:p>
    <w:p w:rsidR="0030609E" w:rsidRPr="00471CDC" w:rsidRDefault="0030609E" w:rsidP="0030609E">
      <w:pPr>
        <w:ind w:left="-567" w:firstLine="709"/>
        <w:jc w:val="both"/>
        <w:rPr>
          <w:kern w:val="2"/>
          <w:sz w:val="26"/>
          <w:szCs w:val="26"/>
        </w:rPr>
      </w:pPr>
      <w:r w:rsidRPr="00471CDC">
        <w:rPr>
          <w:kern w:val="2"/>
          <w:sz w:val="26"/>
          <w:szCs w:val="26"/>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30609E" w:rsidRPr="00471CDC" w:rsidRDefault="0030609E" w:rsidP="0030609E">
      <w:pPr>
        <w:ind w:left="-567" w:firstLine="709"/>
        <w:jc w:val="both"/>
        <w:rPr>
          <w:kern w:val="2"/>
          <w:sz w:val="26"/>
          <w:szCs w:val="26"/>
        </w:rPr>
      </w:pPr>
      <w:r w:rsidRPr="00471CDC">
        <w:rPr>
          <w:kern w:val="2"/>
          <w:sz w:val="26"/>
          <w:szCs w:val="26"/>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30609E" w:rsidRPr="00471CDC" w:rsidRDefault="0030609E" w:rsidP="0030609E">
      <w:pPr>
        <w:ind w:left="-567" w:firstLine="709"/>
        <w:jc w:val="both"/>
        <w:rPr>
          <w:kern w:val="2"/>
          <w:sz w:val="26"/>
          <w:szCs w:val="26"/>
        </w:rPr>
      </w:pPr>
      <w:r w:rsidRPr="00471CDC">
        <w:rPr>
          <w:kern w:val="2"/>
          <w:sz w:val="26"/>
          <w:szCs w:val="26"/>
        </w:rPr>
        <w:t>Поэтому основная система мер в рамках муниципальной программы направлена на формирование инвестиционной привлекательности коммунального сектора экономики Егорлыкского сельского поселения.</w:t>
      </w:r>
    </w:p>
    <w:p w:rsidR="0030609E" w:rsidRPr="00471CDC" w:rsidRDefault="0030609E" w:rsidP="0030609E">
      <w:pPr>
        <w:ind w:left="-567" w:firstLine="709"/>
        <w:jc w:val="both"/>
        <w:rPr>
          <w:kern w:val="2"/>
          <w:sz w:val="26"/>
          <w:szCs w:val="26"/>
        </w:rPr>
      </w:pPr>
      <w:r w:rsidRPr="00471CDC">
        <w:rPr>
          <w:kern w:val="2"/>
          <w:sz w:val="26"/>
          <w:szCs w:val="26"/>
        </w:rPr>
        <w:t>Обеспечение населения чистой питьевой водой является важнейшим направлением социально-экономического развития Егорлыкского района и Егорлыкского сельского поселения.</w:t>
      </w:r>
    </w:p>
    <w:p w:rsidR="0030609E" w:rsidRPr="00471CDC" w:rsidRDefault="0030609E" w:rsidP="0030609E">
      <w:pPr>
        <w:ind w:left="-567" w:firstLine="709"/>
        <w:jc w:val="both"/>
        <w:rPr>
          <w:kern w:val="2"/>
          <w:sz w:val="26"/>
          <w:szCs w:val="26"/>
        </w:rPr>
      </w:pPr>
      <w:r w:rsidRPr="00471CDC">
        <w:rPr>
          <w:kern w:val="2"/>
          <w:sz w:val="26"/>
          <w:szCs w:val="26"/>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w:t>
      </w:r>
    </w:p>
    <w:p w:rsidR="0030609E" w:rsidRPr="00471CDC" w:rsidRDefault="0030609E" w:rsidP="0030609E">
      <w:pPr>
        <w:ind w:left="-567" w:firstLine="709"/>
        <w:jc w:val="both"/>
        <w:rPr>
          <w:kern w:val="2"/>
          <w:sz w:val="26"/>
          <w:szCs w:val="26"/>
        </w:rPr>
      </w:pPr>
      <w:r w:rsidRPr="00471CDC">
        <w:rPr>
          <w:kern w:val="2"/>
          <w:sz w:val="26"/>
          <w:szCs w:val="26"/>
        </w:rPr>
        <w:t>Для организации бесперебойной работы объектов коммунальной инфраструктуры  (объектов жизнеобеспечения) необходимо обеспечить организации, предоставляющие коммунальные услуги в пределах Егорлыкского сельского поселения, резервными источниками электроснабжения, необходимой коммунальной техникой.</w:t>
      </w:r>
    </w:p>
    <w:p w:rsidR="0030609E" w:rsidRPr="00471CDC" w:rsidRDefault="0030609E" w:rsidP="0030609E">
      <w:pPr>
        <w:ind w:left="-567" w:firstLine="709"/>
        <w:jc w:val="both"/>
        <w:rPr>
          <w:kern w:val="2"/>
          <w:sz w:val="26"/>
          <w:szCs w:val="26"/>
        </w:rPr>
      </w:pPr>
      <w:r w:rsidRPr="00471CDC">
        <w:rPr>
          <w:kern w:val="2"/>
          <w:sz w:val="26"/>
          <w:szCs w:val="26"/>
        </w:rPr>
        <w:t xml:space="preserve">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w:t>
      </w:r>
      <w:r w:rsidRPr="00471CDC">
        <w:rPr>
          <w:kern w:val="2"/>
          <w:sz w:val="26"/>
          <w:szCs w:val="26"/>
        </w:rPr>
        <w:lastRenderedPageBreak/>
        <w:t xml:space="preserve">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 </w:t>
      </w:r>
    </w:p>
    <w:p w:rsidR="0030609E" w:rsidRPr="00471CDC" w:rsidRDefault="0030609E" w:rsidP="0030609E">
      <w:pPr>
        <w:autoSpaceDE w:val="0"/>
        <w:autoSpaceDN w:val="0"/>
        <w:adjustRightInd w:val="0"/>
        <w:ind w:left="-567"/>
        <w:jc w:val="center"/>
        <w:outlineLvl w:val="1"/>
        <w:rPr>
          <w:kern w:val="2"/>
          <w:sz w:val="26"/>
          <w:szCs w:val="26"/>
        </w:rPr>
      </w:pPr>
    </w:p>
    <w:p w:rsidR="0030609E" w:rsidRPr="00471CDC" w:rsidRDefault="0030609E" w:rsidP="0030609E">
      <w:pPr>
        <w:autoSpaceDE w:val="0"/>
        <w:autoSpaceDN w:val="0"/>
        <w:adjustRightInd w:val="0"/>
        <w:ind w:left="-567"/>
        <w:jc w:val="center"/>
        <w:outlineLvl w:val="1"/>
        <w:rPr>
          <w:kern w:val="2"/>
          <w:sz w:val="26"/>
          <w:szCs w:val="26"/>
        </w:rPr>
      </w:pPr>
      <w:r w:rsidRPr="00471CDC">
        <w:rPr>
          <w:kern w:val="2"/>
          <w:sz w:val="26"/>
          <w:szCs w:val="26"/>
        </w:rPr>
        <w:t>Раздел 7.3. Цели, задачи и показатели (индикаторы), основные ожидаемые конечные результаты, сроки и этапы реализации подпрограммы</w:t>
      </w:r>
      <w:r w:rsidR="006460AC">
        <w:rPr>
          <w:kern w:val="2"/>
          <w:sz w:val="26"/>
          <w:szCs w:val="26"/>
        </w:rPr>
        <w:t>.</w:t>
      </w:r>
    </w:p>
    <w:p w:rsidR="0030609E" w:rsidRPr="00471CDC" w:rsidRDefault="0030609E" w:rsidP="0030609E">
      <w:pPr>
        <w:autoSpaceDE w:val="0"/>
        <w:autoSpaceDN w:val="0"/>
        <w:adjustRightInd w:val="0"/>
        <w:ind w:left="-567" w:firstLine="709"/>
        <w:jc w:val="both"/>
        <w:rPr>
          <w:kern w:val="2"/>
          <w:sz w:val="26"/>
          <w:szCs w:val="26"/>
        </w:rPr>
      </w:pP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Основной целью подпрограммы является повышение качества и надежности предоставления коммунальных услуг населению Егорлыкского сельского поселения.</w:t>
      </w: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Для реализации поставленной цели выделяются следующие задачи:</w:t>
      </w:r>
    </w:p>
    <w:p w:rsidR="0030609E" w:rsidRPr="00471CDC" w:rsidRDefault="006460AC" w:rsidP="006460AC">
      <w:pPr>
        <w:autoSpaceDE w:val="0"/>
        <w:autoSpaceDN w:val="0"/>
        <w:adjustRightInd w:val="0"/>
        <w:ind w:left="-567"/>
        <w:jc w:val="both"/>
        <w:rPr>
          <w:kern w:val="2"/>
          <w:sz w:val="26"/>
          <w:szCs w:val="26"/>
        </w:rPr>
      </w:pPr>
      <w:r>
        <w:rPr>
          <w:kern w:val="2"/>
          <w:sz w:val="26"/>
          <w:szCs w:val="26"/>
        </w:rPr>
        <w:t>-</w:t>
      </w:r>
      <w:r w:rsidR="0030609E" w:rsidRPr="00471CDC">
        <w:rPr>
          <w:kern w:val="2"/>
          <w:sz w:val="26"/>
          <w:szCs w:val="26"/>
        </w:rPr>
        <w:t>повышение эффективности, качества и надежности поставок коммунальных ресурсов;</w:t>
      </w:r>
    </w:p>
    <w:p w:rsidR="0030609E" w:rsidRPr="00471CDC" w:rsidRDefault="006460AC" w:rsidP="006460AC">
      <w:pPr>
        <w:autoSpaceDE w:val="0"/>
        <w:autoSpaceDN w:val="0"/>
        <w:adjustRightInd w:val="0"/>
        <w:ind w:left="-567"/>
        <w:jc w:val="both"/>
        <w:rPr>
          <w:kern w:val="2"/>
          <w:sz w:val="26"/>
          <w:szCs w:val="26"/>
        </w:rPr>
      </w:pPr>
      <w:r>
        <w:rPr>
          <w:kern w:val="2"/>
          <w:sz w:val="26"/>
          <w:szCs w:val="26"/>
        </w:rPr>
        <w:t>-</w:t>
      </w:r>
      <w:r w:rsidR="0030609E" w:rsidRPr="00471CDC">
        <w:rPr>
          <w:kern w:val="2"/>
          <w:sz w:val="26"/>
          <w:szCs w:val="26"/>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30609E" w:rsidRPr="00471CDC" w:rsidRDefault="006460AC" w:rsidP="006460AC">
      <w:pPr>
        <w:autoSpaceDE w:val="0"/>
        <w:autoSpaceDN w:val="0"/>
        <w:adjustRightInd w:val="0"/>
        <w:spacing w:line="235" w:lineRule="auto"/>
        <w:ind w:left="-567"/>
        <w:jc w:val="both"/>
        <w:rPr>
          <w:kern w:val="2"/>
          <w:sz w:val="26"/>
          <w:szCs w:val="26"/>
        </w:rPr>
      </w:pPr>
      <w:r>
        <w:rPr>
          <w:kern w:val="2"/>
          <w:sz w:val="26"/>
          <w:szCs w:val="26"/>
        </w:rPr>
        <w:t>-</w:t>
      </w:r>
      <w:r w:rsidR="0030609E" w:rsidRPr="00471CDC">
        <w:rPr>
          <w:kern w:val="2"/>
          <w:sz w:val="26"/>
          <w:szCs w:val="26"/>
        </w:rPr>
        <w:t>утверждение органами местного самоуправления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30609E" w:rsidRPr="00471CDC" w:rsidRDefault="006460AC" w:rsidP="006460AC">
      <w:pPr>
        <w:autoSpaceDE w:val="0"/>
        <w:autoSpaceDN w:val="0"/>
        <w:adjustRightInd w:val="0"/>
        <w:spacing w:line="235" w:lineRule="auto"/>
        <w:ind w:left="-567"/>
        <w:jc w:val="both"/>
        <w:rPr>
          <w:kern w:val="2"/>
          <w:sz w:val="26"/>
          <w:szCs w:val="26"/>
        </w:rPr>
      </w:pPr>
      <w:r>
        <w:rPr>
          <w:kern w:val="2"/>
          <w:sz w:val="26"/>
          <w:szCs w:val="26"/>
        </w:rPr>
        <w:t>-</w:t>
      </w:r>
      <w:r w:rsidR="0030609E" w:rsidRPr="00471CDC">
        <w:rPr>
          <w:kern w:val="2"/>
          <w:sz w:val="26"/>
          <w:szCs w:val="26"/>
        </w:rPr>
        <w:t>переход организаций коммунального комплекса на долгосрочное тарифное регулирование;</w:t>
      </w:r>
    </w:p>
    <w:p w:rsidR="0030609E" w:rsidRPr="00471CDC" w:rsidRDefault="006460AC" w:rsidP="006460AC">
      <w:pPr>
        <w:autoSpaceDE w:val="0"/>
        <w:autoSpaceDN w:val="0"/>
        <w:adjustRightInd w:val="0"/>
        <w:spacing w:line="235" w:lineRule="auto"/>
        <w:ind w:left="-567"/>
        <w:jc w:val="both"/>
        <w:rPr>
          <w:kern w:val="2"/>
          <w:sz w:val="26"/>
          <w:szCs w:val="26"/>
        </w:rPr>
      </w:pPr>
      <w:r>
        <w:rPr>
          <w:kern w:val="2"/>
          <w:sz w:val="26"/>
          <w:szCs w:val="26"/>
        </w:rPr>
        <w:t>-</w:t>
      </w:r>
      <w:r w:rsidR="0030609E" w:rsidRPr="00471CDC">
        <w:rPr>
          <w:kern w:val="2"/>
          <w:sz w:val="26"/>
          <w:szCs w:val="26"/>
        </w:rPr>
        <w:t xml:space="preserve">снижение издержек при производстве и поставке коммунальных ресурсов за счет повышения </w:t>
      </w:r>
      <w:proofErr w:type="spellStart"/>
      <w:r w:rsidR="0030609E" w:rsidRPr="00471CDC">
        <w:rPr>
          <w:kern w:val="2"/>
          <w:sz w:val="26"/>
          <w:szCs w:val="26"/>
        </w:rPr>
        <w:t>энергоэффективности</w:t>
      </w:r>
      <w:proofErr w:type="spellEnd"/>
      <w:r w:rsidR="0030609E" w:rsidRPr="00471CDC">
        <w:rPr>
          <w:kern w:val="2"/>
          <w:sz w:val="26"/>
          <w:szCs w:val="26"/>
        </w:rPr>
        <w:t>, внедрения современных форм управления и, как следствие, снижение себестоимости коммунальных услуг.</w:t>
      </w:r>
    </w:p>
    <w:p w:rsidR="0030609E" w:rsidRPr="00471CDC" w:rsidRDefault="0030609E" w:rsidP="0030609E">
      <w:pPr>
        <w:autoSpaceDE w:val="0"/>
        <w:autoSpaceDN w:val="0"/>
        <w:adjustRightInd w:val="0"/>
        <w:ind w:left="-567" w:firstLine="709"/>
        <w:jc w:val="both"/>
        <w:rPr>
          <w:kern w:val="2"/>
          <w:sz w:val="26"/>
          <w:szCs w:val="26"/>
        </w:rPr>
      </w:pPr>
      <w:r w:rsidRPr="00471CDC">
        <w:rPr>
          <w:kern w:val="2"/>
          <w:sz w:val="26"/>
          <w:szCs w:val="26"/>
        </w:rPr>
        <w:t xml:space="preserve">В части модернизации и повышения </w:t>
      </w:r>
      <w:proofErr w:type="spellStart"/>
      <w:r w:rsidRPr="00471CDC">
        <w:rPr>
          <w:kern w:val="2"/>
          <w:sz w:val="26"/>
          <w:szCs w:val="26"/>
        </w:rPr>
        <w:t>энергоэффективности</w:t>
      </w:r>
      <w:proofErr w:type="spellEnd"/>
      <w:r w:rsidRPr="00471CDC">
        <w:rPr>
          <w:kern w:val="2"/>
          <w:sz w:val="26"/>
          <w:szCs w:val="26"/>
        </w:rPr>
        <w:t xml:space="preserve"> объектов коммунального хозяйства будут реализованы меры по обеспечению благоприятных условий для привлечения частных инвестиций в сферу жилищно-коммунального хозяйства. 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471CDC">
        <w:rPr>
          <w:kern w:val="2"/>
          <w:sz w:val="26"/>
          <w:szCs w:val="26"/>
        </w:rPr>
        <w:t>энергоэффективных</w:t>
      </w:r>
      <w:proofErr w:type="spellEnd"/>
      <w:r w:rsidRPr="00471CDC">
        <w:rPr>
          <w:kern w:val="2"/>
          <w:sz w:val="26"/>
          <w:szCs w:val="26"/>
        </w:rPr>
        <w:t xml:space="preserve"> и экологически чистых технологий, повысить надежность и эффективность производства и поставки коммунальных ресурсов.</w:t>
      </w:r>
    </w:p>
    <w:p w:rsidR="0030609E" w:rsidRPr="00471CDC" w:rsidRDefault="0030609E" w:rsidP="0030609E">
      <w:pPr>
        <w:ind w:left="-567" w:firstLine="709"/>
        <w:jc w:val="both"/>
        <w:rPr>
          <w:kern w:val="2"/>
          <w:sz w:val="26"/>
          <w:szCs w:val="26"/>
        </w:rPr>
      </w:pPr>
      <w:r w:rsidRPr="00471CDC">
        <w:rPr>
          <w:kern w:val="2"/>
          <w:sz w:val="26"/>
          <w:szCs w:val="26"/>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(приложение № 1).</w:t>
      </w:r>
    </w:p>
    <w:p w:rsidR="0030609E" w:rsidRPr="00471CDC" w:rsidRDefault="0030609E" w:rsidP="0030609E">
      <w:pPr>
        <w:ind w:left="-567" w:firstLine="709"/>
        <w:jc w:val="both"/>
        <w:rPr>
          <w:kern w:val="2"/>
          <w:sz w:val="26"/>
          <w:szCs w:val="26"/>
        </w:rPr>
      </w:pPr>
      <w:r w:rsidRPr="00471CDC">
        <w:rPr>
          <w:kern w:val="2"/>
          <w:sz w:val="26"/>
          <w:szCs w:val="26"/>
        </w:rPr>
        <w:t>К показателям (индикаторам) подпрограммы относятся следующие:</w:t>
      </w:r>
    </w:p>
    <w:p w:rsidR="0030609E" w:rsidRPr="00471CDC" w:rsidRDefault="0030609E" w:rsidP="0030609E">
      <w:pPr>
        <w:ind w:left="-567"/>
        <w:jc w:val="both"/>
        <w:rPr>
          <w:kern w:val="2"/>
          <w:sz w:val="26"/>
          <w:szCs w:val="26"/>
        </w:rPr>
      </w:pPr>
      <w:r w:rsidRPr="00471CDC">
        <w:rPr>
          <w:kern w:val="2"/>
          <w:sz w:val="26"/>
          <w:szCs w:val="26"/>
        </w:rPr>
        <w:t>Целевой показатель (индикатор) 1.«</w:t>
      </w:r>
      <w:r w:rsidRPr="00471CDC">
        <w:rPr>
          <w:color w:val="000000"/>
          <w:kern w:val="2"/>
          <w:sz w:val="26"/>
          <w:szCs w:val="26"/>
        </w:rPr>
        <w:t>Доля населения, обеспеченного питьевой водой, в общей численности населения сельского поселения</w:t>
      </w:r>
      <w:r w:rsidRPr="00471CDC">
        <w:rPr>
          <w:kern w:val="2"/>
          <w:sz w:val="26"/>
          <w:szCs w:val="26"/>
        </w:rPr>
        <w:t>».</w:t>
      </w:r>
    </w:p>
    <w:p w:rsidR="0030609E" w:rsidRPr="00471CDC" w:rsidRDefault="0030609E" w:rsidP="0030609E">
      <w:pPr>
        <w:ind w:left="-567"/>
        <w:jc w:val="both"/>
        <w:rPr>
          <w:kern w:val="2"/>
          <w:sz w:val="26"/>
          <w:szCs w:val="26"/>
        </w:rPr>
      </w:pPr>
      <w:r w:rsidRPr="00471CDC">
        <w:rPr>
          <w:kern w:val="2"/>
          <w:sz w:val="26"/>
          <w:szCs w:val="26"/>
        </w:rPr>
        <w:t>Целевой показатель (индикатор) 2.</w:t>
      </w:r>
      <w:r w:rsidRPr="00471CDC">
        <w:rPr>
          <w:color w:val="000000"/>
          <w:kern w:val="2"/>
          <w:sz w:val="26"/>
          <w:szCs w:val="26"/>
        </w:rPr>
        <w:t xml:space="preserve"> «Доля водопроводных сетей, нуждающихся в замене».</w:t>
      </w:r>
    </w:p>
    <w:p w:rsidR="0030609E" w:rsidRPr="00471CDC" w:rsidRDefault="0030609E" w:rsidP="0030609E">
      <w:pPr>
        <w:ind w:left="-567"/>
        <w:jc w:val="both"/>
        <w:rPr>
          <w:kern w:val="2"/>
          <w:sz w:val="26"/>
          <w:szCs w:val="26"/>
        </w:rPr>
      </w:pPr>
      <w:r w:rsidRPr="00471CDC">
        <w:rPr>
          <w:kern w:val="2"/>
          <w:sz w:val="26"/>
          <w:szCs w:val="26"/>
        </w:rPr>
        <w:t>Целевой показатель (индикатор) 3.</w:t>
      </w:r>
      <w:r w:rsidRPr="00471CDC">
        <w:rPr>
          <w:color w:val="000000"/>
          <w:kern w:val="2"/>
          <w:sz w:val="26"/>
          <w:szCs w:val="26"/>
        </w:rPr>
        <w:t>«Доля сточных вод, очищенных до нормативных значений, в общем объеме сточных вод, пропущенных через очистные сооружения».</w:t>
      </w:r>
    </w:p>
    <w:p w:rsidR="0030609E" w:rsidRPr="00471CDC" w:rsidRDefault="0030609E" w:rsidP="0030609E">
      <w:pPr>
        <w:ind w:left="-567"/>
        <w:jc w:val="both"/>
        <w:rPr>
          <w:kern w:val="2"/>
          <w:sz w:val="26"/>
          <w:szCs w:val="26"/>
        </w:rPr>
      </w:pPr>
      <w:r w:rsidRPr="00471CDC">
        <w:rPr>
          <w:kern w:val="2"/>
          <w:sz w:val="26"/>
          <w:szCs w:val="26"/>
        </w:rPr>
        <w:t>Целевой показатель (индикатор) 4.</w:t>
      </w:r>
      <w:r w:rsidRPr="00471CDC">
        <w:rPr>
          <w:color w:val="000000"/>
          <w:kern w:val="2"/>
          <w:sz w:val="26"/>
          <w:szCs w:val="26"/>
        </w:rPr>
        <w:t>«Доля потерь тепловой энергии в суммарном объеме отпуска тепловой энергии».</w:t>
      </w:r>
    </w:p>
    <w:p w:rsidR="0030609E" w:rsidRPr="00471CDC" w:rsidRDefault="0030609E" w:rsidP="0030609E">
      <w:pPr>
        <w:ind w:left="-567"/>
        <w:jc w:val="both"/>
        <w:rPr>
          <w:color w:val="000000"/>
          <w:kern w:val="2"/>
          <w:sz w:val="26"/>
          <w:szCs w:val="26"/>
        </w:rPr>
      </w:pPr>
      <w:r w:rsidRPr="00471CDC">
        <w:rPr>
          <w:kern w:val="2"/>
          <w:sz w:val="26"/>
          <w:szCs w:val="26"/>
        </w:rPr>
        <w:t>Целевой показатель (индикатор) 5.</w:t>
      </w:r>
      <w:r w:rsidRPr="00471CDC">
        <w:rPr>
          <w:color w:val="000000"/>
          <w:kern w:val="2"/>
          <w:sz w:val="26"/>
          <w:szCs w:val="26"/>
        </w:rPr>
        <w:t>«Уровень газификации населения  Егорлыкского сельского поселения».</w:t>
      </w:r>
    </w:p>
    <w:p w:rsidR="0030609E" w:rsidRPr="00471CDC" w:rsidRDefault="0030609E" w:rsidP="0030609E">
      <w:pPr>
        <w:ind w:left="-567"/>
        <w:jc w:val="both"/>
        <w:rPr>
          <w:kern w:val="2"/>
          <w:sz w:val="26"/>
          <w:szCs w:val="26"/>
        </w:rPr>
      </w:pPr>
      <w:r w:rsidRPr="00471CDC">
        <w:rPr>
          <w:color w:val="000000"/>
          <w:kern w:val="2"/>
          <w:sz w:val="26"/>
          <w:szCs w:val="26"/>
        </w:rPr>
        <w:t xml:space="preserve">Целевой показатель (индикатор) 6. «Соответствие совокупного размера платежа граждан за коммунальные услуги </w:t>
      </w:r>
      <w:r w:rsidRPr="00471CDC">
        <w:rPr>
          <w:sz w:val="26"/>
          <w:szCs w:val="26"/>
        </w:rPr>
        <w:t>установленным индексам максимального роста размеры платы граждан за коммунальные услуги».</w:t>
      </w:r>
    </w:p>
    <w:p w:rsidR="0030609E" w:rsidRPr="00471CDC" w:rsidRDefault="0030609E" w:rsidP="0030609E">
      <w:pPr>
        <w:ind w:left="-567"/>
        <w:jc w:val="both"/>
        <w:rPr>
          <w:kern w:val="2"/>
          <w:sz w:val="26"/>
          <w:szCs w:val="26"/>
        </w:rPr>
      </w:pPr>
      <w:r w:rsidRPr="00471CDC">
        <w:rPr>
          <w:kern w:val="2"/>
          <w:sz w:val="26"/>
          <w:szCs w:val="26"/>
        </w:rPr>
        <w:t xml:space="preserve">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приложении № 2 к муниципальной программе. </w:t>
      </w:r>
    </w:p>
    <w:p w:rsidR="0030609E" w:rsidRPr="00471CDC" w:rsidRDefault="0030609E" w:rsidP="0030609E">
      <w:pPr>
        <w:ind w:left="-567"/>
        <w:jc w:val="both"/>
        <w:rPr>
          <w:kern w:val="2"/>
          <w:sz w:val="26"/>
          <w:szCs w:val="26"/>
        </w:rPr>
      </w:pPr>
      <w:r w:rsidRPr="00471CDC">
        <w:rPr>
          <w:kern w:val="2"/>
          <w:sz w:val="26"/>
          <w:szCs w:val="26"/>
        </w:rPr>
        <w:t>Показатели, значения которых определяются согласно методике расчета, представлены в приложении № 3 к муниципальной программе</w:t>
      </w:r>
    </w:p>
    <w:p w:rsidR="0030609E" w:rsidRPr="00471CDC" w:rsidRDefault="0030609E" w:rsidP="0030609E">
      <w:pPr>
        <w:ind w:left="-567"/>
        <w:jc w:val="both"/>
        <w:rPr>
          <w:kern w:val="2"/>
          <w:sz w:val="26"/>
          <w:szCs w:val="26"/>
        </w:rPr>
      </w:pPr>
      <w:r w:rsidRPr="00471CDC">
        <w:rPr>
          <w:kern w:val="2"/>
          <w:sz w:val="26"/>
          <w:szCs w:val="26"/>
        </w:rPr>
        <w:t>Период реализации муниципальной программы – 2014 – 2020 годы. Этапы реализации муниципальной программы не выделяются.</w:t>
      </w:r>
    </w:p>
    <w:p w:rsidR="0030609E" w:rsidRPr="00471CDC" w:rsidRDefault="0030609E" w:rsidP="0030609E">
      <w:pPr>
        <w:ind w:left="-567"/>
        <w:jc w:val="both"/>
        <w:rPr>
          <w:kern w:val="2"/>
          <w:sz w:val="26"/>
          <w:szCs w:val="26"/>
        </w:rPr>
      </w:pPr>
      <w:r w:rsidRPr="00471CDC">
        <w:rPr>
          <w:kern w:val="2"/>
          <w:sz w:val="26"/>
          <w:szCs w:val="26"/>
        </w:rPr>
        <w:lastRenderedPageBreak/>
        <w:t>В результате реализации подпрограммы к 2020 году будет сформирована комфортная среда проживания и жизнедеятельности для всех жителей Егорлыкского сельского поселения и достигнут качественно новый уровень состояния жилищно-коммунальной сферы, характеризующийся:</w:t>
      </w:r>
    </w:p>
    <w:p w:rsidR="0030609E" w:rsidRPr="00471CDC" w:rsidRDefault="0030609E" w:rsidP="0030609E">
      <w:pPr>
        <w:ind w:left="-567"/>
        <w:jc w:val="both"/>
        <w:rPr>
          <w:kern w:val="2"/>
          <w:sz w:val="26"/>
          <w:szCs w:val="26"/>
        </w:rPr>
      </w:pPr>
      <w:r>
        <w:rPr>
          <w:kern w:val="2"/>
          <w:sz w:val="26"/>
          <w:szCs w:val="26"/>
        </w:rPr>
        <w:t>-</w:t>
      </w:r>
      <w:r w:rsidRPr="00471CDC">
        <w:rPr>
          <w:kern w:val="2"/>
          <w:sz w:val="26"/>
          <w:szCs w:val="26"/>
        </w:rPr>
        <w:t>повышением удовлетворенности населения Егорлыкского сельского поселения уровнем жилищно-коммунального обслуживания;</w:t>
      </w:r>
    </w:p>
    <w:p w:rsidR="0030609E" w:rsidRPr="00471CDC" w:rsidRDefault="0030609E" w:rsidP="0030609E">
      <w:pPr>
        <w:ind w:left="-567"/>
        <w:jc w:val="both"/>
        <w:rPr>
          <w:kern w:val="2"/>
          <w:sz w:val="26"/>
          <w:szCs w:val="26"/>
        </w:rPr>
      </w:pPr>
      <w:r>
        <w:rPr>
          <w:kern w:val="2"/>
          <w:sz w:val="26"/>
          <w:szCs w:val="26"/>
        </w:rPr>
        <w:t>-</w:t>
      </w:r>
      <w:r w:rsidRPr="00471CDC">
        <w:rPr>
          <w:kern w:val="2"/>
          <w:sz w:val="26"/>
          <w:szCs w:val="26"/>
        </w:rPr>
        <w:t>снижением уровня потерь при производстве, транспортировке и распределении коммунальных ресурсов;</w:t>
      </w:r>
    </w:p>
    <w:p w:rsidR="0030609E" w:rsidRPr="00471CDC" w:rsidRDefault="0030609E" w:rsidP="0030609E">
      <w:pPr>
        <w:ind w:left="-567" w:firstLine="709"/>
        <w:jc w:val="both"/>
        <w:rPr>
          <w:kern w:val="2"/>
          <w:sz w:val="26"/>
          <w:szCs w:val="26"/>
        </w:rPr>
      </w:pPr>
    </w:p>
    <w:p w:rsidR="0030609E" w:rsidRPr="00471CDC" w:rsidRDefault="0030609E" w:rsidP="0030609E">
      <w:pPr>
        <w:autoSpaceDE w:val="0"/>
        <w:autoSpaceDN w:val="0"/>
        <w:adjustRightInd w:val="0"/>
        <w:ind w:left="-567"/>
        <w:jc w:val="center"/>
        <w:outlineLvl w:val="1"/>
        <w:rPr>
          <w:bCs/>
          <w:kern w:val="2"/>
          <w:sz w:val="26"/>
          <w:szCs w:val="26"/>
        </w:rPr>
      </w:pPr>
      <w:r w:rsidRPr="00471CDC">
        <w:rPr>
          <w:bCs/>
          <w:kern w:val="2"/>
          <w:sz w:val="26"/>
          <w:szCs w:val="26"/>
        </w:rPr>
        <w:t>Раздел 7.4. Характеристика основных мероприятий подпрограммы</w:t>
      </w:r>
      <w:r w:rsidR="006460AC">
        <w:rPr>
          <w:bCs/>
          <w:kern w:val="2"/>
          <w:sz w:val="26"/>
          <w:szCs w:val="26"/>
        </w:rPr>
        <w:t>.</w:t>
      </w:r>
    </w:p>
    <w:p w:rsidR="0030609E" w:rsidRPr="00471CDC" w:rsidRDefault="0030609E" w:rsidP="0030609E">
      <w:pPr>
        <w:autoSpaceDE w:val="0"/>
        <w:autoSpaceDN w:val="0"/>
        <w:adjustRightInd w:val="0"/>
        <w:ind w:left="-567"/>
        <w:jc w:val="center"/>
        <w:outlineLvl w:val="1"/>
        <w:rPr>
          <w:bCs/>
          <w:kern w:val="2"/>
          <w:sz w:val="26"/>
          <w:szCs w:val="26"/>
          <w:highlight w:val="yellow"/>
        </w:rPr>
      </w:pPr>
    </w:p>
    <w:p w:rsidR="0030609E" w:rsidRPr="00471CDC" w:rsidRDefault="0030609E" w:rsidP="0030609E">
      <w:pPr>
        <w:ind w:left="-567" w:firstLine="709"/>
        <w:jc w:val="both"/>
        <w:rPr>
          <w:kern w:val="2"/>
          <w:sz w:val="26"/>
          <w:szCs w:val="26"/>
        </w:rPr>
      </w:pPr>
      <w:r w:rsidRPr="00471CDC">
        <w:rPr>
          <w:sz w:val="26"/>
          <w:szCs w:val="26"/>
        </w:rPr>
        <w:t xml:space="preserve">Подпрограмма </w:t>
      </w:r>
      <w:r w:rsidRPr="00471CDC">
        <w:rPr>
          <w:kern w:val="2"/>
          <w:sz w:val="26"/>
          <w:szCs w:val="26"/>
        </w:rPr>
        <w:t>включает следующие основные мероприятия:</w:t>
      </w:r>
    </w:p>
    <w:p w:rsidR="0030609E" w:rsidRPr="00471CDC" w:rsidRDefault="0030609E" w:rsidP="0030609E">
      <w:pPr>
        <w:ind w:left="-567"/>
        <w:jc w:val="both"/>
        <w:rPr>
          <w:kern w:val="2"/>
          <w:sz w:val="26"/>
          <w:szCs w:val="26"/>
        </w:rPr>
      </w:pPr>
      <w:r w:rsidRPr="00471CDC">
        <w:rPr>
          <w:kern w:val="2"/>
          <w:sz w:val="26"/>
          <w:szCs w:val="26"/>
        </w:rPr>
        <w:t>Основное мероприятие 1 Строительство, реконструкция и капитальный ремонт объектов водопроводно-канализационного хозяйства, включая разработку проектно-сметной документации.</w:t>
      </w:r>
    </w:p>
    <w:p w:rsidR="0030609E" w:rsidRPr="00471CDC" w:rsidRDefault="0030609E" w:rsidP="0030609E">
      <w:pPr>
        <w:ind w:left="-567"/>
        <w:jc w:val="both"/>
        <w:rPr>
          <w:kern w:val="2"/>
          <w:sz w:val="26"/>
          <w:szCs w:val="26"/>
        </w:rPr>
      </w:pPr>
      <w:r w:rsidRPr="00471CDC">
        <w:rPr>
          <w:kern w:val="2"/>
          <w:sz w:val="26"/>
          <w:szCs w:val="26"/>
        </w:rPr>
        <w:t>Основное мероприятие 2 Строительство, реконструкция и капитальный ремонт объектов теплоэнергетики, включая разработку проектно-сметной документации.</w:t>
      </w:r>
    </w:p>
    <w:p w:rsidR="0030609E" w:rsidRPr="00471CDC" w:rsidRDefault="0030609E" w:rsidP="0030609E">
      <w:pPr>
        <w:autoSpaceDE w:val="0"/>
        <w:autoSpaceDN w:val="0"/>
        <w:adjustRightInd w:val="0"/>
        <w:ind w:left="-567"/>
        <w:jc w:val="both"/>
        <w:rPr>
          <w:sz w:val="26"/>
          <w:szCs w:val="26"/>
        </w:rPr>
      </w:pPr>
      <w:r w:rsidRPr="00471CDC">
        <w:rPr>
          <w:kern w:val="2"/>
          <w:sz w:val="26"/>
          <w:szCs w:val="26"/>
        </w:rPr>
        <w:t xml:space="preserve">Основное мероприятие 3. Выделение субсидий </w:t>
      </w:r>
      <w:r w:rsidRPr="00471CDC">
        <w:rPr>
          <w:spacing w:val="6"/>
          <w:sz w:val="26"/>
          <w:szCs w:val="26"/>
        </w:rPr>
        <w:t xml:space="preserve">для </w:t>
      </w:r>
      <w:r w:rsidRPr="00471CDC">
        <w:rPr>
          <w:sz w:val="26"/>
          <w:szCs w:val="26"/>
        </w:rPr>
        <w:t xml:space="preserve">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p w:rsidR="0030609E" w:rsidRPr="00471CDC" w:rsidRDefault="0030609E" w:rsidP="0030609E">
      <w:pPr>
        <w:ind w:left="-567"/>
        <w:jc w:val="both"/>
        <w:rPr>
          <w:sz w:val="26"/>
          <w:szCs w:val="26"/>
        </w:rPr>
      </w:pPr>
      <w:r w:rsidRPr="00471CDC">
        <w:rPr>
          <w:kern w:val="2"/>
          <w:sz w:val="26"/>
          <w:szCs w:val="26"/>
        </w:rPr>
        <w:t xml:space="preserve">Данное мероприятие включает предоставление субсидий областного бюджета бюджетам Егорлыкского сельского поселения </w:t>
      </w:r>
      <w:r w:rsidRPr="00471CDC">
        <w:rPr>
          <w:spacing w:val="6"/>
          <w:sz w:val="26"/>
          <w:szCs w:val="26"/>
        </w:rPr>
        <w:t xml:space="preserve">на  софинансирование расходных обязательств, возникающих при выполнении полномочий органов местного самоуправления по вопросам местного значения для </w:t>
      </w:r>
      <w:r w:rsidRPr="00471CDC">
        <w:rPr>
          <w:sz w:val="26"/>
          <w:szCs w:val="26"/>
        </w:rPr>
        <w:t xml:space="preserve">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p w:rsidR="0030609E" w:rsidRPr="00471CDC" w:rsidRDefault="0030609E" w:rsidP="0030609E">
      <w:pPr>
        <w:ind w:left="-567"/>
        <w:jc w:val="both"/>
        <w:rPr>
          <w:sz w:val="26"/>
          <w:szCs w:val="26"/>
        </w:rPr>
      </w:pPr>
      <w:r w:rsidRPr="00471CDC">
        <w:rPr>
          <w:sz w:val="26"/>
          <w:szCs w:val="26"/>
        </w:rPr>
        <w:tab/>
        <w:t>Перечень основных мероприятий подпрограммы муниципальной программы приведен в приложении № 4 к муниципальной программе.</w:t>
      </w:r>
    </w:p>
    <w:p w:rsidR="0030609E" w:rsidRPr="00471CDC" w:rsidRDefault="0030609E" w:rsidP="0030609E">
      <w:pPr>
        <w:autoSpaceDE w:val="0"/>
        <w:autoSpaceDN w:val="0"/>
        <w:adjustRightInd w:val="0"/>
        <w:ind w:left="-567"/>
        <w:jc w:val="both"/>
        <w:outlineLvl w:val="1"/>
        <w:rPr>
          <w:kern w:val="2"/>
          <w:sz w:val="26"/>
          <w:szCs w:val="26"/>
        </w:rPr>
      </w:pPr>
      <w:r w:rsidRPr="00471CDC">
        <w:rPr>
          <w:kern w:val="2"/>
          <w:sz w:val="26"/>
          <w:szCs w:val="26"/>
        </w:rPr>
        <w:tab/>
      </w:r>
    </w:p>
    <w:p w:rsidR="0030609E" w:rsidRPr="00471CDC" w:rsidRDefault="0030609E" w:rsidP="0030609E">
      <w:pPr>
        <w:autoSpaceDE w:val="0"/>
        <w:autoSpaceDN w:val="0"/>
        <w:adjustRightInd w:val="0"/>
        <w:ind w:left="-567"/>
        <w:jc w:val="center"/>
        <w:outlineLvl w:val="1"/>
        <w:rPr>
          <w:bCs/>
          <w:kern w:val="2"/>
          <w:sz w:val="26"/>
          <w:szCs w:val="26"/>
        </w:rPr>
      </w:pPr>
      <w:r w:rsidRPr="00471CDC">
        <w:rPr>
          <w:bCs/>
          <w:kern w:val="2"/>
          <w:sz w:val="26"/>
          <w:szCs w:val="26"/>
        </w:rPr>
        <w:t>Раздел 7.5. Информация по ресурсному обеспечению подпрограммы</w:t>
      </w:r>
      <w:r w:rsidR="006460AC">
        <w:rPr>
          <w:bCs/>
          <w:kern w:val="2"/>
          <w:sz w:val="26"/>
          <w:szCs w:val="26"/>
        </w:rPr>
        <w:t>.</w:t>
      </w:r>
    </w:p>
    <w:p w:rsidR="0030609E" w:rsidRPr="00471CDC" w:rsidRDefault="0030609E" w:rsidP="0030609E">
      <w:pPr>
        <w:autoSpaceDE w:val="0"/>
        <w:autoSpaceDN w:val="0"/>
        <w:adjustRightInd w:val="0"/>
        <w:ind w:left="-567"/>
        <w:jc w:val="center"/>
        <w:outlineLvl w:val="1"/>
        <w:rPr>
          <w:bCs/>
          <w:kern w:val="2"/>
          <w:sz w:val="26"/>
          <w:szCs w:val="26"/>
        </w:rPr>
      </w:pPr>
    </w:p>
    <w:p w:rsidR="0030609E" w:rsidRPr="00471CDC" w:rsidRDefault="0030609E" w:rsidP="0030609E">
      <w:pPr>
        <w:ind w:left="-567"/>
        <w:jc w:val="both"/>
        <w:rPr>
          <w:kern w:val="2"/>
          <w:sz w:val="26"/>
          <w:szCs w:val="26"/>
        </w:rPr>
      </w:pPr>
      <w:r w:rsidRPr="00471CDC">
        <w:rPr>
          <w:kern w:val="2"/>
          <w:sz w:val="26"/>
          <w:szCs w:val="26"/>
        </w:rPr>
        <w:t>Источниками финансирования подпрограммы являются средства областного и местных бюджетов.</w:t>
      </w:r>
    </w:p>
    <w:p w:rsidR="0030609E" w:rsidRPr="00471CDC" w:rsidRDefault="0030609E" w:rsidP="0030609E">
      <w:pPr>
        <w:ind w:left="-567"/>
        <w:jc w:val="both"/>
        <w:rPr>
          <w:kern w:val="2"/>
          <w:sz w:val="26"/>
          <w:szCs w:val="26"/>
          <w:highlight w:val="yellow"/>
        </w:rPr>
      </w:pPr>
      <w:r w:rsidRPr="00471CDC">
        <w:rPr>
          <w:kern w:val="2"/>
          <w:sz w:val="26"/>
          <w:szCs w:val="26"/>
        </w:rPr>
        <w:t>Общий объем финансового обеспечения реализации подпрограммы в 2014 – 2020 годах составляет 1615,6 тыс. рублей (в текущих ценах) за счет всех источников финансирования, в том числе:</w:t>
      </w:r>
    </w:p>
    <w:p w:rsidR="0030609E" w:rsidRPr="00471CDC" w:rsidRDefault="0030609E" w:rsidP="0030609E">
      <w:pPr>
        <w:ind w:left="-567" w:firstLine="709"/>
        <w:jc w:val="both"/>
        <w:rPr>
          <w:kern w:val="2"/>
          <w:sz w:val="26"/>
          <w:szCs w:val="26"/>
        </w:rPr>
      </w:pPr>
      <w:r w:rsidRPr="00471CDC">
        <w:rPr>
          <w:kern w:val="2"/>
          <w:sz w:val="26"/>
          <w:szCs w:val="26"/>
        </w:rPr>
        <w:t>за счет средств областного бюджета – 186,8тыс. рублей;</w:t>
      </w:r>
    </w:p>
    <w:p w:rsidR="0030609E" w:rsidRDefault="0030609E" w:rsidP="0030609E">
      <w:pPr>
        <w:ind w:left="-567" w:firstLine="709"/>
        <w:jc w:val="both"/>
        <w:rPr>
          <w:kern w:val="2"/>
          <w:sz w:val="26"/>
          <w:szCs w:val="26"/>
        </w:rPr>
      </w:pPr>
      <w:r w:rsidRPr="00471CDC">
        <w:rPr>
          <w:kern w:val="2"/>
          <w:sz w:val="26"/>
          <w:szCs w:val="26"/>
        </w:rPr>
        <w:t>за счет средств местных бюджетов – 1528,8</w:t>
      </w:r>
      <w:r>
        <w:rPr>
          <w:kern w:val="2"/>
          <w:sz w:val="26"/>
          <w:szCs w:val="26"/>
        </w:rPr>
        <w:t xml:space="preserve"> тыс. рублей;</w:t>
      </w:r>
    </w:p>
    <w:p w:rsidR="0030609E" w:rsidRPr="00471CDC" w:rsidRDefault="0030609E" w:rsidP="0030609E">
      <w:pPr>
        <w:ind w:left="-567" w:firstLine="709"/>
        <w:jc w:val="both"/>
        <w:rPr>
          <w:kern w:val="2"/>
          <w:sz w:val="26"/>
          <w:szCs w:val="26"/>
        </w:rPr>
      </w:pPr>
      <w:r w:rsidRPr="00471CDC">
        <w:rPr>
          <w:kern w:val="2"/>
          <w:sz w:val="26"/>
          <w:szCs w:val="26"/>
        </w:rPr>
        <w:t>Объем финансирования подпрограммы подлежит ежегодному уточнению.</w:t>
      </w:r>
    </w:p>
    <w:p w:rsidR="0030609E" w:rsidRPr="00471CDC" w:rsidRDefault="0030609E" w:rsidP="0030609E">
      <w:pPr>
        <w:ind w:left="-567" w:firstLine="709"/>
        <w:jc w:val="both"/>
        <w:rPr>
          <w:kern w:val="2"/>
          <w:sz w:val="26"/>
          <w:szCs w:val="26"/>
        </w:rPr>
      </w:pPr>
      <w:r w:rsidRPr="00471CDC">
        <w:rPr>
          <w:kern w:val="2"/>
          <w:sz w:val="26"/>
          <w:szCs w:val="26"/>
        </w:rP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очередной финансовый год.</w:t>
      </w:r>
    </w:p>
    <w:p w:rsidR="0030609E" w:rsidRPr="00471CDC" w:rsidRDefault="0030609E" w:rsidP="0030609E">
      <w:pPr>
        <w:ind w:left="-567" w:firstLine="709"/>
        <w:jc w:val="both"/>
        <w:rPr>
          <w:kern w:val="2"/>
          <w:sz w:val="26"/>
          <w:szCs w:val="26"/>
        </w:rPr>
      </w:pPr>
      <w:r w:rsidRPr="00471CDC">
        <w:rPr>
          <w:kern w:val="2"/>
          <w:sz w:val="26"/>
          <w:szCs w:val="26"/>
        </w:rPr>
        <w:t>Средства местных бюджетов, объемы финансирования и направления мероприятий муниципальной программы выделяются в рамках муниципальной программы.</w:t>
      </w:r>
    </w:p>
    <w:p w:rsidR="0030609E" w:rsidRPr="00471CDC" w:rsidRDefault="0030609E" w:rsidP="0030609E">
      <w:pPr>
        <w:ind w:left="-567" w:firstLine="709"/>
        <w:jc w:val="both"/>
        <w:rPr>
          <w:kern w:val="2"/>
          <w:sz w:val="26"/>
          <w:szCs w:val="26"/>
        </w:rPr>
      </w:pPr>
      <w:r w:rsidRPr="00471CDC">
        <w:rPr>
          <w:kern w:val="2"/>
          <w:sz w:val="26"/>
          <w:szCs w:val="26"/>
        </w:rPr>
        <w:t>Средства местных бюджетов, предусмотренные на софинансирование расходов по объектам и направлениям за счет субсидий областного бюджета, отражаются в объеме не ниже установленного Правительством Ростовской области уровня софинансирования.</w:t>
      </w:r>
    </w:p>
    <w:p w:rsidR="0030609E" w:rsidRPr="00471CDC" w:rsidRDefault="0030609E" w:rsidP="0030609E">
      <w:pPr>
        <w:ind w:left="-567" w:firstLine="709"/>
        <w:jc w:val="both"/>
        <w:rPr>
          <w:kern w:val="2"/>
          <w:sz w:val="26"/>
          <w:szCs w:val="26"/>
        </w:rPr>
      </w:pPr>
      <w:r w:rsidRPr="00471CDC">
        <w:rPr>
          <w:kern w:val="2"/>
          <w:sz w:val="26"/>
          <w:szCs w:val="26"/>
        </w:rPr>
        <w:t>Объем средств на реализацию муниципальной программы определен в соответствии с проектной документацией и с учетом сметной стоимости аналогичных проектов.</w:t>
      </w:r>
    </w:p>
    <w:p w:rsidR="0030609E" w:rsidRPr="00471CDC" w:rsidRDefault="0030609E" w:rsidP="0030609E">
      <w:pPr>
        <w:ind w:left="-567" w:firstLine="709"/>
        <w:jc w:val="both"/>
        <w:rPr>
          <w:kern w:val="2"/>
          <w:sz w:val="26"/>
          <w:szCs w:val="26"/>
        </w:rPr>
      </w:pPr>
      <w:r w:rsidRPr="00471CDC">
        <w:rPr>
          <w:kern w:val="2"/>
          <w:sz w:val="26"/>
          <w:szCs w:val="26"/>
        </w:rPr>
        <w:lastRenderedPageBreak/>
        <w:t>Информация о расходах бюджета муниципального сельского поселения на реализацию муниципальной программы приведена в приложении № 5 к муниципальной программе.</w:t>
      </w:r>
    </w:p>
    <w:p w:rsidR="0030609E" w:rsidRPr="00471CDC" w:rsidRDefault="0030609E" w:rsidP="0030609E">
      <w:pPr>
        <w:ind w:left="-567" w:firstLine="709"/>
        <w:jc w:val="both"/>
        <w:rPr>
          <w:kern w:val="2"/>
          <w:sz w:val="26"/>
          <w:szCs w:val="26"/>
        </w:rPr>
      </w:pPr>
      <w:r w:rsidRPr="00471CDC">
        <w:rPr>
          <w:kern w:val="2"/>
          <w:sz w:val="26"/>
          <w:szCs w:val="26"/>
        </w:rPr>
        <w:t xml:space="preserve">Информация о расходах </w:t>
      </w:r>
      <w:proofErr w:type="gramStart"/>
      <w:r w:rsidRPr="00471CDC">
        <w:rPr>
          <w:kern w:val="2"/>
          <w:sz w:val="26"/>
          <w:szCs w:val="26"/>
        </w:rPr>
        <w:t>областного</w:t>
      </w:r>
      <w:proofErr w:type="gramEnd"/>
      <w:r w:rsidRPr="00471CDC">
        <w:rPr>
          <w:kern w:val="2"/>
          <w:sz w:val="26"/>
          <w:szCs w:val="26"/>
        </w:rPr>
        <w:t>, местных бюджетов на реализацию муниципальной программы приведена в приложении № 6 к муниципальной программе.</w:t>
      </w:r>
    </w:p>
    <w:p w:rsidR="0030609E" w:rsidRPr="00471CDC" w:rsidRDefault="0030609E" w:rsidP="0030609E">
      <w:pPr>
        <w:jc w:val="center"/>
        <w:rPr>
          <w:kern w:val="2"/>
          <w:sz w:val="26"/>
          <w:szCs w:val="26"/>
        </w:rPr>
      </w:pPr>
      <w:r w:rsidRPr="00471CDC">
        <w:rPr>
          <w:kern w:val="2"/>
          <w:sz w:val="26"/>
          <w:szCs w:val="26"/>
        </w:rPr>
        <w:t>Раздел 8. Подпрограмма</w:t>
      </w:r>
      <w:r w:rsidR="006460AC">
        <w:rPr>
          <w:kern w:val="2"/>
          <w:sz w:val="26"/>
          <w:szCs w:val="26"/>
        </w:rPr>
        <w:t>.</w:t>
      </w:r>
    </w:p>
    <w:p w:rsidR="0030609E" w:rsidRPr="00471CDC" w:rsidRDefault="0030609E" w:rsidP="0030609E">
      <w:pPr>
        <w:jc w:val="center"/>
        <w:rPr>
          <w:bCs/>
          <w:kern w:val="2"/>
          <w:sz w:val="26"/>
          <w:szCs w:val="26"/>
        </w:rPr>
      </w:pPr>
      <w:r w:rsidRPr="00471CDC">
        <w:rPr>
          <w:kern w:val="2"/>
          <w:sz w:val="26"/>
          <w:szCs w:val="26"/>
        </w:rPr>
        <w:t xml:space="preserve">«Обеспечение реализации муниципальной программы» </w:t>
      </w:r>
      <w:r w:rsidRPr="00471CDC">
        <w:rPr>
          <w:bCs/>
          <w:sz w:val="26"/>
          <w:szCs w:val="26"/>
        </w:rPr>
        <w:t>«Обеспечение качественными жилищно-коммунальными услугами населения Егорлыкского сельского поселения»</w:t>
      </w:r>
    </w:p>
    <w:p w:rsidR="0030609E" w:rsidRPr="00471CDC" w:rsidRDefault="0030609E" w:rsidP="0030609E">
      <w:pPr>
        <w:autoSpaceDE w:val="0"/>
        <w:autoSpaceDN w:val="0"/>
        <w:adjustRightInd w:val="0"/>
        <w:jc w:val="center"/>
        <w:rPr>
          <w:bCs/>
          <w:kern w:val="2"/>
          <w:sz w:val="26"/>
          <w:szCs w:val="26"/>
        </w:rPr>
      </w:pPr>
      <w:r w:rsidRPr="00471CDC">
        <w:rPr>
          <w:bCs/>
          <w:kern w:val="2"/>
          <w:sz w:val="26"/>
          <w:szCs w:val="26"/>
        </w:rPr>
        <w:t>8.1. ПАСПОРТ ПОДПРОГРАММЫ</w:t>
      </w:r>
    </w:p>
    <w:p w:rsidR="0030609E" w:rsidRPr="00471CDC" w:rsidRDefault="0030609E" w:rsidP="0030609E">
      <w:pPr>
        <w:jc w:val="center"/>
        <w:rPr>
          <w:bCs/>
          <w:kern w:val="2"/>
          <w:sz w:val="26"/>
          <w:szCs w:val="26"/>
        </w:rPr>
      </w:pPr>
      <w:r w:rsidRPr="00471CDC">
        <w:rPr>
          <w:kern w:val="2"/>
          <w:sz w:val="26"/>
          <w:szCs w:val="26"/>
        </w:rPr>
        <w:t>«Обеспечение реализации муниципальной программы»</w:t>
      </w:r>
      <w:r w:rsidRPr="00471CDC">
        <w:rPr>
          <w:bCs/>
          <w:sz w:val="26"/>
          <w:szCs w:val="26"/>
        </w:rPr>
        <w:t xml:space="preserve"> «Обеспечение качественными жилищно-коммунальными услугами населения Егорлыкского сельского поселения»</w:t>
      </w:r>
    </w:p>
    <w:p w:rsidR="0030609E" w:rsidRPr="00471CDC" w:rsidRDefault="0030609E" w:rsidP="0030609E">
      <w:pPr>
        <w:jc w:val="center"/>
        <w:rPr>
          <w:kern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45" w:type="dxa"/>
          <w:right w:w="57" w:type="dxa"/>
        </w:tblCellMar>
        <w:tblLook w:val="00A0" w:firstRow="1" w:lastRow="0" w:firstColumn="1" w:lastColumn="0" w:noHBand="0" w:noVBand="0"/>
      </w:tblPr>
      <w:tblGrid>
        <w:gridCol w:w="2707"/>
        <w:gridCol w:w="423"/>
        <w:gridCol w:w="6621"/>
      </w:tblGrid>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autoSpaceDE w:val="0"/>
              <w:autoSpaceDN w:val="0"/>
              <w:adjustRightInd w:val="0"/>
              <w:rPr>
                <w:kern w:val="2"/>
                <w:sz w:val="26"/>
                <w:szCs w:val="26"/>
              </w:rPr>
            </w:pPr>
            <w:r w:rsidRPr="00471CDC">
              <w:rPr>
                <w:kern w:val="2"/>
                <w:sz w:val="26"/>
                <w:szCs w:val="26"/>
              </w:rPr>
              <w:t>«Наименование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bCs/>
                <w:kern w:val="2"/>
                <w:sz w:val="26"/>
                <w:szCs w:val="26"/>
              </w:rPr>
            </w:pPr>
            <w:r w:rsidRPr="00471CDC">
              <w:rPr>
                <w:kern w:val="2"/>
                <w:sz w:val="26"/>
                <w:szCs w:val="26"/>
              </w:rPr>
              <w:t>«Обеспечение реализации муниципальной программы»</w:t>
            </w:r>
            <w:r w:rsidRPr="00471CDC">
              <w:rPr>
                <w:bCs/>
                <w:sz w:val="26"/>
                <w:szCs w:val="26"/>
              </w:rPr>
              <w:t xml:space="preserve"> «Обеспечение качественными жилищно-коммунальными услугами населения Егорлыкского сельского поселения»</w:t>
            </w:r>
          </w:p>
          <w:p w:rsidR="0030609E" w:rsidRPr="00471CDC" w:rsidRDefault="0030609E" w:rsidP="0020022C">
            <w:pPr>
              <w:jc w:val="both"/>
              <w:rPr>
                <w:kern w:val="2"/>
                <w:sz w:val="26"/>
                <w:szCs w:val="26"/>
              </w:rPr>
            </w:pPr>
            <w:r w:rsidRPr="00471CDC">
              <w:rPr>
                <w:kern w:val="2"/>
                <w:sz w:val="26"/>
                <w:szCs w:val="26"/>
              </w:rPr>
              <w:t xml:space="preserve"> (далее – подпрограмма 2)</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autoSpaceDE w:val="0"/>
              <w:autoSpaceDN w:val="0"/>
              <w:adjustRightInd w:val="0"/>
              <w:rPr>
                <w:kern w:val="2"/>
                <w:sz w:val="26"/>
                <w:szCs w:val="26"/>
              </w:rPr>
            </w:pPr>
            <w:r w:rsidRPr="00471CDC">
              <w:rPr>
                <w:kern w:val="2"/>
                <w:sz w:val="26"/>
                <w:szCs w:val="26"/>
              </w:rPr>
              <w:t>Ответственный исполнитель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Администрация Егорлыкского сельского поселения</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t>Участники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отсутствуют</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t>Программно-целевые инструменты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отсутствуют</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t>Цель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shd w:val="clear" w:color="auto" w:fill="FFFFFF"/>
              <w:jc w:val="both"/>
              <w:rPr>
                <w:kern w:val="2"/>
                <w:sz w:val="26"/>
                <w:szCs w:val="26"/>
              </w:rPr>
            </w:pPr>
            <w:proofErr w:type="gramStart"/>
            <w:r w:rsidRPr="00471CDC">
              <w:rPr>
                <w:kern w:val="2"/>
                <w:sz w:val="26"/>
                <w:szCs w:val="26"/>
              </w:rPr>
              <w:t xml:space="preserve">формирование информационного пространства </w:t>
            </w:r>
            <w:r w:rsidRPr="00471CDC">
              <w:rPr>
                <w:sz w:val="26"/>
                <w:szCs w:val="26"/>
                <w:shd w:val="clear" w:color="auto" w:fill="E6E6E6"/>
              </w:rPr>
              <w:t>для предоставления гражданам информации, в том числе с использованием государственной информационной  системы жилищно-коммунального хозяйства, информационной базы ЖКХ,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w:t>
            </w:r>
            <w:proofErr w:type="gramEnd"/>
            <w:r w:rsidRPr="00471CDC">
              <w:rPr>
                <w:sz w:val="26"/>
                <w:szCs w:val="26"/>
                <w:shd w:val="clear" w:color="auto" w:fill="E6E6E6"/>
              </w:rPr>
              <w:t xml:space="preserve"> </w:t>
            </w:r>
            <w:proofErr w:type="gramStart"/>
            <w:r w:rsidRPr="00471CDC">
              <w:rPr>
                <w:sz w:val="26"/>
                <w:szCs w:val="26"/>
                <w:shd w:val="clear" w:color="auto" w:fill="E6E6E6"/>
              </w:rPr>
              <w:t>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w:t>
            </w:r>
            <w:proofErr w:type="gramEnd"/>
            <w:r w:rsidRPr="00471CDC">
              <w:rPr>
                <w:sz w:val="26"/>
                <w:szCs w:val="26"/>
                <w:shd w:val="clear" w:color="auto" w:fill="E6E6E6"/>
              </w:rPr>
              <w:t xml:space="preserve"> исполнителями коммунальных услуг;</w:t>
            </w:r>
          </w:p>
          <w:p w:rsidR="0030609E" w:rsidRPr="00471CDC" w:rsidRDefault="0030609E" w:rsidP="0020022C">
            <w:pPr>
              <w:jc w:val="both"/>
              <w:rPr>
                <w:kern w:val="2"/>
                <w:sz w:val="26"/>
                <w:szCs w:val="26"/>
              </w:rPr>
            </w:pP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t>Задачи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p>
          <w:p w:rsidR="0030609E" w:rsidRPr="00471CDC" w:rsidRDefault="0030609E" w:rsidP="0020022C">
            <w:pPr>
              <w:rPr>
                <w:kern w:val="2"/>
                <w:sz w:val="26"/>
                <w:szCs w:val="26"/>
              </w:rPr>
            </w:pPr>
            <w:r w:rsidRPr="00471CDC">
              <w:rPr>
                <w:kern w:val="2"/>
                <w:sz w:val="26"/>
                <w:szCs w:val="26"/>
              </w:rPr>
              <w:t>-</w:t>
            </w:r>
          </w:p>
          <w:p w:rsidR="0030609E" w:rsidRPr="00471CDC" w:rsidRDefault="0030609E" w:rsidP="0020022C">
            <w:pPr>
              <w:rPr>
                <w:sz w:val="26"/>
                <w:szCs w:val="26"/>
              </w:rPr>
            </w:pP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lastRenderedPageBreak/>
              <w:t>стимулирование и развитие жилищно-коммунального хозяйства;</w:t>
            </w:r>
          </w:p>
          <w:p w:rsidR="0030609E" w:rsidRPr="00471CDC" w:rsidRDefault="0030609E" w:rsidP="0020022C">
            <w:pPr>
              <w:jc w:val="both"/>
              <w:rPr>
                <w:kern w:val="2"/>
                <w:sz w:val="26"/>
                <w:szCs w:val="26"/>
              </w:rPr>
            </w:pPr>
            <w:r w:rsidRPr="00471CDC">
              <w:rPr>
                <w:kern w:val="2"/>
                <w:sz w:val="26"/>
                <w:szCs w:val="26"/>
              </w:rPr>
              <w:lastRenderedPageBreak/>
              <w:t>содействие информационному развитию в сфере жилищно-коммунального хозяйства;</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lastRenderedPageBreak/>
              <w:t>Целевые индикаторы и показатели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уровень информационного развития в сфере жилищно-коммунального хозяйства;</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bCs/>
                <w:kern w:val="2"/>
                <w:sz w:val="26"/>
                <w:szCs w:val="26"/>
              </w:rPr>
              <w:t xml:space="preserve">Этапы и сроки </w:t>
            </w:r>
            <w:r w:rsidRPr="00471CDC">
              <w:rPr>
                <w:kern w:val="2"/>
                <w:sz w:val="26"/>
                <w:szCs w:val="26"/>
              </w:rPr>
              <w:t>реализации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 xml:space="preserve">сроки реализации: 2017 – 2020 годы; </w:t>
            </w:r>
          </w:p>
          <w:p w:rsidR="0030609E" w:rsidRPr="00471CDC" w:rsidRDefault="0030609E" w:rsidP="0020022C">
            <w:pPr>
              <w:jc w:val="both"/>
              <w:rPr>
                <w:kern w:val="2"/>
                <w:sz w:val="26"/>
                <w:szCs w:val="26"/>
              </w:rPr>
            </w:pPr>
            <w:r w:rsidRPr="00471CDC">
              <w:rPr>
                <w:kern w:val="2"/>
                <w:sz w:val="26"/>
                <w:szCs w:val="26"/>
              </w:rPr>
              <w:t>этапы реализации подпрограммы не выделяются</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bCs/>
                <w:kern w:val="2"/>
                <w:sz w:val="26"/>
                <w:szCs w:val="26"/>
              </w:rPr>
            </w:pPr>
            <w:r w:rsidRPr="00471CDC">
              <w:rPr>
                <w:bCs/>
                <w:kern w:val="2"/>
                <w:sz w:val="26"/>
                <w:szCs w:val="26"/>
              </w:rPr>
              <w:t xml:space="preserve">Ресурсное обеспечение </w:t>
            </w:r>
            <w:r w:rsidRPr="00471CDC">
              <w:rPr>
                <w:kern w:val="2"/>
                <w:sz w:val="26"/>
                <w:szCs w:val="26"/>
              </w:rPr>
              <w:t>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 xml:space="preserve">общий объем финансирования подпрограммы 2 </w:t>
            </w:r>
            <w:r w:rsidRPr="00471CDC">
              <w:rPr>
                <w:kern w:val="2"/>
                <w:sz w:val="26"/>
                <w:szCs w:val="26"/>
              </w:rPr>
              <w:br/>
              <w:t>в 2017 – 2020 годах составляет 200,00  тыс. рублей за счет средств областного бюджета, в том числе:</w:t>
            </w:r>
          </w:p>
          <w:p w:rsidR="0030609E" w:rsidRPr="00471CDC" w:rsidRDefault="0030609E" w:rsidP="0020022C">
            <w:pPr>
              <w:jc w:val="both"/>
              <w:rPr>
                <w:kern w:val="2"/>
                <w:sz w:val="26"/>
                <w:szCs w:val="26"/>
              </w:rPr>
            </w:pPr>
            <w:r w:rsidRPr="00471CDC">
              <w:rPr>
                <w:kern w:val="2"/>
                <w:sz w:val="26"/>
                <w:szCs w:val="26"/>
              </w:rPr>
              <w:t>в 2017 году – *50,00 тыс. рублей;</w:t>
            </w:r>
          </w:p>
          <w:p w:rsidR="0030609E" w:rsidRPr="00471CDC" w:rsidRDefault="0030609E" w:rsidP="0020022C">
            <w:pPr>
              <w:jc w:val="both"/>
              <w:rPr>
                <w:kern w:val="2"/>
                <w:sz w:val="26"/>
                <w:szCs w:val="26"/>
              </w:rPr>
            </w:pPr>
            <w:r w:rsidRPr="00471CDC">
              <w:rPr>
                <w:kern w:val="2"/>
                <w:sz w:val="26"/>
                <w:szCs w:val="26"/>
              </w:rPr>
              <w:t>в 2018 году – *50,00 тыс. рублей;</w:t>
            </w:r>
          </w:p>
          <w:p w:rsidR="0030609E" w:rsidRPr="00471CDC" w:rsidRDefault="0030609E" w:rsidP="0020022C">
            <w:pPr>
              <w:jc w:val="both"/>
              <w:rPr>
                <w:kern w:val="2"/>
                <w:sz w:val="26"/>
                <w:szCs w:val="26"/>
              </w:rPr>
            </w:pPr>
            <w:r w:rsidRPr="00471CDC">
              <w:rPr>
                <w:kern w:val="2"/>
                <w:sz w:val="26"/>
                <w:szCs w:val="26"/>
              </w:rPr>
              <w:t>в 2019 году – *50,00 тыс. рублей;</w:t>
            </w:r>
          </w:p>
          <w:p w:rsidR="0030609E" w:rsidRPr="00471CDC" w:rsidRDefault="0030609E" w:rsidP="0020022C">
            <w:pPr>
              <w:autoSpaceDE w:val="0"/>
              <w:autoSpaceDN w:val="0"/>
              <w:adjustRightInd w:val="0"/>
              <w:jc w:val="both"/>
              <w:rPr>
                <w:kern w:val="2"/>
                <w:sz w:val="26"/>
                <w:szCs w:val="26"/>
              </w:rPr>
            </w:pPr>
            <w:r w:rsidRPr="00471CDC">
              <w:rPr>
                <w:kern w:val="2"/>
                <w:sz w:val="26"/>
                <w:szCs w:val="26"/>
              </w:rPr>
              <w:t>в 2020 году – *50,00 тыс. рублей;</w:t>
            </w:r>
          </w:p>
          <w:p w:rsidR="0030609E" w:rsidRPr="00471CDC" w:rsidRDefault="0030609E" w:rsidP="0020022C">
            <w:pPr>
              <w:jc w:val="both"/>
              <w:rPr>
                <w:kern w:val="2"/>
                <w:sz w:val="26"/>
                <w:szCs w:val="26"/>
              </w:rPr>
            </w:pPr>
            <w:r w:rsidRPr="00471CDC">
              <w:rPr>
                <w:sz w:val="26"/>
                <w:szCs w:val="26"/>
              </w:rPr>
              <w:t>* Объемы средств бюджета поселения и средств областного бюджета для финансирования подпрограммы являются прогнозными и подлежат ежегодной  (ежеквартальной) корректировке в соответствии с решением Собрания депутатов Егорлыкского сельского поселения о бюджете поселения на соответствующий год.</w:t>
            </w:r>
          </w:p>
        </w:tc>
      </w:tr>
      <w:tr w:rsidR="0030609E" w:rsidRPr="00471CDC" w:rsidTr="0020022C">
        <w:tc>
          <w:tcPr>
            <w:tcW w:w="1388" w:type="pct"/>
            <w:tcBorders>
              <w:top w:val="nil"/>
              <w:left w:val="nil"/>
              <w:bottom w:val="nil"/>
              <w:right w:val="nil"/>
            </w:tcBorders>
            <w:tcMar>
              <w:top w:w="0" w:type="dxa"/>
              <w:left w:w="57" w:type="dxa"/>
              <w:bottom w:w="0" w:type="dxa"/>
              <w:right w:w="57" w:type="dxa"/>
            </w:tcMar>
            <w:hideMark/>
          </w:tcPr>
          <w:p w:rsidR="0030609E" w:rsidRPr="00471CDC" w:rsidRDefault="0030609E" w:rsidP="0020022C">
            <w:pPr>
              <w:rPr>
                <w:kern w:val="2"/>
                <w:sz w:val="26"/>
                <w:szCs w:val="26"/>
              </w:rPr>
            </w:pPr>
            <w:r w:rsidRPr="00471CDC">
              <w:rPr>
                <w:kern w:val="2"/>
                <w:sz w:val="26"/>
                <w:szCs w:val="26"/>
              </w:rPr>
              <w:t>Ожидаемые результаты реализации подпрограммы</w:t>
            </w:r>
          </w:p>
        </w:tc>
        <w:tc>
          <w:tcPr>
            <w:tcW w:w="217"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center"/>
              <w:rPr>
                <w:kern w:val="2"/>
                <w:sz w:val="26"/>
                <w:szCs w:val="26"/>
              </w:rPr>
            </w:pPr>
            <w:r w:rsidRPr="00471CDC">
              <w:rPr>
                <w:kern w:val="2"/>
                <w:sz w:val="26"/>
                <w:szCs w:val="26"/>
              </w:rPr>
              <w:t>–</w:t>
            </w:r>
          </w:p>
        </w:tc>
        <w:tc>
          <w:tcPr>
            <w:tcW w:w="3395" w:type="pct"/>
            <w:tcBorders>
              <w:top w:val="nil"/>
              <w:left w:val="nil"/>
              <w:bottom w:val="nil"/>
              <w:right w:val="nil"/>
            </w:tcBorders>
            <w:tcMar>
              <w:top w:w="0" w:type="dxa"/>
              <w:left w:w="57" w:type="dxa"/>
              <w:bottom w:w="0" w:type="dxa"/>
              <w:right w:w="57" w:type="dxa"/>
            </w:tcMar>
            <w:hideMark/>
          </w:tcPr>
          <w:p w:rsidR="0030609E" w:rsidRPr="00471CDC" w:rsidRDefault="0030609E" w:rsidP="0020022C">
            <w:pPr>
              <w:jc w:val="both"/>
              <w:rPr>
                <w:kern w:val="2"/>
                <w:sz w:val="26"/>
                <w:szCs w:val="26"/>
              </w:rPr>
            </w:pPr>
            <w:r w:rsidRPr="00471CDC">
              <w:rPr>
                <w:kern w:val="2"/>
                <w:sz w:val="26"/>
                <w:szCs w:val="26"/>
              </w:rPr>
              <w:t>создание условий для достижения целей муниципальной программы в целом и входящих в ее состав подпрограмм</w:t>
            </w:r>
          </w:p>
        </w:tc>
      </w:tr>
    </w:tbl>
    <w:p w:rsidR="0030609E" w:rsidRPr="00471CDC" w:rsidRDefault="0030609E" w:rsidP="0030609E">
      <w:pPr>
        <w:autoSpaceDE w:val="0"/>
        <w:autoSpaceDN w:val="0"/>
        <w:adjustRightInd w:val="0"/>
        <w:ind w:firstLine="709"/>
        <w:jc w:val="both"/>
        <w:rPr>
          <w:rFonts w:eastAsia="Calibri"/>
          <w:kern w:val="2"/>
          <w:sz w:val="26"/>
          <w:szCs w:val="26"/>
          <w:lang w:eastAsia="en-US"/>
        </w:rPr>
      </w:pPr>
    </w:p>
    <w:p w:rsidR="0030609E" w:rsidRPr="00471CDC" w:rsidRDefault="0030609E" w:rsidP="0030609E">
      <w:pPr>
        <w:jc w:val="center"/>
        <w:rPr>
          <w:kern w:val="2"/>
          <w:sz w:val="26"/>
          <w:szCs w:val="26"/>
        </w:rPr>
      </w:pPr>
      <w:r w:rsidRPr="00471CDC">
        <w:rPr>
          <w:kern w:val="2"/>
          <w:sz w:val="26"/>
          <w:szCs w:val="26"/>
        </w:rPr>
        <w:t>8.2. Характеристика сферы реализации подпрограммы</w:t>
      </w:r>
    </w:p>
    <w:p w:rsidR="0030609E" w:rsidRPr="00471CDC" w:rsidRDefault="0030609E" w:rsidP="0030609E">
      <w:pPr>
        <w:jc w:val="center"/>
        <w:rPr>
          <w:kern w:val="2"/>
          <w:sz w:val="26"/>
          <w:szCs w:val="26"/>
        </w:rPr>
      </w:pP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 xml:space="preserve">Реализация подпрограммы 2 направлена на обеспечение реализации муниципальной программы Егорлыкского сельского поселения «Обеспечение качественными жилищно-коммунальными услугами населения </w:t>
      </w:r>
      <w:r w:rsidRPr="00471CDC">
        <w:rPr>
          <w:bCs/>
          <w:sz w:val="26"/>
          <w:szCs w:val="26"/>
        </w:rPr>
        <w:t>Егорлыкского сельского поселения</w:t>
      </w:r>
      <w:r w:rsidRPr="00471CDC">
        <w:rPr>
          <w:kern w:val="2"/>
          <w:sz w:val="26"/>
          <w:szCs w:val="26"/>
        </w:rPr>
        <w:t>».</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Сферой реализации подпрограммы является обеспечение деятельности Администрации Егорлыкского сельского поселения, направленной на стимулирование и развитие жилищного хозяйства и коммунальной инфраструктуры.</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Отсутствие или недостаточное финансирование указанных мероприятий может стать причиной неэффективной деятельности Администрации Егорлыкского сельского поселения и расходования бюджетных средств.</w:t>
      </w:r>
    </w:p>
    <w:p w:rsidR="0030609E" w:rsidRPr="00471CDC" w:rsidRDefault="0030609E" w:rsidP="0030609E">
      <w:pPr>
        <w:autoSpaceDE w:val="0"/>
        <w:autoSpaceDN w:val="0"/>
        <w:adjustRightInd w:val="0"/>
        <w:ind w:firstLine="709"/>
        <w:jc w:val="both"/>
        <w:rPr>
          <w:kern w:val="2"/>
          <w:sz w:val="26"/>
          <w:szCs w:val="26"/>
        </w:rPr>
      </w:pPr>
    </w:p>
    <w:p w:rsidR="0030609E" w:rsidRPr="00471CDC" w:rsidRDefault="0030609E" w:rsidP="0030609E">
      <w:pPr>
        <w:jc w:val="center"/>
        <w:rPr>
          <w:kern w:val="2"/>
          <w:sz w:val="26"/>
          <w:szCs w:val="26"/>
        </w:rPr>
      </w:pPr>
      <w:r w:rsidRPr="00471CDC">
        <w:rPr>
          <w:kern w:val="2"/>
          <w:sz w:val="26"/>
          <w:szCs w:val="26"/>
        </w:rPr>
        <w:t xml:space="preserve">8.3. Цели, задачи и показатели (индикаторы), основные </w:t>
      </w:r>
      <w:r w:rsidRPr="00471CDC">
        <w:rPr>
          <w:kern w:val="2"/>
          <w:sz w:val="26"/>
          <w:szCs w:val="26"/>
        </w:rPr>
        <w:br/>
        <w:t>ожидаемые конечные результаты, сроки и этапы реализации подпрограммы</w:t>
      </w:r>
    </w:p>
    <w:p w:rsidR="0030609E" w:rsidRPr="00471CDC" w:rsidRDefault="0030609E" w:rsidP="0030609E">
      <w:pPr>
        <w:jc w:val="center"/>
        <w:rPr>
          <w:kern w:val="2"/>
          <w:sz w:val="26"/>
          <w:szCs w:val="26"/>
        </w:rPr>
      </w:pPr>
    </w:p>
    <w:p w:rsidR="0030609E" w:rsidRPr="00471CDC" w:rsidRDefault="0030609E" w:rsidP="0030609E">
      <w:pPr>
        <w:shd w:val="clear" w:color="auto" w:fill="FFFFFF"/>
        <w:jc w:val="both"/>
        <w:rPr>
          <w:kern w:val="2"/>
          <w:sz w:val="26"/>
          <w:szCs w:val="26"/>
        </w:rPr>
      </w:pPr>
      <w:proofErr w:type="gramStart"/>
      <w:r w:rsidRPr="00471CDC">
        <w:rPr>
          <w:kern w:val="2"/>
          <w:sz w:val="26"/>
          <w:szCs w:val="26"/>
        </w:rPr>
        <w:t xml:space="preserve">С учетом приоритетов в рассматриваемой сфере сформулирована цель реализации подпрограммы 2 – формирование информационного пространства </w:t>
      </w:r>
      <w:r w:rsidRPr="00471CDC">
        <w:rPr>
          <w:sz w:val="26"/>
          <w:szCs w:val="26"/>
          <w:shd w:val="clear" w:color="auto" w:fill="E6E6E6"/>
        </w:rPr>
        <w:t>для предоставления гражданам информации, в том числе с использованием государственной информационной  системы жилищно-коммунального хозяйства, информационной базы ЖКХ,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w:t>
      </w:r>
      <w:proofErr w:type="gramEnd"/>
      <w:r w:rsidRPr="00471CDC">
        <w:rPr>
          <w:sz w:val="26"/>
          <w:szCs w:val="26"/>
          <w:shd w:val="clear" w:color="auto" w:fill="E6E6E6"/>
        </w:rPr>
        <w:t xml:space="preserve"> </w:t>
      </w:r>
      <w:proofErr w:type="gramStart"/>
      <w:r w:rsidRPr="00471CDC">
        <w:rPr>
          <w:sz w:val="26"/>
          <w:szCs w:val="26"/>
          <w:shd w:val="clear" w:color="auto" w:fill="E6E6E6"/>
        </w:rPr>
        <w:t xml:space="preserve">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w:t>
      </w:r>
      <w:r w:rsidRPr="00471CDC">
        <w:rPr>
          <w:sz w:val="26"/>
          <w:szCs w:val="26"/>
          <w:shd w:val="clear" w:color="auto" w:fill="E6E6E6"/>
        </w:rPr>
        <w:lastRenderedPageBreak/>
        <w:t>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w:t>
      </w:r>
      <w:proofErr w:type="gramEnd"/>
      <w:r w:rsidRPr="00471CDC">
        <w:rPr>
          <w:sz w:val="26"/>
          <w:szCs w:val="26"/>
          <w:shd w:val="clear" w:color="auto" w:fill="E6E6E6"/>
        </w:rPr>
        <w:t>, а также с лицами, осуществляющими водоотведение, о состоянии расчетов потребителей с исполнителями коммунальных услуг.</w:t>
      </w:r>
    </w:p>
    <w:p w:rsidR="0030609E" w:rsidRPr="00471CDC" w:rsidRDefault="0030609E" w:rsidP="0030609E">
      <w:pPr>
        <w:autoSpaceDE w:val="0"/>
        <w:autoSpaceDN w:val="0"/>
        <w:adjustRightInd w:val="0"/>
        <w:jc w:val="both"/>
        <w:rPr>
          <w:kern w:val="2"/>
          <w:sz w:val="26"/>
          <w:szCs w:val="26"/>
        </w:rPr>
      </w:pPr>
      <w:r w:rsidRPr="00471CDC">
        <w:rPr>
          <w:kern w:val="2"/>
          <w:sz w:val="26"/>
          <w:szCs w:val="26"/>
        </w:rPr>
        <w:t>Залогом успешного достижения цели подпрограммы является решение задачи в рамках обеспечения деятельности Администрации Егорлыкского сельского поселения, осуществляющего заполнение информационных баз для осуществления мониторинга использования жилищного фонда и обеспечения его сохранности, управления в сфере ЖКХ, – стимулирования и развитие жилищного хозяйства, развития коммунальной инфраструктуры.</w:t>
      </w:r>
    </w:p>
    <w:p w:rsidR="0030609E" w:rsidRPr="00471CDC" w:rsidRDefault="0030609E" w:rsidP="0030609E">
      <w:pPr>
        <w:autoSpaceDE w:val="0"/>
        <w:autoSpaceDN w:val="0"/>
        <w:adjustRightInd w:val="0"/>
        <w:jc w:val="both"/>
        <w:rPr>
          <w:kern w:val="2"/>
          <w:sz w:val="26"/>
          <w:szCs w:val="26"/>
        </w:rPr>
      </w:pPr>
      <w:r w:rsidRPr="00471CDC">
        <w:rPr>
          <w:kern w:val="2"/>
          <w:sz w:val="26"/>
          <w:szCs w:val="26"/>
        </w:rPr>
        <w:t>Основным целевым показателем (индикатором) подпрограммы 2 является уровень информационного развития в сфере жилищно-коммунального хозяйства.</w:t>
      </w:r>
    </w:p>
    <w:p w:rsidR="0030609E" w:rsidRPr="00471CDC" w:rsidRDefault="0030609E" w:rsidP="0030609E">
      <w:pPr>
        <w:autoSpaceDE w:val="0"/>
        <w:autoSpaceDN w:val="0"/>
        <w:adjustRightInd w:val="0"/>
        <w:jc w:val="both"/>
        <w:rPr>
          <w:kern w:val="2"/>
          <w:sz w:val="26"/>
          <w:szCs w:val="26"/>
        </w:rPr>
      </w:pPr>
      <w:r w:rsidRPr="00471CDC">
        <w:rPr>
          <w:kern w:val="2"/>
          <w:sz w:val="26"/>
          <w:szCs w:val="26"/>
        </w:rPr>
        <w:t>Срок реализации подпрограммы – 2017 – 2020 годы, без выделения этапов.</w:t>
      </w:r>
    </w:p>
    <w:p w:rsidR="0030609E" w:rsidRPr="00471CDC" w:rsidRDefault="0030609E" w:rsidP="0030609E">
      <w:pPr>
        <w:autoSpaceDE w:val="0"/>
        <w:autoSpaceDN w:val="0"/>
        <w:adjustRightInd w:val="0"/>
        <w:jc w:val="both"/>
        <w:rPr>
          <w:kern w:val="2"/>
          <w:sz w:val="26"/>
          <w:szCs w:val="26"/>
        </w:rPr>
      </w:pPr>
      <w:r w:rsidRPr="00471CDC">
        <w:rPr>
          <w:kern w:val="2"/>
          <w:sz w:val="26"/>
          <w:szCs w:val="26"/>
        </w:rPr>
        <w:t>Реализация подпрограммы позволит создать условия для достижения целей муниципальной программы в целом и входящих в ее состав подпрограмм.</w:t>
      </w:r>
    </w:p>
    <w:p w:rsidR="0030609E" w:rsidRPr="00471CDC" w:rsidRDefault="0030609E" w:rsidP="0030609E">
      <w:pPr>
        <w:autoSpaceDE w:val="0"/>
        <w:autoSpaceDN w:val="0"/>
        <w:adjustRightInd w:val="0"/>
        <w:ind w:firstLine="709"/>
        <w:jc w:val="both"/>
        <w:rPr>
          <w:kern w:val="2"/>
          <w:sz w:val="26"/>
          <w:szCs w:val="26"/>
        </w:rPr>
      </w:pPr>
    </w:p>
    <w:p w:rsidR="0030609E" w:rsidRPr="00471CDC" w:rsidRDefault="0030609E" w:rsidP="0030609E">
      <w:pPr>
        <w:jc w:val="center"/>
        <w:rPr>
          <w:kern w:val="2"/>
          <w:sz w:val="26"/>
          <w:szCs w:val="26"/>
        </w:rPr>
      </w:pPr>
      <w:r w:rsidRPr="00471CDC">
        <w:rPr>
          <w:kern w:val="2"/>
          <w:sz w:val="26"/>
          <w:szCs w:val="26"/>
        </w:rPr>
        <w:t>8.4. Характеристика основных мероприятий подпрограммы</w:t>
      </w:r>
    </w:p>
    <w:p w:rsidR="0030609E" w:rsidRPr="00471CDC" w:rsidRDefault="0030609E" w:rsidP="0030609E">
      <w:pPr>
        <w:autoSpaceDE w:val="0"/>
        <w:autoSpaceDN w:val="0"/>
        <w:adjustRightInd w:val="0"/>
        <w:jc w:val="both"/>
        <w:rPr>
          <w:kern w:val="2"/>
          <w:sz w:val="26"/>
          <w:szCs w:val="26"/>
        </w:rPr>
      </w:pPr>
      <w:r w:rsidRPr="00471CDC">
        <w:rPr>
          <w:kern w:val="2"/>
          <w:sz w:val="26"/>
          <w:szCs w:val="26"/>
        </w:rPr>
        <w:t>В рамках подпрограммы 2 реализуется основное мероприятие 2.1 «Прочая закупка товаров, работ и услуг для обеспечения деятельности Администрации Егорлыкского сельского поселения».</w:t>
      </w:r>
    </w:p>
    <w:p w:rsidR="0030609E" w:rsidRPr="00471CDC" w:rsidRDefault="0030609E" w:rsidP="0030609E">
      <w:pPr>
        <w:autoSpaceDE w:val="0"/>
        <w:autoSpaceDN w:val="0"/>
        <w:adjustRightInd w:val="0"/>
        <w:jc w:val="both"/>
        <w:rPr>
          <w:kern w:val="2"/>
          <w:sz w:val="26"/>
          <w:szCs w:val="26"/>
        </w:rPr>
      </w:pPr>
      <w:r w:rsidRPr="00471CDC">
        <w:rPr>
          <w:kern w:val="2"/>
          <w:sz w:val="26"/>
          <w:szCs w:val="26"/>
        </w:rPr>
        <w:t xml:space="preserve">Данное мероприятие содержит расходы на финансовое обеспечение </w:t>
      </w:r>
      <w:proofErr w:type="spellStart"/>
      <w:r w:rsidRPr="00471CDC">
        <w:rPr>
          <w:kern w:val="2"/>
          <w:sz w:val="26"/>
          <w:szCs w:val="26"/>
        </w:rPr>
        <w:t>деятельностиАдминистрации</w:t>
      </w:r>
      <w:proofErr w:type="spellEnd"/>
      <w:r w:rsidRPr="00471CDC">
        <w:rPr>
          <w:kern w:val="2"/>
          <w:sz w:val="26"/>
          <w:szCs w:val="26"/>
        </w:rPr>
        <w:t xml:space="preserve"> Егорлыкского сельского поселения и носит вспомогательный характер. </w:t>
      </w:r>
    </w:p>
    <w:p w:rsidR="0030609E" w:rsidRPr="00471CDC" w:rsidRDefault="0030609E" w:rsidP="0030609E">
      <w:pPr>
        <w:autoSpaceDE w:val="0"/>
        <w:autoSpaceDN w:val="0"/>
        <w:adjustRightInd w:val="0"/>
        <w:ind w:firstLine="709"/>
        <w:jc w:val="both"/>
        <w:rPr>
          <w:kern w:val="2"/>
          <w:sz w:val="26"/>
          <w:szCs w:val="26"/>
        </w:rPr>
      </w:pPr>
    </w:p>
    <w:p w:rsidR="0030609E" w:rsidRPr="00471CDC" w:rsidRDefault="0030609E" w:rsidP="0030609E">
      <w:pPr>
        <w:jc w:val="center"/>
        <w:rPr>
          <w:kern w:val="2"/>
          <w:sz w:val="26"/>
          <w:szCs w:val="26"/>
        </w:rPr>
      </w:pPr>
      <w:r w:rsidRPr="00471CDC">
        <w:rPr>
          <w:kern w:val="2"/>
          <w:sz w:val="26"/>
          <w:szCs w:val="26"/>
        </w:rPr>
        <w:t xml:space="preserve">8.5. Информация по ресурсному обеспечению подпрограммы </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Финансирование основного мероприятия 2.1 «Прочая закупка товаров, работ и услуг для обеспечения деятельности Администрации Егорлыкского сельского поселения» предусмотрено за счет средств местного бюджета.</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Объем финансового обеспечения подпрограммы  в 2017 – 2020 годах составит 200,00 тыс. рублей, в том числе:</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в 2017 году – 50,00 тыс. рублей;</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в 2018 году – 50,00 тыс. рублей;</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в 2019 году – 50,00 тыс. рублей;</w:t>
      </w:r>
    </w:p>
    <w:p w:rsidR="0030609E" w:rsidRPr="00471CDC" w:rsidRDefault="0030609E" w:rsidP="0030609E">
      <w:pPr>
        <w:autoSpaceDE w:val="0"/>
        <w:autoSpaceDN w:val="0"/>
        <w:adjustRightInd w:val="0"/>
        <w:ind w:firstLine="709"/>
        <w:jc w:val="both"/>
        <w:rPr>
          <w:kern w:val="2"/>
          <w:sz w:val="26"/>
          <w:szCs w:val="26"/>
        </w:rPr>
      </w:pPr>
      <w:r w:rsidRPr="00471CDC">
        <w:rPr>
          <w:kern w:val="2"/>
          <w:sz w:val="26"/>
          <w:szCs w:val="26"/>
        </w:rPr>
        <w:t>в 2020 году – 50,00 тыс. рублей.</w:t>
      </w:r>
    </w:p>
    <w:p w:rsidR="0030609E" w:rsidRPr="00471CDC" w:rsidRDefault="0030609E" w:rsidP="0030609E">
      <w:pPr>
        <w:ind w:left="-567" w:firstLine="709"/>
        <w:jc w:val="both"/>
        <w:rPr>
          <w:kern w:val="2"/>
          <w:sz w:val="26"/>
          <w:szCs w:val="26"/>
        </w:rPr>
      </w:pPr>
      <w:r w:rsidRPr="00471CDC">
        <w:rPr>
          <w:kern w:val="2"/>
          <w:sz w:val="26"/>
          <w:szCs w:val="26"/>
        </w:rPr>
        <w:t>Объем финансирования подпрограммы подлежит ежегодному уточнению.</w:t>
      </w:r>
    </w:p>
    <w:p w:rsidR="0030609E" w:rsidRPr="00471CDC" w:rsidRDefault="0030609E" w:rsidP="0030609E">
      <w:pPr>
        <w:ind w:left="-567" w:firstLine="709"/>
        <w:jc w:val="both"/>
        <w:rPr>
          <w:kern w:val="2"/>
          <w:sz w:val="26"/>
          <w:szCs w:val="26"/>
        </w:rPr>
      </w:pPr>
      <w:r w:rsidRPr="00471CDC">
        <w:rPr>
          <w:kern w:val="2"/>
          <w:sz w:val="26"/>
          <w:szCs w:val="26"/>
        </w:rP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очередной финансовый год.</w:t>
      </w:r>
    </w:p>
    <w:p w:rsidR="0030609E" w:rsidRPr="00471CDC" w:rsidRDefault="0030609E" w:rsidP="0030609E">
      <w:pPr>
        <w:rPr>
          <w:sz w:val="26"/>
          <w:szCs w:val="26"/>
        </w:rPr>
        <w:sectPr w:rsidR="0030609E" w:rsidRPr="00471CDC" w:rsidSect="00FE1ED7">
          <w:pgSz w:w="11906" w:h="16838"/>
          <w:pgMar w:top="737" w:right="851" w:bottom="737" w:left="1418" w:header="709" w:footer="709" w:gutter="0"/>
          <w:cols w:space="708"/>
          <w:docGrid w:linePitch="360"/>
        </w:sectPr>
      </w:pPr>
    </w:p>
    <w:p w:rsidR="0030609E" w:rsidRPr="00471CDC" w:rsidRDefault="0030609E" w:rsidP="0030609E">
      <w:pPr>
        <w:pageBreakBefore/>
        <w:tabs>
          <w:tab w:val="right" w:pos="15026"/>
        </w:tabs>
        <w:suppressAutoHyphens w:val="0"/>
        <w:ind w:left="10773"/>
        <w:jc w:val="center"/>
        <w:rPr>
          <w:kern w:val="2"/>
          <w:sz w:val="26"/>
          <w:szCs w:val="26"/>
          <w:lang w:eastAsia="ru-RU"/>
        </w:rPr>
      </w:pPr>
      <w:r w:rsidRPr="00471CDC">
        <w:rPr>
          <w:kern w:val="2"/>
          <w:sz w:val="26"/>
          <w:szCs w:val="26"/>
          <w:lang w:eastAsia="ru-RU"/>
        </w:rPr>
        <w:lastRenderedPageBreak/>
        <w:t>Приложение № 1</w:t>
      </w:r>
    </w:p>
    <w:p w:rsidR="0030609E" w:rsidRPr="00471CDC" w:rsidRDefault="0030609E" w:rsidP="0030609E">
      <w:pPr>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t>к муниципальной программе Егорлыкского сельского поселения «Обеспечение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jc w:val="center"/>
        <w:rPr>
          <w:kern w:val="2"/>
          <w:sz w:val="26"/>
          <w:szCs w:val="26"/>
          <w:lang w:eastAsia="ru-RU"/>
        </w:rPr>
      </w:pPr>
    </w:p>
    <w:p w:rsidR="0030609E" w:rsidRPr="00471CDC" w:rsidRDefault="0030609E" w:rsidP="0030609E">
      <w:pPr>
        <w:suppressAutoHyphens w:val="0"/>
        <w:jc w:val="center"/>
        <w:rPr>
          <w:kern w:val="2"/>
          <w:sz w:val="26"/>
          <w:szCs w:val="26"/>
          <w:lang w:eastAsia="ru-RU"/>
        </w:rPr>
      </w:pPr>
      <w:r w:rsidRPr="00471CDC">
        <w:rPr>
          <w:kern w:val="2"/>
          <w:sz w:val="26"/>
          <w:szCs w:val="26"/>
          <w:lang w:eastAsia="ru-RU"/>
        </w:rPr>
        <w:t>СВЕДЕНИЯ</w:t>
      </w:r>
    </w:p>
    <w:p w:rsidR="0030609E" w:rsidRPr="00471CDC" w:rsidRDefault="0030609E" w:rsidP="0030609E">
      <w:pPr>
        <w:suppressAutoHyphens w:val="0"/>
        <w:jc w:val="center"/>
        <w:rPr>
          <w:kern w:val="2"/>
          <w:sz w:val="26"/>
          <w:szCs w:val="26"/>
          <w:lang w:eastAsia="ru-RU"/>
        </w:rPr>
      </w:pPr>
      <w:r w:rsidRPr="00471CDC">
        <w:rPr>
          <w:kern w:val="2"/>
          <w:sz w:val="26"/>
          <w:szCs w:val="26"/>
          <w:lang w:eastAsia="ru-RU"/>
        </w:rPr>
        <w:t>о показателях (индикаторах) по муниципальным образованиям Егорлыкского сельского поселения</w:t>
      </w:r>
    </w:p>
    <w:p w:rsidR="0030609E" w:rsidRPr="00471CDC" w:rsidRDefault="0030609E" w:rsidP="0030609E">
      <w:pPr>
        <w:suppressAutoHyphens w:val="0"/>
        <w:jc w:val="center"/>
        <w:rPr>
          <w:kern w:val="2"/>
          <w:sz w:val="26"/>
          <w:szCs w:val="26"/>
          <w:lang w:eastAsia="ru-RU"/>
        </w:rPr>
      </w:pPr>
    </w:p>
    <w:tbl>
      <w:tblPr>
        <w:tblW w:w="499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78"/>
        <w:gridCol w:w="6115"/>
        <w:gridCol w:w="1218"/>
        <w:gridCol w:w="679"/>
        <w:gridCol w:w="680"/>
        <w:gridCol w:w="814"/>
        <w:gridCol w:w="813"/>
        <w:gridCol w:w="680"/>
        <w:gridCol w:w="813"/>
        <w:gridCol w:w="814"/>
        <w:gridCol w:w="813"/>
        <w:gridCol w:w="703"/>
      </w:tblGrid>
      <w:tr w:rsidR="0030609E" w:rsidRPr="00471CDC" w:rsidTr="0020022C">
        <w:trPr>
          <w:jc w:val="center"/>
        </w:trPr>
        <w:tc>
          <w:tcPr>
            <w:tcW w:w="706"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 xml:space="preserve">№ </w:t>
            </w:r>
            <w:proofErr w:type="gramStart"/>
            <w:r w:rsidRPr="00471CDC">
              <w:rPr>
                <w:color w:val="000000"/>
                <w:kern w:val="2"/>
                <w:sz w:val="26"/>
                <w:szCs w:val="26"/>
                <w:lang w:eastAsia="ru-RU"/>
              </w:rPr>
              <w:t>п</w:t>
            </w:r>
            <w:proofErr w:type="gramEnd"/>
            <w:r w:rsidRPr="00471CDC">
              <w:rPr>
                <w:color w:val="000000"/>
                <w:kern w:val="2"/>
                <w:sz w:val="26"/>
                <w:szCs w:val="26"/>
                <w:lang w:eastAsia="ru-RU"/>
              </w:rPr>
              <w:t>/п</w:t>
            </w:r>
          </w:p>
        </w:tc>
        <w:tc>
          <w:tcPr>
            <w:tcW w:w="6436"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 xml:space="preserve">Муниципальное образование, </w:t>
            </w:r>
          </w:p>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показатель (индикатор) (наименование)</w:t>
            </w:r>
          </w:p>
        </w:tc>
        <w:tc>
          <w:tcPr>
            <w:tcW w:w="1276"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Единица измерения</w:t>
            </w:r>
          </w:p>
        </w:tc>
        <w:tc>
          <w:tcPr>
            <w:tcW w:w="708"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2012 год</w:t>
            </w:r>
          </w:p>
        </w:tc>
        <w:tc>
          <w:tcPr>
            <w:tcW w:w="709"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2013 год</w:t>
            </w:r>
          </w:p>
        </w:tc>
        <w:tc>
          <w:tcPr>
            <w:tcW w:w="851"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2014 год</w:t>
            </w:r>
          </w:p>
        </w:tc>
        <w:tc>
          <w:tcPr>
            <w:tcW w:w="850"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2015 год</w:t>
            </w:r>
          </w:p>
        </w:tc>
        <w:tc>
          <w:tcPr>
            <w:tcW w:w="709"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2016 год</w:t>
            </w:r>
          </w:p>
        </w:tc>
        <w:tc>
          <w:tcPr>
            <w:tcW w:w="850"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2017 год</w:t>
            </w:r>
          </w:p>
        </w:tc>
        <w:tc>
          <w:tcPr>
            <w:tcW w:w="851"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2018 год</w:t>
            </w:r>
          </w:p>
        </w:tc>
        <w:tc>
          <w:tcPr>
            <w:tcW w:w="850"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2019 год</w:t>
            </w:r>
          </w:p>
        </w:tc>
        <w:tc>
          <w:tcPr>
            <w:tcW w:w="734" w:type="dxa"/>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2020 год</w:t>
            </w:r>
          </w:p>
        </w:tc>
      </w:tr>
    </w:tbl>
    <w:p w:rsidR="0030609E" w:rsidRPr="00471CDC" w:rsidRDefault="0030609E" w:rsidP="0030609E">
      <w:pPr>
        <w:suppressAutoHyphens w:val="0"/>
        <w:rPr>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49"/>
        <w:gridCol w:w="6191"/>
        <w:gridCol w:w="1156"/>
        <w:gridCol w:w="709"/>
        <w:gridCol w:w="804"/>
        <w:gridCol w:w="756"/>
        <w:gridCol w:w="706"/>
        <w:gridCol w:w="712"/>
        <w:gridCol w:w="848"/>
        <w:gridCol w:w="709"/>
        <w:gridCol w:w="913"/>
        <w:gridCol w:w="673"/>
      </w:tblGrid>
      <w:tr w:rsidR="0030609E" w:rsidRPr="00471CDC" w:rsidTr="0020022C">
        <w:trPr>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w:t>
            </w:r>
          </w:p>
        </w:tc>
        <w:tc>
          <w:tcPr>
            <w:tcW w:w="2088"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w:t>
            </w:r>
          </w:p>
        </w:tc>
        <w:tc>
          <w:tcPr>
            <w:tcW w:w="390"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3</w:t>
            </w:r>
          </w:p>
        </w:tc>
        <w:tc>
          <w:tcPr>
            <w:tcW w:w="23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w:t>
            </w:r>
          </w:p>
        </w:tc>
        <w:tc>
          <w:tcPr>
            <w:tcW w:w="271"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5</w:t>
            </w:r>
          </w:p>
        </w:tc>
        <w:tc>
          <w:tcPr>
            <w:tcW w:w="255"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6</w:t>
            </w:r>
          </w:p>
        </w:tc>
        <w:tc>
          <w:tcPr>
            <w:tcW w:w="238"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7</w:t>
            </w:r>
          </w:p>
        </w:tc>
        <w:tc>
          <w:tcPr>
            <w:tcW w:w="240"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8</w:t>
            </w:r>
          </w:p>
        </w:tc>
        <w:tc>
          <w:tcPr>
            <w:tcW w:w="286"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w:t>
            </w:r>
          </w:p>
        </w:tc>
        <w:tc>
          <w:tcPr>
            <w:tcW w:w="23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w:t>
            </w:r>
          </w:p>
        </w:tc>
        <w:tc>
          <w:tcPr>
            <w:tcW w:w="308"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11</w:t>
            </w:r>
          </w:p>
        </w:tc>
        <w:tc>
          <w:tcPr>
            <w:tcW w:w="227"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12</w:t>
            </w:r>
          </w:p>
        </w:tc>
      </w:tr>
      <w:tr w:rsidR="0030609E" w:rsidRPr="00471CDC" w:rsidTr="0020022C">
        <w:trPr>
          <w:jc w:val="center"/>
        </w:trPr>
        <w:tc>
          <w:tcPr>
            <w:tcW w:w="5000" w:type="pct"/>
            <w:gridSpan w:val="12"/>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Муниципальная программа Егорлыкского сельского поселения «Обеспечение</w:t>
            </w:r>
          </w:p>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качественными жилищно-коммунальными услугами населения Егорлыкского сельского поселения»</w:t>
            </w:r>
          </w:p>
        </w:tc>
      </w:tr>
      <w:tr w:rsidR="0030609E" w:rsidRPr="00471CDC" w:rsidTr="0020022C">
        <w:trPr>
          <w:cantSplit/>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w:t>
            </w:r>
          </w:p>
        </w:tc>
        <w:tc>
          <w:tcPr>
            <w:tcW w:w="2088" w:type="pct"/>
          </w:tcPr>
          <w:p w:rsidR="0030609E" w:rsidRPr="00471CDC" w:rsidRDefault="0030609E" w:rsidP="0020022C">
            <w:pPr>
              <w:suppressAutoHyphens w:val="0"/>
              <w:spacing w:line="228" w:lineRule="auto"/>
              <w:rPr>
                <w:color w:val="000000"/>
                <w:kern w:val="2"/>
                <w:sz w:val="26"/>
                <w:szCs w:val="26"/>
                <w:lang w:eastAsia="ru-RU"/>
              </w:rPr>
            </w:pPr>
            <w:r w:rsidRPr="00471CDC">
              <w:rPr>
                <w:color w:val="000000"/>
                <w:kern w:val="2"/>
                <w:sz w:val="26"/>
                <w:szCs w:val="26"/>
                <w:lang w:eastAsia="ru-RU"/>
              </w:rPr>
              <w:t>Уровень износа коммунальной инфраструктуры</w:t>
            </w:r>
          </w:p>
        </w:tc>
        <w:tc>
          <w:tcPr>
            <w:tcW w:w="390"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процентов</w:t>
            </w:r>
          </w:p>
        </w:tc>
        <w:tc>
          <w:tcPr>
            <w:tcW w:w="23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44,7</w:t>
            </w:r>
          </w:p>
        </w:tc>
        <w:tc>
          <w:tcPr>
            <w:tcW w:w="271"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44,6</w:t>
            </w:r>
          </w:p>
        </w:tc>
        <w:tc>
          <w:tcPr>
            <w:tcW w:w="255"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44,7</w:t>
            </w:r>
          </w:p>
        </w:tc>
        <w:tc>
          <w:tcPr>
            <w:tcW w:w="23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44,8</w:t>
            </w:r>
          </w:p>
        </w:tc>
        <w:tc>
          <w:tcPr>
            <w:tcW w:w="240"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44,9</w:t>
            </w:r>
          </w:p>
        </w:tc>
        <w:tc>
          <w:tcPr>
            <w:tcW w:w="286"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44,8</w:t>
            </w:r>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44,7</w:t>
            </w:r>
          </w:p>
        </w:tc>
        <w:tc>
          <w:tcPr>
            <w:tcW w:w="30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44,6</w:t>
            </w:r>
          </w:p>
        </w:tc>
        <w:tc>
          <w:tcPr>
            <w:tcW w:w="227"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44,0</w:t>
            </w:r>
          </w:p>
        </w:tc>
      </w:tr>
      <w:tr w:rsidR="0030609E" w:rsidRPr="00471CDC" w:rsidTr="0020022C">
        <w:trPr>
          <w:cantSplit/>
          <w:jc w:val="center"/>
        </w:trPr>
        <w:tc>
          <w:tcPr>
            <w:tcW w:w="5000" w:type="pct"/>
            <w:gridSpan w:val="12"/>
          </w:tcPr>
          <w:p w:rsidR="0030609E" w:rsidRPr="00471CDC" w:rsidRDefault="0030609E" w:rsidP="0020022C">
            <w:pPr>
              <w:suppressAutoHyphens w:val="0"/>
              <w:spacing w:line="228" w:lineRule="auto"/>
              <w:jc w:val="center"/>
              <w:rPr>
                <w:kern w:val="2"/>
                <w:sz w:val="26"/>
                <w:szCs w:val="26"/>
                <w:lang w:eastAsia="ru-RU"/>
              </w:rPr>
            </w:pPr>
            <w:r w:rsidRPr="00471CDC">
              <w:rPr>
                <w:color w:val="000000"/>
                <w:kern w:val="2"/>
                <w:sz w:val="26"/>
                <w:szCs w:val="26"/>
                <w:lang w:eastAsia="ru-RU"/>
              </w:rPr>
              <w:t xml:space="preserve">Подпрограмма 1 </w:t>
            </w:r>
            <w:r w:rsidRPr="00471CDC">
              <w:rPr>
                <w:kern w:val="2"/>
                <w:sz w:val="26"/>
                <w:szCs w:val="26"/>
                <w:lang w:eastAsia="ru-RU"/>
              </w:rPr>
              <w:t>«Создание условий для</w:t>
            </w:r>
            <w:r w:rsidRPr="00471CDC">
              <w:rPr>
                <w:b/>
                <w:kern w:val="2"/>
                <w:sz w:val="26"/>
                <w:szCs w:val="26"/>
                <w:lang w:eastAsia="ru-RU"/>
              </w:rPr>
              <w:t xml:space="preserve"> </w:t>
            </w:r>
            <w:r w:rsidRPr="00471CDC">
              <w:rPr>
                <w:kern w:val="2"/>
                <w:sz w:val="26"/>
                <w:szCs w:val="26"/>
                <w:lang w:eastAsia="ru-RU"/>
              </w:rPr>
              <w:t xml:space="preserve">обеспечения </w:t>
            </w:r>
            <w:proofErr w:type="gramStart"/>
            <w:r w:rsidRPr="00471CDC">
              <w:rPr>
                <w:kern w:val="2"/>
                <w:sz w:val="26"/>
                <w:szCs w:val="26"/>
                <w:lang w:eastAsia="ru-RU"/>
              </w:rPr>
              <w:t>качественными</w:t>
            </w:r>
            <w:proofErr w:type="gramEnd"/>
          </w:p>
          <w:p w:rsidR="0030609E" w:rsidRPr="00471CDC" w:rsidRDefault="0030609E" w:rsidP="0020022C">
            <w:pPr>
              <w:suppressAutoHyphens w:val="0"/>
              <w:spacing w:line="228" w:lineRule="auto"/>
              <w:jc w:val="center"/>
              <w:rPr>
                <w:color w:val="000000"/>
                <w:kern w:val="2"/>
                <w:sz w:val="26"/>
                <w:szCs w:val="26"/>
                <w:lang w:eastAsia="ru-RU"/>
              </w:rPr>
            </w:pPr>
            <w:r w:rsidRPr="00471CDC">
              <w:rPr>
                <w:kern w:val="2"/>
                <w:sz w:val="26"/>
                <w:szCs w:val="26"/>
                <w:lang w:eastAsia="ru-RU"/>
              </w:rPr>
              <w:t xml:space="preserve"> коммунальными услугами населения Егорлыкского сельского поселения»</w:t>
            </w:r>
          </w:p>
        </w:tc>
      </w:tr>
      <w:tr w:rsidR="0030609E" w:rsidRPr="00471CDC" w:rsidTr="0020022C">
        <w:trPr>
          <w:cantSplit/>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1.1</w:t>
            </w:r>
          </w:p>
        </w:tc>
        <w:tc>
          <w:tcPr>
            <w:tcW w:w="2088" w:type="pct"/>
          </w:tcPr>
          <w:p w:rsidR="0030609E" w:rsidRPr="00471CDC" w:rsidRDefault="0030609E" w:rsidP="0020022C">
            <w:pPr>
              <w:suppressAutoHyphens w:val="0"/>
              <w:spacing w:line="228" w:lineRule="auto"/>
              <w:rPr>
                <w:kern w:val="2"/>
                <w:sz w:val="26"/>
                <w:szCs w:val="26"/>
                <w:lang w:eastAsia="ru-RU"/>
              </w:rPr>
            </w:pPr>
            <w:r w:rsidRPr="00471CDC">
              <w:rPr>
                <w:kern w:val="2"/>
                <w:sz w:val="26"/>
                <w:szCs w:val="26"/>
                <w:lang w:eastAsia="ru-RU"/>
              </w:rPr>
              <w:t>Доля населения, обеспеченного питьевой водой, отвечающей требованиям безопасности, в общей численности населения поселения</w:t>
            </w:r>
          </w:p>
          <w:p w:rsidR="0030609E" w:rsidRPr="00471CDC" w:rsidRDefault="0030609E" w:rsidP="0020022C">
            <w:pPr>
              <w:suppressAutoHyphens w:val="0"/>
              <w:spacing w:line="228" w:lineRule="auto"/>
              <w:rPr>
                <w:color w:val="000000"/>
                <w:kern w:val="2"/>
                <w:sz w:val="26"/>
                <w:szCs w:val="26"/>
                <w:lang w:eastAsia="ru-RU"/>
              </w:rPr>
            </w:pPr>
          </w:p>
        </w:tc>
        <w:tc>
          <w:tcPr>
            <w:tcW w:w="390" w:type="pct"/>
          </w:tcPr>
          <w:p w:rsidR="006460AC" w:rsidRDefault="0030609E" w:rsidP="0020022C">
            <w:pPr>
              <w:suppressAutoHyphens w:val="0"/>
              <w:spacing w:line="228" w:lineRule="auto"/>
              <w:jc w:val="center"/>
              <w:rPr>
                <w:color w:val="000000"/>
                <w:kern w:val="2"/>
                <w:sz w:val="26"/>
                <w:szCs w:val="26"/>
                <w:lang w:eastAsia="ru-RU"/>
              </w:rPr>
            </w:pPr>
            <w:proofErr w:type="spellStart"/>
            <w:r w:rsidRPr="00471CDC">
              <w:rPr>
                <w:color w:val="000000"/>
                <w:kern w:val="2"/>
                <w:sz w:val="26"/>
                <w:szCs w:val="26"/>
                <w:lang w:eastAsia="ru-RU"/>
              </w:rPr>
              <w:t>процен</w:t>
            </w:r>
            <w:proofErr w:type="spellEnd"/>
          </w:p>
          <w:p w:rsidR="0030609E" w:rsidRPr="00471CDC" w:rsidRDefault="0030609E" w:rsidP="006460AC">
            <w:pPr>
              <w:suppressAutoHyphens w:val="0"/>
              <w:spacing w:line="228" w:lineRule="auto"/>
              <w:jc w:val="center"/>
              <w:rPr>
                <w:color w:val="000000"/>
                <w:kern w:val="2"/>
                <w:sz w:val="26"/>
                <w:szCs w:val="26"/>
                <w:lang w:eastAsia="ru-RU"/>
              </w:rPr>
            </w:pPr>
            <w:proofErr w:type="spellStart"/>
            <w:proofErr w:type="gramStart"/>
            <w:r w:rsidRPr="00471CDC">
              <w:rPr>
                <w:color w:val="000000"/>
                <w:kern w:val="2"/>
                <w:sz w:val="26"/>
                <w:szCs w:val="26"/>
                <w:lang w:eastAsia="ru-RU"/>
              </w:rPr>
              <w:t>тов</w:t>
            </w:r>
            <w:proofErr w:type="spellEnd"/>
            <w:proofErr w:type="gramEnd"/>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94,0</w:t>
            </w:r>
          </w:p>
        </w:tc>
        <w:tc>
          <w:tcPr>
            <w:tcW w:w="271"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94,1</w:t>
            </w:r>
          </w:p>
        </w:tc>
        <w:tc>
          <w:tcPr>
            <w:tcW w:w="255"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94,0</w:t>
            </w:r>
          </w:p>
        </w:tc>
        <w:tc>
          <w:tcPr>
            <w:tcW w:w="23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93,9</w:t>
            </w:r>
          </w:p>
        </w:tc>
        <w:tc>
          <w:tcPr>
            <w:tcW w:w="240"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93,8</w:t>
            </w:r>
          </w:p>
        </w:tc>
        <w:tc>
          <w:tcPr>
            <w:tcW w:w="286"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93,9</w:t>
            </w:r>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94,0</w:t>
            </w:r>
          </w:p>
        </w:tc>
        <w:tc>
          <w:tcPr>
            <w:tcW w:w="30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94,1</w:t>
            </w:r>
          </w:p>
        </w:tc>
        <w:tc>
          <w:tcPr>
            <w:tcW w:w="227"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94,2</w:t>
            </w:r>
          </w:p>
        </w:tc>
      </w:tr>
      <w:tr w:rsidR="0030609E" w:rsidRPr="00471CDC" w:rsidTr="0020022C">
        <w:trPr>
          <w:cantSplit/>
          <w:trHeight w:val="523"/>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1.2</w:t>
            </w:r>
          </w:p>
        </w:tc>
        <w:tc>
          <w:tcPr>
            <w:tcW w:w="2088" w:type="pct"/>
          </w:tcPr>
          <w:p w:rsidR="0030609E" w:rsidRPr="00471CDC" w:rsidRDefault="0030609E" w:rsidP="0020022C">
            <w:pPr>
              <w:suppressAutoHyphens w:val="0"/>
              <w:spacing w:line="228" w:lineRule="auto"/>
              <w:rPr>
                <w:color w:val="000000"/>
                <w:kern w:val="2"/>
                <w:sz w:val="26"/>
                <w:szCs w:val="26"/>
                <w:lang w:eastAsia="ru-RU"/>
              </w:rPr>
            </w:pPr>
            <w:r w:rsidRPr="00471CDC">
              <w:rPr>
                <w:color w:val="000000"/>
                <w:kern w:val="2"/>
                <w:sz w:val="26"/>
                <w:szCs w:val="26"/>
                <w:lang w:eastAsia="ru-RU"/>
              </w:rPr>
              <w:t>Доля водопроводных сетей,  нуждающихся в замене</w:t>
            </w:r>
          </w:p>
        </w:tc>
        <w:tc>
          <w:tcPr>
            <w:tcW w:w="390" w:type="pct"/>
          </w:tcPr>
          <w:p w:rsidR="006460AC" w:rsidRDefault="0030609E" w:rsidP="0020022C">
            <w:pPr>
              <w:suppressAutoHyphens w:val="0"/>
              <w:spacing w:line="228" w:lineRule="auto"/>
              <w:jc w:val="center"/>
              <w:rPr>
                <w:color w:val="000000"/>
                <w:kern w:val="2"/>
                <w:sz w:val="26"/>
                <w:szCs w:val="26"/>
                <w:lang w:eastAsia="ru-RU"/>
              </w:rPr>
            </w:pPr>
            <w:proofErr w:type="spellStart"/>
            <w:r w:rsidRPr="00471CDC">
              <w:rPr>
                <w:color w:val="000000"/>
                <w:kern w:val="2"/>
                <w:sz w:val="26"/>
                <w:szCs w:val="26"/>
                <w:lang w:eastAsia="ru-RU"/>
              </w:rPr>
              <w:t>процен</w:t>
            </w:r>
            <w:proofErr w:type="spellEnd"/>
          </w:p>
          <w:p w:rsidR="0030609E" w:rsidRPr="00471CDC" w:rsidRDefault="0030609E" w:rsidP="0020022C">
            <w:pPr>
              <w:suppressAutoHyphens w:val="0"/>
              <w:spacing w:line="228" w:lineRule="auto"/>
              <w:jc w:val="center"/>
              <w:rPr>
                <w:color w:val="000000"/>
                <w:kern w:val="2"/>
                <w:sz w:val="26"/>
                <w:szCs w:val="26"/>
                <w:lang w:eastAsia="ru-RU"/>
              </w:rPr>
            </w:pPr>
            <w:proofErr w:type="spellStart"/>
            <w:proofErr w:type="gramStart"/>
            <w:r w:rsidRPr="00471CDC">
              <w:rPr>
                <w:color w:val="000000"/>
                <w:kern w:val="2"/>
                <w:sz w:val="26"/>
                <w:szCs w:val="26"/>
                <w:lang w:eastAsia="ru-RU"/>
              </w:rPr>
              <w:t>тов</w:t>
            </w:r>
            <w:proofErr w:type="spellEnd"/>
            <w:proofErr w:type="gramEnd"/>
          </w:p>
        </w:tc>
        <w:tc>
          <w:tcPr>
            <w:tcW w:w="23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77,3</w:t>
            </w:r>
          </w:p>
        </w:tc>
        <w:tc>
          <w:tcPr>
            <w:tcW w:w="271" w:type="pct"/>
          </w:tcPr>
          <w:p w:rsidR="0030609E" w:rsidRPr="00471CDC" w:rsidRDefault="0030609E" w:rsidP="0020022C">
            <w:pPr>
              <w:rPr>
                <w:sz w:val="26"/>
                <w:szCs w:val="26"/>
              </w:rPr>
            </w:pPr>
            <w:r w:rsidRPr="00471CDC">
              <w:rPr>
                <w:color w:val="000000"/>
                <w:kern w:val="2"/>
                <w:sz w:val="26"/>
                <w:szCs w:val="26"/>
                <w:lang w:eastAsia="ru-RU"/>
              </w:rPr>
              <w:t>77,3</w:t>
            </w:r>
          </w:p>
        </w:tc>
        <w:tc>
          <w:tcPr>
            <w:tcW w:w="255" w:type="pct"/>
          </w:tcPr>
          <w:p w:rsidR="0030609E" w:rsidRPr="00471CDC" w:rsidRDefault="0030609E" w:rsidP="0020022C">
            <w:pPr>
              <w:rPr>
                <w:sz w:val="26"/>
                <w:szCs w:val="26"/>
              </w:rPr>
            </w:pPr>
            <w:r w:rsidRPr="00471CDC">
              <w:rPr>
                <w:color w:val="000000"/>
                <w:kern w:val="2"/>
                <w:sz w:val="26"/>
                <w:szCs w:val="26"/>
                <w:lang w:eastAsia="ru-RU"/>
              </w:rPr>
              <w:t>77,3</w:t>
            </w:r>
          </w:p>
        </w:tc>
        <w:tc>
          <w:tcPr>
            <w:tcW w:w="238" w:type="pct"/>
          </w:tcPr>
          <w:p w:rsidR="0030609E" w:rsidRPr="00471CDC" w:rsidRDefault="0030609E" w:rsidP="0020022C">
            <w:pPr>
              <w:rPr>
                <w:sz w:val="26"/>
                <w:szCs w:val="26"/>
              </w:rPr>
            </w:pPr>
            <w:r w:rsidRPr="00471CDC">
              <w:rPr>
                <w:color w:val="000000"/>
                <w:kern w:val="2"/>
                <w:sz w:val="26"/>
                <w:szCs w:val="26"/>
                <w:lang w:eastAsia="ru-RU"/>
              </w:rPr>
              <w:t>77,3</w:t>
            </w:r>
          </w:p>
        </w:tc>
        <w:tc>
          <w:tcPr>
            <w:tcW w:w="240" w:type="pct"/>
          </w:tcPr>
          <w:p w:rsidR="0030609E" w:rsidRPr="00471CDC" w:rsidRDefault="0030609E" w:rsidP="0020022C">
            <w:pPr>
              <w:rPr>
                <w:sz w:val="26"/>
                <w:szCs w:val="26"/>
              </w:rPr>
            </w:pPr>
            <w:r w:rsidRPr="00471CDC">
              <w:rPr>
                <w:color w:val="000000"/>
                <w:kern w:val="2"/>
                <w:sz w:val="26"/>
                <w:szCs w:val="26"/>
                <w:lang w:eastAsia="ru-RU"/>
              </w:rPr>
              <w:t>77,3</w:t>
            </w:r>
          </w:p>
        </w:tc>
        <w:tc>
          <w:tcPr>
            <w:tcW w:w="286" w:type="pct"/>
          </w:tcPr>
          <w:p w:rsidR="0030609E" w:rsidRPr="00471CDC" w:rsidRDefault="0030609E" w:rsidP="0020022C">
            <w:pPr>
              <w:rPr>
                <w:sz w:val="26"/>
                <w:szCs w:val="26"/>
              </w:rPr>
            </w:pPr>
            <w:r w:rsidRPr="00471CDC">
              <w:rPr>
                <w:color w:val="000000"/>
                <w:kern w:val="2"/>
                <w:sz w:val="26"/>
                <w:szCs w:val="26"/>
                <w:lang w:eastAsia="ru-RU"/>
              </w:rPr>
              <w:t>77,3</w:t>
            </w:r>
          </w:p>
        </w:tc>
        <w:tc>
          <w:tcPr>
            <w:tcW w:w="239" w:type="pct"/>
          </w:tcPr>
          <w:p w:rsidR="0030609E" w:rsidRPr="00471CDC" w:rsidRDefault="0030609E" w:rsidP="0020022C">
            <w:pPr>
              <w:rPr>
                <w:sz w:val="26"/>
                <w:szCs w:val="26"/>
              </w:rPr>
            </w:pPr>
            <w:r w:rsidRPr="00471CDC">
              <w:rPr>
                <w:color w:val="000000"/>
                <w:kern w:val="2"/>
                <w:sz w:val="26"/>
                <w:szCs w:val="26"/>
                <w:lang w:eastAsia="ru-RU"/>
              </w:rPr>
              <w:t>77,3</w:t>
            </w:r>
          </w:p>
        </w:tc>
        <w:tc>
          <w:tcPr>
            <w:tcW w:w="308" w:type="pct"/>
            <w:shd w:val="clear" w:color="auto" w:fill="FFFFFF"/>
          </w:tcPr>
          <w:p w:rsidR="0030609E" w:rsidRPr="00471CDC" w:rsidRDefault="0030609E" w:rsidP="0020022C">
            <w:pPr>
              <w:rPr>
                <w:sz w:val="26"/>
                <w:szCs w:val="26"/>
              </w:rPr>
            </w:pPr>
            <w:r w:rsidRPr="00471CDC">
              <w:rPr>
                <w:color w:val="000000"/>
                <w:kern w:val="2"/>
                <w:sz w:val="26"/>
                <w:szCs w:val="26"/>
                <w:lang w:eastAsia="ru-RU"/>
              </w:rPr>
              <w:t>77,3</w:t>
            </w:r>
          </w:p>
        </w:tc>
        <w:tc>
          <w:tcPr>
            <w:tcW w:w="227" w:type="pct"/>
            <w:shd w:val="clear" w:color="auto" w:fill="FFFFFF"/>
          </w:tcPr>
          <w:p w:rsidR="0030609E" w:rsidRPr="00471CDC" w:rsidRDefault="0030609E" w:rsidP="0020022C">
            <w:pPr>
              <w:rPr>
                <w:sz w:val="26"/>
                <w:szCs w:val="26"/>
              </w:rPr>
            </w:pPr>
            <w:r w:rsidRPr="00471CDC">
              <w:rPr>
                <w:color w:val="000000"/>
                <w:kern w:val="2"/>
                <w:sz w:val="26"/>
                <w:szCs w:val="26"/>
                <w:lang w:eastAsia="ru-RU"/>
              </w:rPr>
              <w:t>77,3</w:t>
            </w:r>
          </w:p>
        </w:tc>
      </w:tr>
      <w:tr w:rsidR="0030609E" w:rsidRPr="00471CDC" w:rsidTr="0020022C">
        <w:trPr>
          <w:cantSplit/>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1.3</w:t>
            </w:r>
          </w:p>
        </w:tc>
        <w:tc>
          <w:tcPr>
            <w:tcW w:w="2088" w:type="pct"/>
            <w:shd w:val="clear" w:color="auto" w:fill="FFFFFF"/>
          </w:tcPr>
          <w:p w:rsidR="0030609E" w:rsidRPr="00471CDC" w:rsidRDefault="0030609E" w:rsidP="0020022C">
            <w:pPr>
              <w:suppressAutoHyphens w:val="0"/>
              <w:spacing w:line="228" w:lineRule="auto"/>
              <w:rPr>
                <w:color w:val="000000"/>
                <w:kern w:val="2"/>
                <w:sz w:val="26"/>
                <w:szCs w:val="26"/>
                <w:lang w:eastAsia="ru-RU"/>
              </w:rPr>
            </w:pPr>
            <w:r w:rsidRPr="00471CDC">
              <w:rPr>
                <w:color w:val="000000"/>
                <w:kern w:val="2"/>
                <w:sz w:val="26"/>
                <w:szCs w:val="26"/>
                <w:lang w:eastAsia="ru-RU"/>
              </w:rPr>
              <w:t>Доля сточных вод, очищенных до нормативных значений, в общем объеме сточных вод, пропущенных через очистные сооружения</w:t>
            </w:r>
          </w:p>
          <w:p w:rsidR="0030609E" w:rsidRPr="00471CDC" w:rsidRDefault="0030609E" w:rsidP="0020022C">
            <w:pPr>
              <w:suppressAutoHyphens w:val="0"/>
              <w:spacing w:line="228" w:lineRule="auto"/>
              <w:rPr>
                <w:color w:val="000000"/>
                <w:kern w:val="2"/>
                <w:sz w:val="26"/>
                <w:szCs w:val="26"/>
                <w:lang w:eastAsia="ru-RU"/>
              </w:rPr>
            </w:pPr>
          </w:p>
        </w:tc>
        <w:tc>
          <w:tcPr>
            <w:tcW w:w="390" w:type="pct"/>
          </w:tcPr>
          <w:p w:rsidR="006460AC" w:rsidRDefault="0030609E" w:rsidP="0020022C">
            <w:pPr>
              <w:suppressAutoHyphens w:val="0"/>
              <w:spacing w:line="228" w:lineRule="auto"/>
              <w:jc w:val="center"/>
              <w:rPr>
                <w:color w:val="000000"/>
                <w:kern w:val="2"/>
                <w:sz w:val="26"/>
                <w:szCs w:val="26"/>
                <w:lang w:eastAsia="ru-RU"/>
              </w:rPr>
            </w:pPr>
            <w:proofErr w:type="spellStart"/>
            <w:r w:rsidRPr="00471CDC">
              <w:rPr>
                <w:color w:val="000000"/>
                <w:kern w:val="2"/>
                <w:sz w:val="26"/>
                <w:szCs w:val="26"/>
                <w:lang w:eastAsia="ru-RU"/>
              </w:rPr>
              <w:t>процен</w:t>
            </w:r>
            <w:proofErr w:type="spellEnd"/>
          </w:p>
          <w:p w:rsidR="0030609E" w:rsidRPr="00471CDC" w:rsidRDefault="0030609E" w:rsidP="0020022C">
            <w:pPr>
              <w:suppressAutoHyphens w:val="0"/>
              <w:spacing w:line="228" w:lineRule="auto"/>
              <w:jc w:val="center"/>
              <w:rPr>
                <w:color w:val="000000"/>
                <w:kern w:val="2"/>
                <w:sz w:val="26"/>
                <w:szCs w:val="26"/>
                <w:lang w:eastAsia="ru-RU"/>
              </w:rPr>
            </w:pPr>
            <w:proofErr w:type="spellStart"/>
            <w:proofErr w:type="gramStart"/>
            <w:r w:rsidRPr="00471CDC">
              <w:rPr>
                <w:color w:val="000000"/>
                <w:kern w:val="2"/>
                <w:sz w:val="26"/>
                <w:szCs w:val="26"/>
                <w:lang w:eastAsia="ru-RU"/>
              </w:rPr>
              <w:t>тов</w:t>
            </w:r>
            <w:proofErr w:type="spellEnd"/>
            <w:proofErr w:type="gramEnd"/>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71"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55"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3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40"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86"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30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27"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r>
      <w:tr w:rsidR="0030609E" w:rsidRPr="00471CDC" w:rsidTr="0020022C">
        <w:trPr>
          <w:cantSplit/>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1.4</w:t>
            </w:r>
          </w:p>
        </w:tc>
        <w:tc>
          <w:tcPr>
            <w:tcW w:w="2088" w:type="pct"/>
          </w:tcPr>
          <w:p w:rsidR="0030609E" w:rsidRPr="00471CDC" w:rsidRDefault="0030609E" w:rsidP="0020022C">
            <w:pPr>
              <w:suppressAutoHyphens w:val="0"/>
              <w:spacing w:line="228" w:lineRule="auto"/>
              <w:rPr>
                <w:color w:val="000000"/>
                <w:kern w:val="2"/>
                <w:sz w:val="26"/>
                <w:szCs w:val="26"/>
                <w:lang w:eastAsia="ru-RU"/>
              </w:rPr>
            </w:pPr>
            <w:r w:rsidRPr="00471CDC">
              <w:rPr>
                <w:color w:val="000000"/>
                <w:kern w:val="2"/>
                <w:sz w:val="26"/>
                <w:szCs w:val="26"/>
                <w:lang w:eastAsia="ru-RU"/>
              </w:rPr>
              <w:t>Доля потерь тепловой энергии в суммарном объеме отпуска тепловой энергии</w:t>
            </w:r>
          </w:p>
          <w:p w:rsidR="0030609E" w:rsidRPr="00471CDC" w:rsidRDefault="0030609E" w:rsidP="0020022C">
            <w:pPr>
              <w:suppressAutoHyphens w:val="0"/>
              <w:spacing w:line="228" w:lineRule="auto"/>
              <w:rPr>
                <w:color w:val="000000"/>
                <w:kern w:val="2"/>
                <w:sz w:val="26"/>
                <w:szCs w:val="26"/>
                <w:lang w:eastAsia="ru-RU"/>
              </w:rPr>
            </w:pPr>
          </w:p>
        </w:tc>
        <w:tc>
          <w:tcPr>
            <w:tcW w:w="390" w:type="pct"/>
          </w:tcPr>
          <w:p w:rsidR="006460AC" w:rsidRDefault="0030609E" w:rsidP="0020022C">
            <w:pPr>
              <w:suppressAutoHyphens w:val="0"/>
              <w:spacing w:line="228" w:lineRule="auto"/>
              <w:jc w:val="center"/>
              <w:rPr>
                <w:color w:val="000000"/>
                <w:kern w:val="2"/>
                <w:sz w:val="26"/>
                <w:szCs w:val="26"/>
                <w:lang w:eastAsia="ru-RU"/>
              </w:rPr>
            </w:pPr>
            <w:proofErr w:type="spellStart"/>
            <w:r w:rsidRPr="00471CDC">
              <w:rPr>
                <w:color w:val="000000"/>
                <w:kern w:val="2"/>
                <w:sz w:val="26"/>
                <w:szCs w:val="26"/>
                <w:lang w:eastAsia="ru-RU"/>
              </w:rPr>
              <w:t>процен</w:t>
            </w:r>
            <w:proofErr w:type="spellEnd"/>
          </w:p>
          <w:p w:rsidR="0030609E" w:rsidRPr="00471CDC" w:rsidRDefault="0030609E" w:rsidP="0020022C">
            <w:pPr>
              <w:suppressAutoHyphens w:val="0"/>
              <w:spacing w:line="228" w:lineRule="auto"/>
              <w:jc w:val="center"/>
              <w:rPr>
                <w:color w:val="000000"/>
                <w:kern w:val="2"/>
                <w:sz w:val="26"/>
                <w:szCs w:val="26"/>
                <w:lang w:eastAsia="ru-RU"/>
              </w:rPr>
            </w:pPr>
            <w:proofErr w:type="spellStart"/>
            <w:proofErr w:type="gramStart"/>
            <w:r w:rsidRPr="00471CDC">
              <w:rPr>
                <w:color w:val="000000"/>
                <w:kern w:val="2"/>
                <w:sz w:val="26"/>
                <w:szCs w:val="26"/>
                <w:lang w:eastAsia="ru-RU"/>
              </w:rPr>
              <w:t>тов</w:t>
            </w:r>
            <w:proofErr w:type="spellEnd"/>
            <w:proofErr w:type="gramEnd"/>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21,1</w:t>
            </w:r>
          </w:p>
        </w:tc>
        <w:tc>
          <w:tcPr>
            <w:tcW w:w="271"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18,7</w:t>
            </w:r>
          </w:p>
        </w:tc>
        <w:tc>
          <w:tcPr>
            <w:tcW w:w="255"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18,3</w:t>
            </w:r>
          </w:p>
        </w:tc>
        <w:tc>
          <w:tcPr>
            <w:tcW w:w="23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15,3</w:t>
            </w:r>
          </w:p>
        </w:tc>
        <w:tc>
          <w:tcPr>
            <w:tcW w:w="240" w:type="pct"/>
            <w:shd w:val="clear" w:color="auto" w:fill="FFFFFF"/>
          </w:tcPr>
          <w:p w:rsidR="0030609E" w:rsidRPr="00471CDC" w:rsidRDefault="0030609E" w:rsidP="0020022C">
            <w:pPr>
              <w:rPr>
                <w:sz w:val="26"/>
                <w:szCs w:val="26"/>
              </w:rPr>
            </w:pPr>
            <w:r w:rsidRPr="00471CDC">
              <w:rPr>
                <w:color w:val="000000"/>
                <w:kern w:val="2"/>
                <w:sz w:val="26"/>
                <w:szCs w:val="26"/>
                <w:lang w:eastAsia="ru-RU"/>
              </w:rPr>
              <w:t>15,3</w:t>
            </w:r>
          </w:p>
        </w:tc>
        <w:tc>
          <w:tcPr>
            <w:tcW w:w="286" w:type="pct"/>
            <w:shd w:val="clear" w:color="auto" w:fill="FFFFFF"/>
          </w:tcPr>
          <w:p w:rsidR="0030609E" w:rsidRPr="00471CDC" w:rsidRDefault="0030609E" w:rsidP="0020022C">
            <w:pPr>
              <w:rPr>
                <w:sz w:val="26"/>
                <w:szCs w:val="26"/>
              </w:rPr>
            </w:pPr>
            <w:r w:rsidRPr="00471CDC">
              <w:rPr>
                <w:color w:val="000000"/>
                <w:kern w:val="2"/>
                <w:sz w:val="26"/>
                <w:szCs w:val="26"/>
                <w:lang w:eastAsia="ru-RU"/>
              </w:rPr>
              <w:t>15,3</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15,3</w:t>
            </w:r>
          </w:p>
        </w:tc>
        <w:tc>
          <w:tcPr>
            <w:tcW w:w="308" w:type="pct"/>
            <w:shd w:val="clear" w:color="auto" w:fill="FFFFFF"/>
          </w:tcPr>
          <w:p w:rsidR="0030609E" w:rsidRPr="00471CDC" w:rsidRDefault="0030609E" w:rsidP="0020022C">
            <w:pPr>
              <w:rPr>
                <w:sz w:val="26"/>
                <w:szCs w:val="26"/>
              </w:rPr>
            </w:pPr>
            <w:r w:rsidRPr="00471CDC">
              <w:rPr>
                <w:color w:val="000000"/>
                <w:kern w:val="2"/>
                <w:sz w:val="26"/>
                <w:szCs w:val="26"/>
                <w:lang w:eastAsia="ru-RU"/>
              </w:rPr>
              <w:t>15,3</w:t>
            </w:r>
          </w:p>
        </w:tc>
        <w:tc>
          <w:tcPr>
            <w:tcW w:w="227" w:type="pct"/>
            <w:shd w:val="clear" w:color="auto" w:fill="FFFFFF"/>
          </w:tcPr>
          <w:p w:rsidR="0030609E" w:rsidRPr="00471CDC" w:rsidRDefault="0030609E" w:rsidP="0020022C">
            <w:pPr>
              <w:rPr>
                <w:sz w:val="26"/>
                <w:szCs w:val="26"/>
              </w:rPr>
            </w:pPr>
            <w:r w:rsidRPr="00471CDC">
              <w:rPr>
                <w:color w:val="000000"/>
                <w:kern w:val="2"/>
                <w:sz w:val="26"/>
                <w:szCs w:val="26"/>
                <w:lang w:eastAsia="ru-RU"/>
              </w:rPr>
              <w:t>15,3</w:t>
            </w:r>
          </w:p>
        </w:tc>
      </w:tr>
      <w:tr w:rsidR="0030609E" w:rsidRPr="00471CDC" w:rsidTr="0020022C">
        <w:trPr>
          <w:cantSplit/>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1.5</w:t>
            </w:r>
          </w:p>
        </w:tc>
        <w:tc>
          <w:tcPr>
            <w:tcW w:w="2088" w:type="pct"/>
          </w:tcPr>
          <w:p w:rsidR="0030609E" w:rsidRPr="00471CDC" w:rsidRDefault="0030609E" w:rsidP="0020022C">
            <w:pPr>
              <w:suppressAutoHyphens w:val="0"/>
              <w:spacing w:line="228" w:lineRule="auto"/>
              <w:rPr>
                <w:color w:val="000000"/>
                <w:kern w:val="2"/>
                <w:sz w:val="26"/>
                <w:szCs w:val="26"/>
                <w:lang w:eastAsia="ru-RU"/>
              </w:rPr>
            </w:pPr>
            <w:r w:rsidRPr="00471CDC">
              <w:rPr>
                <w:color w:val="000000"/>
                <w:kern w:val="2"/>
                <w:sz w:val="26"/>
                <w:szCs w:val="26"/>
                <w:lang w:eastAsia="ru-RU"/>
              </w:rPr>
              <w:t>Уровень газификации населения Егорлыкского сельского поселения</w:t>
            </w:r>
          </w:p>
        </w:tc>
        <w:tc>
          <w:tcPr>
            <w:tcW w:w="390" w:type="pct"/>
          </w:tcPr>
          <w:p w:rsidR="006460AC" w:rsidRDefault="0030609E" w:rsidP="0020022C">
            <w:pPr>
              <w:suppressAutoHyphens w:val="0"/>
              <w:spacing w:line="228" w:lineRule="auto"/>
              <w:jc w:val="center"/>
              <w:rPr>
                <w:color w:val="000000"/>
                <w:kern w:val="2"/>
                <w:sz w:val="26"/>
                <w:szCs w:val="26"/>
                <w:lang w:eastAsia="ru-RU"/>
              </w:rPr>
            </w:pPr>
            <w:proofErr w:type="spellStart"/>
            <w:r w:rsidRPr="00471CDC">
              <w:rPr>
                <w:color w:val="000000"/>
                <w:kern w:val="2"/>
                <w:sz w:val="26"/>
                <w:szCs w:val="26"/>
                <w:lang w:eastAsia="ru-RU"/>
              </w:rPr>
              <w:t>процен</w:t>
            </w:r>
            <w:proofErr w:type="spellEnd"/>
          </w:p>
          <w:p w:rsidR="0030609E" w:rsidRPr="00471CDC" w:rsidRDefault="0030609E" w:rsidP="0020022C">
            <w:pPr>
              <w:suppressAutoHyphens w:val="0"/>
              <w:spacing w:line="228" w:lineRule="auto"/>
              <w:jc w:val="center"/>
              <w:rPr>
                <w:color w:val="000000"/>
                <w:kern w:val="2"/>
                <w:sz w:val="26"/>
                <w:szCs w:val="26"/>
                <w:lang w:eastAsia="ru-RU"/>
              </w:rPr>
            </w:pPr>
            <w:proofErr w:type="spellStart"/>
            <w:proofErr w:type="gramStart"/>
            <w:r w:rsidRPr="00471CDC">
              <w:rPr>
                <w:color w:val="000000"/>
                <w:kern w:val="2"/>
                <w:sz w:val="26"/>
                <w:szCs w:val="26"/>
                <w:lang w:eastAsia="ru-RU"/>
              </w:rPr>
              <w:t>тов</w:t>
            </w:r>
            <w:proofErr w:type="spellEnd"/>
            <w:proofErr w:type="gramEnd"/>
          </w:p>
        </w:tc>
        <w:tc>
          <w:tcPr>
            <w:tcW w:w="23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98,8</w:t>
            </w:r>
          </w:p>
        </w:tc>
        <w:tc>
          <w:tcPr>
            <w:tcW w:w="271" w:type="pct"/>
          </w:tcPr>
          <w:p w:rsidR="0030609E" w:rsidRPr="00471CDC" w:rsidRDefault="0030609E" w:rsidP="0020022C">
            <w:pPr>
              <w:rPr>
                <w:sz w:val="26"/>
                <w:szCs w:val="26"/>
              </w:rPr>
            </w:pPr>
            <w:r w:rsidRPr="00471CDC">
              <w:rPr>
                <w:color w:val="000000"/>
                <w:kern w:val="2"/>
                <w:sz w:val="26"/>
                <w:szCs w:val="26"/>
                <w:lang w:eastAsia="ru-RU"/>
              </w:rPr>
              <w:t>98,8</w:t>
            </w:r>
          </w:p>
        </w:tc>
        <w:tc>
          <w:tcPr>
            <w:tcW w:w="255"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c>
          <w:tcPr>
            <w:tcW w:w="238"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c>
          <w:tcPr>
            <w:tcW w:w="240"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c>
          <w:tcPr>
            <w:tcW w:w="286"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c>
          <w:tcPr>
            <w:tcW w:w="308"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c>
          <w:tcPr>
            <w:tcW w:w="227" w:type="pct"/>
            <w:shd w:val="clear" w:color="auto" w:fill="FFFFFF"/>
          </w:tcPr>
          <w:p w:rsidR="0030609E" w:rsidRPr="00471CDC" w:rsidRDefault="0030609E" w:rsidP="0020022C">
            <w:pPr>
              <w:rPr>
                <w:sz w:val="26"/>
                <w:szCs w:val="26"/>
              </w:rPr>
            </w:pPr>
            <w:r w:rsidRPr="00471CDC">
              <w:rPr>
                <w:color w:val="000000"/>
                <w:kern w:val="2"/>
                <w:sz w:val="26"/>
                <w:szCs w:val="26"/>
                <w:lang w:eastAsia="ru-RU"/>
              </w:rPr>
              <w:t>98,8</w:t>
            </w:r>
          </w:p>
        </w:tc>
      </w:tr>
      <w:tr w:rsidR="0030609E" w:rsidRPr="00471CDC" w:rsidTr="0020022C">
        <w:trPr>
          <w:cantSplit/>
          <w:jc w:val="center"/>
        </w:trPr>
        <w:tc>
          <w:tcPr>
            <w:tcW w:w="21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lastRenderedPageBreak/>
              <w:t>1.6</w:t>
            </w:r>
          </w:p>
        </w:tc>
        <w:tc>
          <w:tcPr>
            <w:tcW w:w="2088" w:type="pct"/>
          </w:tcPr>
          <w:p w:rsidR="0030609E" w:rsidRPr="00471CDC" w:rsidRDefault="0030609E" w:rsidP="0020022C">
            <w:pPr>
              <w:suppressAutoHyphens w:val="0"/>
              <w:spacing w:line="228" w:lineRule="auto"/>
              <w:rPr>
                <w:color w:val="000000"/>
                <w:kern w:val="2"/>
                <w:sz w:val="26"/>
                <w:szCs w:val="26"/>
                <w:lang w:eastAsia="ru-RU"/>
              </w:rPr>
            </w:pPr>
            <w:r w:rsidRPr="00471CDC">
              <w:rPr>
                <w:color w:val="000000"/>
                <w:kern w:val="2"/>
                <w:sz w:val="26"/>
                <w:szCs w:val="26"/>
                <w:lang w:eastAsia="ru-RU"/>
              </w:rPr>
              <w:t xml:space="preserve">Соответствие совокупного размера платежа граждан за коммунальные услуги </w:t>
            </w:r>
            <w:r w:rsidRPr="00471CDC">
              <w:rPr>
                <w:sz w:val="26"/>
                <w:szCs w:val="26"/>
                <w:lang w:eastAsia="ru-RU"/>
              </w:rPr>
              <w:t>установленным индексам максимального роста размеры платы граждан за коммунальные услуги</w:t>
            </w:r>
          </w:p>
        </w:tc>
        <w:tc>
          <w:tcPr>
            <w:tcW w:w="390" w:type="pct"/>
          </w:tcPr>
          <w:p w:rsidR="006460AC" w:rsidRDefault="0030609E" w:rsidP="0020022C">
            <w:pPr>
              <w:suppressAutoHyphens w:val="0"/>
              <w:spacing w:line="228" w:lineRule="auto"/>
              <w:jc w:val="center"/>
              <w:rPr>
                <w:color w:val="000000"/>
                <w:kern w:val="2"/>
                <w:sz w:val="26"/>
                <w:szCs w:val="26"/>
                <w:lang w:eastAsia="ru-RU"/>
              </w:rPr>
            </w:pPr>
            <w:proofErr w:type="spellStart"/>
            <w:r w:rsidRPr="00471CDC">
              <w:rPr>
                <w:color w:val="000000"/>
                <w:kern w:val="2"/>
                <w:sz w:val="26"/>
                <w:szCs w:val="26"/>
                <w:lang w:eastAsia="ru-RU"/>
              </w:rPr>
              <w:t>процен</w:t>
            </w:r>
            <w:proofErr w:type="spellEnd"/>
          </w:p>
          <w:p w:rsidR="0030609E" w:rsidRPr="00471CDC" w:rsidRDefault="0030609E" w:rsidP="0020022C">
            <w:pPr>
              <w:suppressAutoHyphens w:val="0"/>
              <w:spacing w:line="228" w:lineRule="auto"/>
              <w:jc w:val="center"/>
              <w:rPr>
                <w:color w:val="000000"/>
                <w:kern w:val="2"/>
                <w:sz w:val="26"/>
                <w:szCs w:val="26"/>
                <w:lang w:eastAsia="ru-RU"/>
              </w:rPr>
            </w:pPr>
            <w:proofErr w:type="spellStart"/>
            <w:proofErr w:type="gramStart"/>
            <w:r w:rsidRPr="00471CDC">
              <w:rPr>
                <w:color w:val="000000"/>
                <w:kern w:val="2"/>
                <w:sz w:val="26"/>
                <w:szCs w:val="26"/>
                <w:lang w:eastAsia="ru-RU"/>
              </w:rPr>
              <w:t>тов</w:t>
            </w:r>
            <w:proofErr w:type="spellEnd"/>
            <w:proofErr w:type="gramEnd"/>
          </w:p>
        </w:tc>
        <w:tc>
          <w:tcPr>
            <w:tcW w:w="239"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71" w:type="pct"/>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55"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3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40"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86"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39"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308"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c>
          <w:tcPr>
            <w:tcW w:w="227" w:type="pct"/>
            <w:shd w:val="clear" w:color="auto" w:fill="FFFFFF"/>
          </w:tcPr>
          <w:p w:rsidR="0030609E" w:rsidRPr="00471CDC" w:rsidRDefault="0030609E" w:rsidP="0020022C">
            <w:pPr>
              <w:suppressAutoHyphens w:val="0"/>
              <w:spacing w:line="228" w:lineRule="auto"/>
              <w:jc w:val="center"/>
              <w:rPr>
                <w:color w:val="000000"/>
                <w:kern w:val="2"/>
                <w:sz w:val="26"/>
                <w:szCs w:val="26"/>
                <w:lang w:eastAsia="ru-RU"/>
              </w:rPr>
            </w:pPr>
            <w:r w:rsidRPr="00471CDC">
              <w:rPr>
                <w:color w:val="000000"/>
                <w:kern w:val="2"/>
                <w:sz w:val="26"/>
                <w:szCs w:val="26"/>
                <w:lang w:eastAsia="ru-RU"/>
              </w:rPr>
              <w:t>100</w:t>
            </w:r>
          </w:p>
        </w:tc>
      </w:tr>
      <w:tr w:rsidR="0030609E" w:rsidRPr="00471CDC" w:rsidTr="0020022C">
        <w:trPr>
          <w:cantSplit/>
          <w:jc w:val="center"/>
        </w:trPr>
        <w:tc>
          <w:tcPr>
            <w:tcW w:w="219" w:type="pct"/>
          </w:tcPr>
          <w:p w:rsidR="0030609E" w:rsidRPr="00471CDC" w:rsidRDefault="0030609E" w:rsidP="0020022C">
            <w:pPr>
              <w:rPr>
                <w:sz w:val="26"/>
                <w:szCs w:val="26"/>
              </w:rPr>
            </w:pPr>
            <w:r w:rsidRPr="00471CDC">
              <w:rPr>
                <w:sz w:val="26"/>
                <w:szCs w:val="26"/>
              </w:rPr>
              <w:t>1.7</w:t>
            </w:r>
          </w:p>
        </w:tc>
        <w:tc>
          <w:tcPr>
            <w:tcW w:w="2088" w:type="pct"/>
          </w:tcPr>
          <w:p w:rsidR="0030609E" w:rsidRPr="00471CDC" w:rsidRDefault="0030609E" w:rsidP="0020022C">
            <w:pPr>
              <w:rPr>
                <w:sz w:val="26"/>
                <w:szCs w:val="26"/>
              </w:rPr>
            </w:pPr>
            <w:r w:rsidRPr="00471CDC">
              <w:rPr>
                <w:sz w:val="26"/>
                <w:szCs w:val="26"/>
              </w:rPr>
              <w:t>Количество многоквартирных домов, в которых планируется провести капитальный ремонт</w:t>
            </w:r>
          </w:p>
        </w:tc>
        <w:tc>
          <w:tcPr>
            <w:tcW w:w="390" w:type="pct"/>
          </w:tcPr>
          <w:p w:rsidR="0030609E" w:rsidRPr="00471CDC" w:rsidRDefault="0030609E" w:rsidP="0020022C">
            <w:pPr>
              <w:rPr>
                <w:sz w:val="26"/>
                <w:szCs w:val="26"/>
              </w:rPr>
            </w:pPr>
            <w:r w:rsidRPr="00471CDC">
              <w:rPr>
                <w:sz w:val="26"/>
                <w:szCs w:val="26"/>
              </w:rPr>
              <w:t>единиц</w:t>
            </w:r>
          </w:p>
        </w:tc>
        <w:tc>
          <w:tcPr>
            <w:tcW w:w="239" w:type="pct"/>
          </w:tcPr>
          <w:p w:rsidR="0030609E" w:rsidRPr="00471CDC" w:rsidRDefault="0030609E" w:rsidP="0020022C">
            <w:pPr>
              <w:rPr>
                <w:sz w:val="26"/>
                <w:szCs w:val="26"/>
              </w:rPr>
            </w:pPr>
            <w:r w:rsidRPr="00471CDC">
              <w:rPr>
                <w:sz w:val="26"/>
                <w:szCs w:val="26"/>
              </w:rPr>
              <w:t>0</w:t>
            </w:r>
          </w:p>
        </w:tc>
        <w:tc>
          <w:tcPr>
            <w:tcW w:w="271" w:type="pct"/>
          </w:tcPr>
          <w:p w:rsidR="0030609E" w:rsidRPr="00471CDC" w:rsidRDefault="0030609E" w:rsidP="0020022C">
            <w:pPr>
              <w:rPr>
                <w:sz w:val="26"/>
                <w:szCs w:val="26"/>
              </w:rPr>
            </w:pPr>
            <w:r w:rsidRPr="00471CDC">
              <w:rPr>
                <w:sz w:val="26"/>
                <w:szCs w:val="26"/>
              </w:rPr>
              <w:t>0</w:t>
            </w:r>
          </w:p>
        </w:tc>
        <w:tc>
          <w:tcPr>
            <w:tcW w:w="255" w:type="pct"/>
            <w:shd w:val="clear" w:color="auto" w:fill="FFFFFF"/>
          </w:tcPr>
          <w:p w:rsidR="0030609E" w:rsidRPr="00471CDC" w:rsidRDefault="0030609E" w:rsidP="0020022C">
            <w:pPr>
              <w:rPr>
                <w:sz w:val="26"/>
                <w:szCs w:val="26"/>
              </w:rPr>
            </w:pPr>
            <w:r w:rsidRPr="00471CDC">
              <w:rPr>
                <w:sz w:val="26"/>
                <w:szCs w:val="26"/>
              </w:rPr>
              <w:t>0</w:t>
            </w:r>
          </w:p>
        </w:tc>
        <w:tc>
          <w:tcPr>
            <w:tcW w:w="238" w:type="pct"/>
            <w:shd w:val="clear" w:color="auto" w:fill="FFFFFF"/>
          </w:tcPr>
          <w:p w:rsidR="0030609E" w:rsidRPr="00471CDC" w:rsidRDefault="0030609E" w:rsidP="0020022C">
            <w:pPr>
              <w:rPr>
                <w:sz w:val="26"/>
                <w:szCs w:val="26"/>
              </w:rPr>
            </w:pPr>
            <w:r w:rsidRPr="00471CDC">
              <w:rPr>
                <w:sz w:val="26"/>
                <w:szCs w:val="26"/>
              </w:rPr>
              <w:t>0</w:t>
            </w:r>
          </w:p>
        </w:tc>
        <w:tc>
          <w:tcPr>
            <w:tcW w:w="240" w:type="pct"/>
            <w:shd w:val="clear" w:color="auto" w:fill="FFFFFF"/>
          </w:tcPr>
          <w:p w:rsidR="0030609E" w:rsidRPr="00471CDC" w:rsidRDefault="0030609E" w:rsidP="0020022C">
            <w:pPr>
              <w:rPr>
                <w:sz w:val="26"/>
                <w:szCs w:val="26"/>
              </w:rPr>
            </w:pPr>
            <w:r w:rsidRPr="00471CDC">
              <w:rPr>
                <w:sz w:val="26"/>
                <w:szCs w:val="26"/>
              </w:rPr>
              <w:t>1</w:t>
            </w:r>
          </w:p>
        </w:tc>
        <w:tc>
          <w:tcPr>
            <w:tcW w:w="286" w:type="pct"/>
            <w:shd w:val="clear" w:color="auto" w:fill="FFFFFF"/>
          </w:tcPr>
          <w:p w:rsidR="0030609E" w:rsidRPr="00471CDC" w:rsidRDefault="0030609E" w:rsidP="0020022C">
            <w:pPr>
              <w:rPr>
                <w:sz w:val="26"/>
                <w:szCs w:val="26"/>
              </w:rPr>
            </w:pPr>
            <w:r w:rsidRPr="00471CDC">
              <w:rPr>
                <w:sz w:val="26"/>
                <w:szCs w:val="26"/>
              </w:rPr>
              <w:t>1</w:t>
            </w:r>
          </w:p>
        </w:tc>
        <w:tc>
          <w:tcPr>
            <w:tcW w:w="239" w:type="pct"/>
            <w:shd w:val="clear" w:color="auto" w:fill="FFFFFF"/>
          </w:tcPr>
          <w:p w:rsidR="0030609E" w:rsidRPr="00471CDC" w:rsidRDefault="0030609E" w:rsidP="0020022C">
            <w:pPr>
              <w:rPr>
                <w:sz w:val="26"/>
                <w:szCs w:val="26"/>
              </w:rPr>
            </w:pPr>
            <w:r w:rsidRPr="00471CDC">
              <w:rPr>
                <w:sz w:val="26"/>
                <w:szCs w:val="26"/>
              </w:rPr>
              <w:t>1</w:t>
            </w:r>
          </w:p>
        </w:tc>
        <w:tc>
          <w:tcPr>
            <w:tcW w:w="308" w:type="pct"/>
            <w:shd w:val="clear" w:color="auto" w:fill="FFFFFF"/>
          </w:tcPr>
          <w:p w:rsidR="0030609E" w:rsidRPr="00471CDC" w:rsidRDefault="0030609E" w:rsidP="0020022C">
            <w:pPr>
              <w:rPr>
                <w:sz w:val="26"/>
                <w:szCs w:val="26"/>
              </w:rPr>
            </w:pPr>
            <w:r w:rsidRPr="00471CDC">
              <w:rPr>
                <w:sz w:val="26"/>
                <w:szCs w:val="26"/>
              </w:rPr>
              <w:t>3</w:t>
            </w:r>
          </w:p>
        </w:tc>
        <w:tc>
          <w:tcPr>
            <w:tcW w:w="227" w:type="pct"/>
            <w:shd w:val="clear" w:color="auto" w:fill="FFFFFF"/>
          </w:tcPr>
          <w:p w:rsidR="0030609E" w:rsidRPr="00471CDC" w:rsidRDefault="0030609E" w:rsidP="0020022C">
            <w:pPr>
              <w:rPr>
                <w:sz w:val="26"/>
                <w:szCs w:val="26"/>
              </w:rPr>
            </w:pPr>
            <w:r w:rsidRPr="00471CDC">
              <w:rPr>
                <w:sz w:val="26"/>
                <w:szCs w:val="26"/>
              </w:rPr>
              <w:t>1</w:t>
            </w:r>
          </w:p>
        </w:tc>
      </w:tr>
      <w:tr w:rsidR="0030609E" w:rsidRPr="00471CDC" w:rsidTr="0020022C">
        <w:trPr>
          <w:cantSplit/>
          <w:jc w:val="center"/>
        </w:trPr>
        <w:tc>
          <w:tcPr>
            <w:tcW w:w="5000" w:type="pct"/>
            <w:gridSpan w:val="12"/>
          </w:tcPr>
          <w:p w:rsidR="0030609E" w:rsidRPr="00471CDC" w:rsidRDefault="0030609E" w:rsidP="0020022C">
            <w:pPr>
              <w:jc w:val="center"/>
              <w:rPr>
                <w:bCs/>
                <w:kern w:val="2"/>
                <w:sz w:val="26"/>
                <w:szCs w:val="26"/>
              </w:rPr>
            </w:pPr>
            <w:r w:rsidRPr="00471CDC">
              <w:rPr>
                <w:kern w:val="2"/>
                <w:sz w:val="26"/>
                <w:szCs w:val="26"/>
              </w:rPr>
              <w:t xml:space="preserve">Подпрограмма 2 «Обеспечение реализации муниципальной программы» </w:t>
            </w:r>
            <w:r w:rsidRPr="00471CDC">
              <w:rPr>
                <w:bCs/>
                <w:sz w:val="26"/>
                <w:szCs w:val="26"/>
              </w:rPr>
              <w:t>«Обеспечение качественными жилищно-коммунальными услугами населения Егорлыкского сельского поселения»</w:t>
            </w:r>
          </w:p>
          <w:p w:rsidR="0030609E" w:rsidRPr="00471CDC" w:rsidRDefault="0030609E" w:rsidP="0020022C">
            <w:pPr>
              <w:jc w:val="center"/>
              <w:rPr>
                <w:sz w:val="26"/>
                <w:szCs w:val="26"/>
              </w:rPr>
            </w:pPr>
          </w:p>
        </w:tc>
      </w:tr>
      <w:tr w:rsidR="0030609E" w:rsidRPr="00471CDC" w:rsidTr="0020022C">
        <w:trPr>
          <w:cantSplit/>
          <w:jc w:val="center"/>
        </w:trPr>
        <w:tc>
          <w:tcPr>
            <w:tcW w:w="219" w:type="pct"/>
          </w:tcPr>
          <w:p w:rsidR="0030609E" w:rsidRPr="00471CDC" w:rsidRDefault="0030609E" w:rsidP="0020022C">
            <w:pPr>
              <w:rPr>
                <w:sz w:val="26"/>
                <w:szCs w:val="26"/>
              </w:rPr>
            </w:pPr>
            <w:r w:rsidRPr="00471CDC">
              <w:rPr>
                <w:sz w:val="26"/>
                <w:szCs w:val="26"/>
              </w:rPr>
              <w:t>2.1</w:t>
            </w:r>
          </w:p>
        </w:tc>
        <w:tc>
          <w:tcPr>
            <w:tcW w:w="2088" w:type="pct"/>
          </w:tcPr>
          <w:p w:rsidR="0030609E" w:rsidRPr="00471CDC" w:rsidRDefault="0030609E" w:rsidP="0020022C">
            <w:pPr>
              <w:rPr>
                <w:sz w:val="26"/>
                <w:szCs w:val="26"/>
              </w:rPr>
            </w:pPr>
            <w:r w:rsidRPr="00471CDC">
              <w:rPr>
                <w:kern w:val="2"/>
                <w:sz w:val="26"/>
                <w:szCs w:val="26"/>
              </w:rPr>
              <w:t>Уровень информационного развития в сфере жилищно-коммунального хозяйства</w:t>
            </w:r>
          </w:p>
        </w:tc>
        <w:tc>
          <w:tcPr>
            <w:tcW w:w="390" w:type="pct"/>
          </w:tcPr>
          <w:p w:rsidR="006460AC" w:rsidRDefault="0030609E" w:rsidP="0020022C">
            <w:pPr>
              <w:rPr>
                <w:sz w:val="26"/>
                <w:szCs w:val="26"/>
              </w:rPr>
            </w:pPr>
            <w:proofErr w:type="spellStart"/>
            <w:r w:rsidRPr="00471CDC">
              <w:rPr>
                <w:sz w:val="26"/>
                <w:szCs w:val="26"/>
              </w:rPr>
              <w:t>процен</w:t>
            </w:r>
            <w:proofErr w:type="spellEnd"/>
          </w:p>
          <w:p w:rsidR="0030609E" w:rsidRPr="00471CDC" w:rsidRDefault="0030609E" w:rsidP="0020022C">
            <w:pPr>
              <w:rPr>
                <w:sz w:val="26"/>
                <w:szCs w:val="26"/>
              </w:rPr>
            </w:pPr>
            <w:proofErr w:type="spellStart"/>
            <w:proofErr w:type="gramStart"/>
            <w:r w:rsidRPr="00471CDC">
              <w:rPr>
                <w:sz w:val="26"/>
                <w:szCs w:val="26"/>
              </w:rPr>
              <w:t>тов</w:t>
            </w:r>
            <w:proofErr w:type="spellEnd"/>
            <w:proofErr w:type="gramEnd"/>
          </w:p>
        </w:tc>
        <w:tc>
          <w:tcPr>
            <w:tcW w:w="239" w:type="pct"/>
          </w:tcPr>
          <w:p w:rsidR="0030609E" w:rsidRPr="00471CDC" w:rsidRDefault="0030609E" w:rsidP="0020022C">
            <w:pPr>
              <w:rPr>
                <w:sz w:val="26"/>
                <w:szCs w:val="26"/>
              </w:rPr>
            </w:pPr>
          </w:p>
        </w:tc>
        <w:tc>
          <w:tcPr>
            <w:tcW w:w="271" w:type="pct"/>
          </w:tcPr>
          <w:p w:rsidR="0030609E" w:rsidRPr="00471CDC" w:rsidRDefault="0030609E" w:rsidP="0020022C">
            <w:pPr>
              <w:rPr>
                <w:sz w:val="26"/>
                <w:szCs w:val="26"/>
              </w:rPr>
            </w:pPr>
          </w:p>
        </w:tc>
        <w:tc>
          <w:tcPr>
            <w:tcW w:w="255" w:type="pct"/>
            <w:shd w:val="clear" w:color="auto" w:fill="FFFFFF"/>
          </w:tcPr>
          <w:p w:rsidR="0030609E" w:rsidRPr="00471CDC" w:rsidRDefault="0030609E" w:rsidP="0020022C">
            <w:pPr>
              <w:rPr>
                <w:sz w:val="26"/>
                <w:szCs w:val="26"/>
              </w:rPr>
            </w:pPr>
          </w:p>
        </w:tc>
        <w:tc>
          <w:tcPr>
            <w:tcW w:w="238" w:type="pct"/>
            <w:shd w:val="clear" w:color="auto" w:fill="FFFFFF"/>
          </w:tcPr>
          <w:p w:rsidR="0030609E" w:rsidRPr="00471CDC" w:rsidRDefault="0030609E" w:rsidP="0020022C">
            <w:pPr>
              <w:rPr>
                <w:sz w:val="26"/>
                <w:szCs w:val="26"/>
              </w:rPr>
            </w:pPr>
          </w:p>
        </w:tc>
        <w:tc>
          <w:tcPr>
            <w:tcW w:w="240" w:type="pct"/>
            <w:shd w:val="clear" w:color="auto" w:fill="FFFFFF"/>
          </w:tcPr>
          <w:p w:rsidR="0030609E" w:rsidRPr="00471CDC" w:rsidRDefault="0030609E" w:rsidP="0020022C">
            <w:pPr>
              <w:rPr>
                <w:sz w:val="26"/>
                <w:szCs w:val="26"/>
              </w:rPr>
            </w:pPr>
          </w:p>
        </w:tc>
        <w:tc>
          <w:tcPr>
            <w:tcW w:w="286" w:type="pct"/>
            <w:shd w:val="clear" w:color="auto" w:fill="FFFFFF"/>
          </w:tcPr>
          <w:p w:rsidR="0030609E" w:rsidRPr="00471CDC" w:rsidRDefault="0030609E" w:rsidP="0020022C">
            <w:pPr>
              <w:rPr>
                <w:sz w:val="26"/>
                <w:szCs w:val="26"/>
              </w:rPr>
            </w:pPr>
            <w:r w:rsidRPr="00471CDC">
              <w:rPr>
                <w:sz w:val="26"/>
                <w:szCs w:val="26"/>
              </w:rPr>
              <w:t>30</w:t>
            </w:r>
          </w:p>
        </w:tc>
        <w:tc>
          <w:tcPr>
            <w:tcW w:w="239" w:type="pct"/>
            <w:shd w:val="clear" w:color="auto" w:fill="FFFFFF"/>
          </w:tcPr>
          <w:p w:rsidR="0030609E" w:rsidRPr="00471CDC" w:rsidRDefault="0030609E" w:rsidP="0020022C">
            <w:pPr>
              <w:rPr>
                <w:sz w:val="26"/>
                <w:szCs w:val="26"/>
              </w:rPr>
            </w:pPr>
            <w:r w:rsidRPr="00471CDC">
              <w:rPr>
                <w:sz w:val="26"/>
                <w:szCs w:val="26"/>
              </w:rPr>
              <w:t>50</w:t>
            </w:r>
          </w:p>
        </w:tc>
        <w:tc>
          <w:tcPr>
            <w:tcW w:w="308" w:type="pct"/>
            <w:shd w:val="clear" w:color="auto" w:fill="FFFFFF"/>
          </w:tcPr>
          <w:p w:rsidR="0030609E" w:rsidRPr="00471CDC" w:rsidRDefault="0030609E" w:rsidP="0020022C">
            <w:pPr>
              <w:rPr>
                <w:sz w:val="26"/>
                <w:szCs w:val="26"/>
              </w:rPr>
            </w:pPr>
            <w:r w:rsidRPr="00471CDC">
              <w:rPr>
                <w:sz w:val="26"/>
                <w:szCs w:val="26"/>
              </w:rPr>
              <w:t>80</w:t>
            </w:r>
          </w:p>
        </w:tc>
        <w:tc>
          <w:tcPr>
            <w:tcW w:w="227" w:type="pct"/>
            <w:shd w:val="clear" w:color="auto" w:fill="FFFFFF"/>
          </w:tcPr>
          <w:p w:rsidR="0030609E" w:rsidRPr="00471CDC" w:rsidRDefault="0030609E" w:rsidP="0020022C">
            <w:pPr>
              <w:rPr>
                <w:sz w:val="26"/>
                <w:szCs w:val="26"/>
              </w:rPr>
            </w:pPr>
            <w:r w:rsidRPr="00471CDC">
              <w:rPr>
                <w:sz w:val="26"/>
                <w:szCs w:val="26"/>
              </w:rPr>
              <w:t>100</w:t>
            </w:r>
          </w:p>
        </w:tc>
      </w:tr>
    </w:tbl>
    <w:p w:rsidR="0030609E" w:rsidRPr="00471CDC" w:rsidRDefault="0030609E" w:rsidP="0030609E">
      <w:pPr>
        <w:widowControl w:val="0"/>
        <w:suppressAutoHyphens w:val="0"/>
        <w:autoSpaceDE w:val="0"/>
        <w:autoSpaceDN w:val="0"/>
        <w:adjustRightInd w:val="0"/>
        <w:jc w:val="right"/>
        <w:outlineLvl w:val="2"/>
        <w:rPr>
          <w:sz w:val="26"/>
          <w:szCs w:val="26"/>
          <w:lang w:eastAsia="ru-RU"/>
        </w:rPr>
      </w:pPr>
    </w:p>
    <w:p w:rsidR="0030609E" w:rsidRPr="00471CDC" w:rsidRDefault="0030609E" w:rsidP="0030609E">
      <w:pPr>
        <w:widowControl w:val="0"/>
        <w:suppressAutoHyphens w:val="0"/>
        <w:autoSpaceDE w:val="0"/>
        <w:autoSpaceDN w:val="0"/>
        <w:adjustRightInd w:val="0"/>
        <w:jc w:val="center"/>
        <w:rPr>
          <w:sz w:val="26"/>
          <w:szCs w:val="26"/>
          <w:lang w:eastAsia="ru-RU"/>
        </w:rPr>
      </w:pPr>
    </w:p>
    <w:p w:rsidR="0030609E" w:rsidRPr="00471CDC" w:rsidRDefault="0030609E" w:rsidP="0030609E">
      <w:pPr>
        <w:widowControl w:val="0"/>
        <w:suppressAutoHyphens w:val="0"/>
        <w:autoSpaceDE w:val="0"/>
        <w:autoSpaceDN w:val="0"/>
        <w:adjustRightInd w:val="0"/>
        <w:jc w:val="center"/>
        <w:rPr>
          <w:sz w:val="26"/>
          <w:szCs w:val="26"/>
          <w:lang w:eastAsia="ru-RU"/>
        </w:rPr>
      </w:pPr>
    </w:p>
    <w:p w:rsidR="0030609E" w:rsidRPr="00471CDC" w:rsidRDefault="0030609E" w:rsidP="0030609E">
      <w:pPr>
        <w:widowControl w:val="0"/>
        <w:suppressAutoHyphens w:val="0"/>
        <w:autoSpaceDE w:val="0"/>
        <w:autoSpaceDN w:val="0"/>
        <w:adjustRightInd w:val="0"/>
        <w:jc w:val="center"/>
        <w:rPr>
          <w:sz w:val="26"/>
          <w:szCs w:val="26"/>
          <w:lang w:eastAsia="ru-RU"/>
        </w:rPr>
      </w:pPr>
    </w:p>
    <w:p w:rsidR="0030609E" w:rsidRPr="00471CDC" w:rsidRDefault="0030609E" w:rsidP="0030609E">
      <w:pPr>
        <w:widowControl w:val="0"/>
        <w:suppressAutoHyphens w:val="0"/>
        <w:autoSpaceDE w:val="0"/>
        <w:autoSpaceDN w:val="0"/>
        <w:adjustRightInd w:val="0"/>
        <w:jc w:val="center"/>
        <w:rPr>
          <w:sz w:val="26"/>
          <w:szCs w:val="26"/>
          <w:lang w:eastAsia="ru-RU"/>
        </w:rPr>
      </w:pPr>
    </w:p>
    <w:p w:rsidR="0030609E" w:rsidRPr="00471CDC" w:rsidRDefault="0030609E" w:rsidP="0030609E">
      <w:pPr>
        <w:widowControl w:val="0"/>
        <w:suppressAutoHyphens w:val="0"/>
        <w:autoSpaceDE w:val="0"/>
        <w:autoSpaceDN w:val="0"/>
        <w:adjustRightInd w:val="0"/>
        <w:jc w:val="center"/>
        <w:rPr>
          <w:sz w:val="26"/>
          <w:szCs w:val="26"/>
          <w:lang w:eastAsia="ru-RU"/>
        </w:rPr>
      </w:pPr>
    </w:p>
    <w:p w:rsidR="0030609E" w:rsidRPr="00471CDC" w:rsidRDefault="0030609E" w:rsidP="0030609E">
      <w:pPr>
        <w:pageBreakBefore/>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lastRenderedPageBreak/>
        <w:t>Приложение № 2</w:t>
      </w:r>
    </w:p>
    <w:p w:rsidR="0030609E" w:rsidRPr="00471CDC" w:rsidRDefault="0030609E" w:rsidP="0030609E">
      <w:pPr>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t>к муниципальной программе Егорлыкского сельского поселения «Обеспечение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autoSpaceDE w:val="0"/>
        <w:autoSpaceDN w:val="0"/>
        <w:adjustRightInd w:val="0"/>
        <w:jc w:val="center"/>
        <w:rPr>
          <w:kern w:val="2"/>
          <w:sz w:val="26"/>
          <w:szCs w:val="26"/>
          <w:lang w:eastAsia="ru-RU"/>
        </w:rPr>
      </w:pPr>
      <w:bookmarkStart w:id="4" w:name="Par990"/>
      <w:bookmarkEnd w:id="4"/>
    </w:p>
    <w:p w:rsidR="0030609E" w:rsidRPr="00471CDC" w:rsidRDefault="0030609E" w:rsidP="0030609E">
      <w:pPr>
        <w:suppressAutoHyphens w:val="0"/>
        <w:autoSpaceDE w:val="0"/>
        <w:autoSpaceDN w:val="0"/>
        <w:adjustRightInd w:val="0"/>
        <w:jc w:val="center"/>
        <w:rPr>
          <w:kern w:val="2"/>
          <w:sz w:val="26"/>
          <w:szCs w:val="26"/>
          <w:lang w:eastAsia="ru-RU"/>
        </w:rPr>
      </w:pPr>
      <w:r w:rsidRPr="00471CDC">
        <w:rPr>
          <w:kern w:val="2"/>
          <w:sz w:val="26"/>
          <w:szCs w:val="26"/>
          <w:lang w:eastAsia="ru-RU"/>
        </w:rPr>
        <w:t>СВЕДЕНИЯ</w:t>
      </w:r>
    </w:p>
    <w:p w:rsidR="0030609E" w:rsidRPr="00471CDC" w:rsidRDefault="0030609E" w:rsidP="0030609E">
      <w:pPr>
        <w:suppressAutoHyphens w:val="0"/>
        <w:autoSpaceDE w:val="0"/>
        <w:autoSpaceDN w:val="0"/>
        <w:adjustRightInd w:val="0"/>
        <w:jc w:val="center"/>
        <w:rPr>
          <w:kern w:val="2"/>
          <w:sz w:val="26"/>
          <w:szCs w:val="26"/>
          <w:lang w:eastAsia="ru-RU"/>
        </w:rPr>
      </w:pPr>
      <w:r w:rsidRPr="00471CDC">
        <w:rPr>
          <w:kern w:val="2"/>
          <w:sz w:val="26"/>
          <w:szCs w:val="26"/>
          <w:lang w:eastAsia="ru-RU"/>
        </w:rPr>
        <w:t>о показателях, включенных в федеральный (региональный) план статистических работ</w:t>
      </w:r>
    </w:p>
    <w:p w:rsidR="0030609E" w:rsidRPr="00471CDC" w:rsidRDefault="0030609E" w:rsidP="0030609E">
      <w:pPr>
        <w:suppressAutoHyphens w:val="0"/>
        <w:autoSpaceDE w:val="0"/>
        <w:autoSpaceDN w:val="0"/>
        <w:adjustRightInd w:val="0"/>
        <w:jc w:val="center"/>
        <w:rPr>
          <w:kern w:val="2"/>
          <w:sz w:val="26"/>
          <w:szCs w:val="26"/>
          <w:lang w:eastAsia="ru-RU"/>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72"/>
        <w:gridCol w:w="4171"/>
        <w:gridCol w:w="2174"/>
        <w:gridCol w:w="5044"/>
        <w:gridCol w:w="2563"/>
      </w:tblGrid>
      <w:tr w:rsidR="0030609E" w:rsidRPr="00471CDC" w:rsidTr="0020022C">
        <w:trPr>
          <w:cantSplit/>
          <w:jc w:val="center"/>
        </w:trPr>
        <w:tc>
          <w:tcPr>
            <w:tcW w:w="672"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w:t>
            </w:r>
          </w:p>
          <w:p w:rsidR="0030609E" w:rsidRPr="00471CDC" w:rsidRDefault="0030609E" w:rsidP="0020022C">
            <w:pPr>
              <w:suppressAutoHyphens w:val="0"/>
              <w:autoSpaceDE w:val="0"/>
              <w:autoSpaceDN w:val="0"/>
              <w:adjustRightInd w:val="0"/>
              <w:jc w:val="center"/>
              <w:rPr>
                <w:kern w:val="2"/>
                <w:sz w:val="26"/>
                <w:szCs w:val="26"/>
                <w:lang w:eastAsia="ru-RU"/>
              </w:rPr>
            </w:pPr>
            <w:proofErr w:type="gramStart"/>
            <w:r w:rsidRPr="00471CDC">
              <w:rPr>
                <w:kern w:val="2"/>
                <w:sz w:val="26"/>
                <w:szCs w:val="26"/>
                <w:lang w:eastAsia="ru-RU"/>
              </w:rPr>
              <w:t>п</w:t>
            </w:r>
            <w:proofErr w:type="gramEnd"/>
            <w:r w:rsidRPr="00471CDC">
              <w:rPr>
                <w:kern w:val="2"/>
                <w:sz w:val="26"/>
                <w:szCs w:val="26"/>
                <w:lang w:eastAsia="ru-RU"/>
              </w:rPr>
              <w:t>/п</w:t>
            </w:r>
          </w:p>
        </w:tc>
        <w:tc>
          <w:tcPr>
            <w:tcW w:w="4171"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Наименование показателя</w:t>
            </w:r>
          </w:p>
        </w:tc>
        <w:tc>
          <w:tcPr>
            <w:tcW w:w="2174"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Пункт федерального (регионального) плана статистических работ</w:t>
            </w:r>
          </w:p>
        </w:tc>
        <w:tc>
          <w:tcPr>
            <w:tcW w:w="5044"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Наименование формы статистического наблюдения и реквизиты акта, в соответствии с которым утверждена форма</w:t>
            </w:r>
          </w:p>
        </w:tc>
        <w:tc>
          <w:tcPr>
            <w:tcW w:w="2563"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Субъект официального статистического учета</w:t>
            </w:r>
          </w:p>
        </w:tc>
      </w:tr>
      <w:tr w:rsidR="0030609E" w:rsidRPr="00471CDC" w:rsidTr="0020022C">
        <w:trPr>
          <w:cantSplit/>
          <w:jc w:val="center"/>
        </w:trPr>
        <w:tc>
          <w:tcPr>
            <w:tcW w:w="672"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1</w:t>
            </w:r>
          </w:p>
        </w:tc>
        <w:tc>
          <w:tcPr>
            <w:tcW w:w="4171"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2</w:t>
            </w:r>
          </w:p>
        </w:tc>
        <w:tc>
          <w:tcPr>
            <w:tcW w:w="2174"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3</w:t>
            </w:r>
          </w:p>
        </w:tc>
        <w:tc>
          <w:tcPr>
            <w:tcW w:w="5044"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4</w:t>
            </w:r>
          </w:p>
        </w:tc>
        <w:tc>
          <w:tcPr>
            <w:tcW w:w="2563"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5</w:t>
            </w:r>
          </w:p>
        </w:tc>
      </w:tr>
      <w:tr w:rsidR="0030609E" w:rsidRPr="00471CDC" w:rsidTr="0020022C">
        <w:trPr>
          <w:cantSplit/>
          <w:jc w:val="center"/>
        </w:trPr>
        <w:tc>
          <w:tcPr>
            <w:tcW w:w="672" w:type="dxa"/>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1.</w:t>
            </w:r>
          </w:p>
        </w:tc>
        <w:tc>
          <w:tcPr>
            <w:tcW w:w="4171"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Уровень износа коммунальной инфраструктуры </w:t>
            </w:r>
          </w:p>
        </w:tc>
        <w:tc>
          <w:tcPr>
            <w:tcW w:w="2174"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процентов</w:t>
            </w:r>
          </w:p>
        </w:tc>
        <w:tc>
          <w:tcPr>
            <w:tcW w:w="5044"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годовая форма федерального статистического наблюдения </w:t>
            </w:r>
          </w:p>
          <w:p w:rsidR="0030609E" w:rsidRPr="00471CDC" w:rsidRDefault="0030609E" w:rsidP="0020022C">
            <w:pPr>
              <w:suppressAutoHyphens w:val="0"/>
              <w:rPr>
                <w:color w:val="000000"/>
                <w:kern w:val="2"/>
                <w:sz w:val="26"/>
                <w:szCs w:val="26"/>
                <w:lang w:eastAsia="ru-RU"/>
              </w:rPr>
            </w:pPr>
          </w:p>
        </w:tc>
        <w:tc>
          <w:tcPr>
            <w:tcW w:w="2563" w:type="dxa"/>
          </w:tcPr>
          <w:p w:rsidR="0030609E" w:rsidRPr="00471CDC" w:rsidRDefault="0030609E" w:rsidP="0020022C">
            <w:pPr>
              <w:suppressAutoHyphens w:val="0"/>
              <w:jc w:val="center"/>
              <w:rPr>
                <w:kern w:val="2"/>
                <w:sz w:val="26"/>
                <w:szCs w:val="26"/>
                <w:lang w:eastAsia="ru-RU"/>
              </w:rPr>
            </w:pPr>
            <w:r w:rsidRPr="00471CDC">
              <w:rPr>
                <w:kern w:val="2"/>
                <w:sz w:val="26"/>
                <w:szCs w:val="26"/>
                <w:lang w:eastAsia="ru-RU"/>
              </w:rPr>
              <w:t>органы местного самоуправления Ростовской области</w:t>
            </w:r>
          </w:p>
        </w:tc>
      </w:tr>
      <w:tr w:rsidR="0030609E" w:rsidRPr="00471CDC" w:rsidTr="0020022C">
        <w:trPr>
          <w:cantSplit/>
          <w:jc w:val="center"/>
        </w:trPr>
        <w:tc>
          <w:tcPr>
            <w:tcW w:w="67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w:t>
            </w:r>
          </w:p>
        </w:tc>
        <w:tc>
          <w:tcPr>
            <w:tcW w:w="4171"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Доля населения, обеспеченного питьевой водой, в общей численности населения области</w:t>
            </w:r>
          </w:p>
        </w:tc>
        <w:tc>
          <w:tcPr>
            <w:tcW w:w="2174"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процентов</w:t>
            </w:r>
          </w:p>
        </w:tc>
        <w:tc>
          <w:tcPr>
            <w:tcW w:w="5044"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годовая форма федерального статистического наблюдения  № 1-жилфонд «Сведения о жилищном фонде»</w:t>
            </w:r>
          </w:p>
        </w:tc>
        <w:tc>
          <w:tcPr>
            <w:tcW w:w="2563"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органы местного самоуправления Егорлыкского района</w:t>
            </w:r>
          </w:p>
        </w:tc>
      </w:tr>
      <w:tr w:rsidR="0030609E" w:rsidRPr="00471CDC" w:rsidTr="0020022C">
        <w:trPr>
          <w:cantSplit/>
          <w:jc w:val="center"/>
        </w:trPr>
        <w:tc>
          <w:tcPr>
            <w:tcW w:w="67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w:t>
            </w:r>
          </w:p>
        </w:tc>
        <w:tc>
          <w:tcPr>
            <w:tcW w:w="4171"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Доля водопроводных сетей, нуждающихся в замене</w:t>
            </w:r>
          </w:p>
        </w:tc>
        <w:tc>
          <w:tcPr>
            <w:tcW w:w="2174"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процентов</w:t>
            </w:r>
          </w:p>
        </w:tc>
        <w:tc>
          <w:tcPr>
            <w:tcW w:w="5044"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годовая форма статистиче</w:t>
            </w:r>
            <w:r w:rsidRPr="00471CDC">
              <w:rPr>
                <w:color w:val="000000"/>
                <w:kern w:val="2"/>
                <w:sz w:val="26"/>
                <w:szCs w:val="26"/>
                <w:lang w:eastAsia="ru-RU"/>
              </w:rPr>
              <w:softHyphen/>
              <w:t xml:space="preserve">ского наблюдения № 1-МО «Сведения об объектах </w:t>
            </w:r>
            <w:proofErr w:type="gramStart"/>
            <w:r w:rsidRPr="00471CDC">
              <w:rPr>
                <w:color w:val="000000"/>
                <w:kern w:val="2"/>
                <w:sz w:val="26"/>
                <w:szCs w:val="26"/>
                <w:lang w:eastAsia="ru-RU"/>
              </w:rPr>
              <w:t>инфра</w:t>
            </w:r>
            <w:r>
              <w:rPr>
                <w:color w:val="000000"/>
                <w:kern w:val="2"/>
                <w:sz w:val="26"/>
                <w:szCs w:val="26"/>
                <w:lang w:eastAsia="ru-RU"/>
              </w:rPr>
              <w:t>-</w:t>
            </w:r>
            <w:r w:rsidRPr="00471CDC">
              <w:rPr>
                <w:color w:val="000000"/>
                <w:kern w:val="2"/>
                <w:sz w:val="26"/>
                <w:szCs w:val="26"/>
                <w:lang w:eastAsia="ru-RU"/>
              </w:rPr>
              <w:t>структуры</w:t>
            </w:r>
            <w:proofErr w:type="gramEnd"/>
            <w:r w:rsidRPr="00471CDC">
              <w:rPr>
                <w:color w:val="000000"/>
                <w:kern w:val="2"/>
                <w:sz w:val="26"/>
                <w:szCs w:val="26"/>
                <w:lang w:eastAsia="ru-RU"/>
              </w:rPr>
              <w:t xml:space="preserve"> муници</w:t>
            </w:r>
            <w:r w:rsidRPr="00471CDC">
              <w:rPr>
                <w:color w:val="000000"/>
                <w:kern w:val="2"/>
                <w:sz w:val="26"/>
                <w:szCs w:val="26"/>
                <w:lang w:eastAsia="ru-RU"/>
              </w:rPr>
              <w:softHyphen/>
              <w:t>пального образования»</w:t>
            </w:r>
          </w:p>
        </w:tc>
        <w:tc>
          <w:tcPr>
            <w:tcW w:w="2563"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органы местного самоуправления Егорлыкского района</w:t>
            </w:r>
          </w:p>
        </w:tc>
      </w:tr>
      <w:tr w:rsidR="0030609E" w:rsidRPr="00471CDC" w:rsidTr="0020022C">
        <w:trPr>
          <w:cantSplit/>
          <w:jc w:val="center"/>
        </w:trPr>
        <w:tc>
          <w:tcPr>
            <w:tcW w:w="67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4.</w:t>
            </w:r>
          </w:p>
        </w:tc>
        <w:tc>
          <w:tcPr>
            <w:tcW w:w="4171"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Доля сточных вод, очищенных до нормативных значений, в общем объеме сточных вод, пропущенных через очистные сооружения</w:t>
            </w:r>
          </w:p>
        </w:tc>
        <w:tc>
          <w:tcPr>
            <w:tcW w:w="2174"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процентов</w:t>
            </w:r>
          </w:p>
        </w:tc>
        <w:tc>
          <w:tcPr>
            <w:tcW w:w="5044"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годовая форма федерального </w:t>
            </w:r>
            <w:proofErr w:type="spellStart"/>
            <w:proofErr w:type="gramStart"/>
            <w:r w:rsidRPr="00471CDC">
              <w:rPr>
                <w:color w:val="000000"/>
                <w:kern w:val="2"/>
                <w:sz w:val="26"/>
                <w:szCs w:val="26"/>
                <w:lang w:eastAsia="ru-RU"/>
              </w:rPr>
              <w:t>статистичес</w:t>
            </w:r>
            <w:proofErr w:type="spellEnd"/>
            <w:r>
              <w:rPr>
                <w:color w:val="000000"/>
                <w:kern w:val="2"/>
                <w:sz w:val="26"/>
                <w:szCs w:val="26"/>
                <w:lang w:eastAsia="ru-RU"/>
              </w:rPr>
              <w:t>-</w:t>
            </w:r>
            <w:r w:rsidRPr="00471CDC">
              <w:rPr>
                <w:color w:val="000000"/>
                <w:kern w:val="2"/>
                <w:sz w:val="26"/>
                <w:szCs w:val="26"/>
                <w:lang w:eastAsia="ru-RU"/>
              </w:rPr>
              <w:t>кого</w:t>
            </w:r>
            <w:proofErr w:type="gramEnd"/>
            <w:r w:rsidRPr="00471CDC">
              <w:rPr>
                <w:color w:val="000000"/>
                <w:kern w:val="2"/>
                <w:sz w:val="26"/>
                <w:szCs w:val="26"/>
                <w:lang w:eastAsia="ru-RU"/>
              </w:rPr>
              <w:t xml:space="preserve"> наблюдения № 1-канализация «Сведения о работе канализации (отдельной канализационной сети)»</w:t>
            </w:r>
          </w:p>
        </w:tc>
        <w:tc>
          <w:tcPr>
            <w:tcW w:w="2563"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органы местного самоуправления Егорлыкского района</w:t>
            </w:r>
          </w:p>
        </w:tc>
      </w:tr>
      <w:tr w:rsidR="0030609E" w:rsidRPr="00471CDC" w:rsidTr="0020022C">
        <w:trPr>
          <w:cantSplit/>
          <w:jc w:val="center"/>
        </w:trPr>
        <w:tc>
          <w:tcPr>
            <w:tcW w:w="67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lastRenderedPageBreak/>
              <w:t>5.</w:t>
            </w:r>
          </w:p>
        </w:tc>
        <w:tc>
          <w:tcPr>
            <w:tcW w:w="4171"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Уровень газификации населения  Егорлыкского района</w:t>
            </w:r>
          </w:p>
        </w:tc>
        <w:tc>
          <w:tcPr>
            <w:tcW w:w="2174"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Бюллетень 2 п. 77</w:t>
            </w:r>
          </w:p>
        </w:tc>
        <w:tc>
          <w:tcPr>
            <w:tcW w:w="5044" w:type="dxa"/>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 1-КХ «Сведения о благоустройстве городских населенных пунктов», Приказ Федеральной службы муниципальной статистики от 03.08.2011 № 343 </w:t>
            </w:r>
          </w:p>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tc>
        <w:tc>
          <w:tcPr>
            <w:tcW w:w="2563"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органы местного самоуправления Егорлыкского сельского поселения</w:t>
            </w:r>
          </w:p>
        </w:tc>
      </w:tr>
    </w:tbl>
    <w:p w:rsidR="0030609E" w:rsidRPr="00471CDC" w:rsidRDefault="0030609E" w:rsidP="0030609E">
      <w:pPr>
        <w:suppressAutoHyphens w:val="0"/>
        <w:rPr>
          <w:sz w:val="26"/>
          <w:szCs w:val="26"/>
          <w:lang w:eastAsia="ru-RU"/>
        </w:rPr>
      </w:pPr>
    </w:p>
    <w:p w:rsidR="0030609E" w:rsidRPr="00471CDC" w:rsidRDefault="0030609E" w:rsidP="0030609E">
      <w:pPr>
        <w:widowControl w:val="0"/>
        <w:suppressAutoHyphens w:val="0"/>
        <w:autoSpaceDE w:val="0"/>
        <w:autoSpaceDN w:val="0"/>
        <w:adjustRightInd w:val="0"/>
        <w:jc w:val="center"/>
        <w:rPr>
          <w:sz w:val="26"/>
          <w:szCs w:val="26"/>
          <w:lang w:eastAsia="ru-RU"/>
        </w:rPr>
      </w:pPr>
    </w:p>
    <w:p w:rsidR="0030609E" w:rsidRPr="00471CDC" w:rsidRDefault="0030609E" w:rsidP="0030609E">
      <w:pPr>
        <w:pageBreakBefore/>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lastRenderedPageBreak/>
        <w:t>Приложение № 3</w:t>
      </w:r>
    </w:p>
    <w:p w:rsidR="0030609E" w:rsidRPr="00471CDC" w:rsidRDefault="0030609E" w:rsidP="0030609E">
      <w:pPr>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t>к муниципальной программе Егорлыкского сельского поселения на «Обеспечение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autoSpaceDE w:val="0"/>
        <w:autoSpaceDN w:val="0"/>
        <w:adjustRightInd w:val="0"/>
        <w:jc w:val="center"/>
        <w:rPr>
          <w:kern w:val="2"/>
          <w:sz w:val="26"/>
          <w:szCs w:val="26"/>
          <w:lang w:eastAsia="ru-RU"/>
        </w:rPr>
      </w:pPr>
    </w:p>
    <w:p w:rsidR="0030609E" w:rsidRPr="00471CDC" w:rsidRDefault="0030609E" w:rsidP="0030609E">
      <w:pPr>
        <w:suppressAutoHyphens w:val="0"/>
        <w:autoSpaceDE w:val="0"/>
        <w:autoSpaceDN w:val="0"/>
        <w:adjustRightInd w:val="0"/>
        <w:jc w:val="center"/>
        <w:rPr>
          <w:kern w:val="2"/>
          <w:sz w:val="26"/>
          <w:szCs w:val="26"/>
          <w:lang w:eastAsia="ru-RU"/>
        </w:rPr>
      </w:pPr>
      <w:r w:rsidRPr="00471CDC">
        <w:rPr>
          <w:kern w:val="2"/>
          <w:sz w:val="26"/>
          <w:szCs w:val="26"/>
          <w:lang w:eastAsia="ru-RU"/>
        </w:rPr>
        <w:t>СВЕДЕНИЯ</w:t>
      </w:r>
    </w:p>
    <w:p w:rsidR="0030609E" w:rsidRPr="00471CDC" w:rsidRDefault="0030609E" w:rsidP="0030609E">
      <w:pPr>
        <w:suppressAutoHyphens w:val="0"/>
        <w:autoSpaceDE w:val="0"/>
        <w:autoSpaceDN w:val="0"/>
        <w:adjustRightInd w:val="0"/>
        <w:jc w:val="center"/>
        <w:rPr>
          <w:kern w:val="2"/>
          <w:sz w:val="26"/>
          <w:szCs w:val="26"/>
          <w:lang w:eastAsia="ru-RU"/>
        </w:rPr>
      </w:pPr>
      <w:r w:rsidRPr="00471CDC">
        <w:rPr>
          <w:kern w:val="2"/>
          <w:sz w:val="26"/>
          <w:szCs w:val="26"/>
          <w:lang w:eastAsia="ru-RU"/>
        </w:rPr>
        <w:t>о методике расчета показателя (индикатора) муниципальной программы</w:t>
      </w:r>
    </w:p>
    <w:p w:rsidR="0030609E" w:rsidRPr="00471CDC" w:rsidRDefault="0030609E" w:rsidP="0030609E">
      <w:pPr>
        <w:suppressAutoHyphens w:val="0"/>
        <w:autoSpaceDE w:val="0"/>
        <w:autoSpaceDN w:val="0"/>
        <w:adjustRightInd w:val="0"/>
        <w:jc w:val="center"/>
        <w:rPr>
          <w:kern w:val="2"/>
          <w:sz w:val="26"/>
          <w:szCs w:val="26"/>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620"/>
        <w:gridCol w:w="1982"/>
        <w:gridCol w:w="5947"/>
        <w:gridCol w:w="2507"/>
      </w:tblGrid>
      <w:tr w:rsidR="0030609E" w:rsidRPr="00471CDC" w:rsidTr="0020022C">
        <w:tc>
          <w:tcPr>
            <w:tcW w:w="31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 xml:space="preserve">№ </w:t>
            </w:r>
            <w:proofErr w:type="gramStart"/>
            <w:r w:rsidRPr="00471CDC">
              <w:rPr>
                <w:kern w:val="2"/>
                <w:sz w:val="26"/>
                <w:szCs w:val="26"/>
                <w:lang w:eastAsia="ru-RU"/>
              </w:rPr>
              <w:t>п</w:t>
            </w:r>
            <w:proofErr w:type="gramEnd"/>
            <w:r w:rsidRPr="00471CDC">
              <w:rPr>
                <w:kern w:val="2"/>
                <w:sz w:val="26"/>
                <w:szCs w:val="26"/>
                <w:lang w:eastAsia="ru-RU"/>
              </w:rPr>
              <w:t>/п</w:t>
            </w:r>
          </w:p>
        </w:tc>
        <w:tc>
          <w:tcPr>
            <w:tcW w:w="1207"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Наименование показателя</w:t>
            </w:r>
          </w:p>
        </w:tc>
        <w:tc>
          <w:tcPr>
            <w:tcW w:w="661"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Единица измерения</w:t>
            </w:r>
          </w:p>
        </w:tc>
        <w:tc>
          <w:tcPr>
            <w:tcW w:w="198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Методика расчета показателя (формула) и методологические пояснения к показателю</w:t>
            </w:r>
          </w:p>
        </w:tc>
        <w:tc>
          <w:tcPr>
            <w:tcW w:w="836"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Базовые показатели (используемые в формуле)</w:t>
            </w:r>
          </w:p>
        </w:tc>
      </w:tr>
      <w:tr w:rsidR="0030609E" w:rsidRPr="00471CDC" w:rsidTr="0020022C">
        <w:tc>
          <w:tcPr>
            <w:tcW w:w="31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1</w:t>
            </w:r>
          </w:p>
        </w:tc>
        <w:tc>
          <w:tcPr>
            <w:tcW w:w="1207"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2</w:t>
            </w:r>
          </w:p>
        </w:tc>
        <w:tc>
          <w:tcPr>
            <w:tcW w:w="661"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3</w:t>
            </w:r>
          </w:p>
        </w:tc>
        <w:tc>
          <w:tcPr>
            <w:tcW w:w="198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4</w:t>
            </w:r>
          </w:p>
        </w:tc>
        <w:tc>
          <w:tcPr>
            <w:tcW w:w="836"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5</w:t>
            </w:r>
          </w:p>
        </w:tc>
      </w:tr>
      <w:tr w:rsidR="0030609E" w:rsidRPr="00471CDC" w:rsidTr="0020022C">
        <w:tc>
          <w:tcPr>
            <w:tcW w:w="31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1.</w:t>
            </w:r>
          </w:p>
        </w:tc>
        <w:tc>
          <w:tcPr>
            <w:tcW w:w="1207" w:type="pct"/>
            <w:shd w:val="clear" w:color="auto" w:fill="auto"/>
          </w:tcPr>
          <w:p w:rsidR="0030609E" w:rsidRPr="00471CDC" w:rsidRDefault="0030609E" w:rsidP="0020022C">
            <w:pPr>
              <w:suppressAutoHyphens w:val="0"/>
              <w:autoSpaceDE w:val="0"/>
              <w:autoSpaceDN w:val="0"/>
              <w:adjustRightInd w:val="0"/>
              <w:jc w:val="both"/>
              <w:rPr>
                <w:kern w:val="2"/>
                <w:sz w:val="26"/>
                <w:szCs w:val="26"/>
                <w:lang w:eastAsia="ru-RU"/>
              </w:rPr>
            </w:pPr>
            <w:r w:rsidRPr="00471CDC">
              <w:rPr>
                <w:color w:val="000000"/>
                <w:kern w:val="2"/>
                <w:sz w:val="26"/>
                <w:szCs w:val="26"/>
                <w:lang w:eastAsia="ru-RU"/>
              </w:rPr>
              <w:t xml:space="preserve">Соответствие совокупного размера платежа граждан за коммунальные услуги </w:t>
            </w:r>
            <w:r w:rsidRPr="00471CDC">
              <w:rPr>
                <w:sz w:val="26"/>
                <w:szCs w:val="26"/>
                <w:lang w:eastAsia="ru-RU"/>
              </w:rPr>
              <w:t>установленным индексам максимального роста размеры платы граждан за коммунальные услуги</w:t>
            </w:r>
          </w:p>
        </w:tc>
        <w:tc>
          <w:tcPr>
            <w:tcW w:w="661"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процентов</w:t>
            </w:r>
          </w:p>
        </w:tc>
        <w:tc>
          <w:tcPr>
            <w:tcW w:w="198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С = И</w:t>
            </w:r>
            <w:proofErr w:type="gramStart"/>
            <w:r w:rsidRPr="00471CDC">
              <w:rPr>
                <w:kern w:val="2"/>
                <w:sz w:val="26"/>
                <w:szCs w:val="26"/>
                <w:lang w:val="en-US" w:eastAsia="ru-RU"/>
              </w:rPr>
              <w:t>i</w:t>
            </w:r>
            <w:proofErr w:type="gramEnd"/>
            <w:r w:rsidRPr="00471CDC">
              <w:rPr>
                <w:kern w:val="2"/>
                <w:sz w:val="26"/>
                <w:szCs w:val="26"/>
                <w:lang w:eastAsia="ru-RU"/>
              </w:rPr>
              <w:t xml:space="preserve"> / И</w:t>
            </w:r>
            <w:r w:rsidRPr="00471CDC">
              <w:rPr>
                <w:kern w:val="2"/>
                <w:sz w:val="26"/>
                <w:szCs w:val="26"/>
                <w:lang w:val="en-US" w:eastAsia="ru-RU"/>
              </w:rPr>
              <w:t>max</w:t>
            </w:r>
            <w:r w:rsidRPr="00471CDC">
              <w:rPr>
                <w:kern w:val="2"/>
                <w:sz w:val="26"/>
                <w:szCs w:val="26"/>
                <w:lang w:eastAsia="ru-RU"/>
              </w:rPr>
              <w:t>*100%</w:t>
            </w:r>
          </w:p>
          <w:p w:rsidR="0030609E" w:rsidRPr="00471CDC" w:rsidRDefault="0030609E" w:rsidP="0020022C">
            <w:pPr>
              <w:suppressAutoHyphens w:val="0"/>
              <w:autoSpaceDE w:val="0"/>
              <w:autoSpaceDN w:val="0"/>
              <w:adjustRightInd w:val="0"/>
              <w:rPr>
                <w:kern w:val="2"/>
                <w:sz w:val="26"/>
                <w:szCs w:val="26"/>
                <w:lang w:eastAsia="ru-RU"/>
              </w:rPr>
            </w:pPr>
          </w:p>
        </w:tc>
        <w:tc>
          <w:tcPr>
            <w:tcW w:w="836" w:type="pct"/>
            <w:shd w:val="clear" w:color="auto" w:fill="auto"/>
          </w:tcPr>
          <w:p w:rsidR="0030609E" w:rsidRPr="00471CDC" w:rsidRDefault="0030609E" w:rsidP="0020022C">
            <w:pPr>
              <w:suppressAutoHyphens w:val="0"/>
              <w:autoSpaceDE w:val="0"/>
              <w:autoSpaceDN w:val="0"/>
              <w:adjustRightInd w:val="0"/>
              <w:jc w:val="both"/>
              <w:rPr>
                <w:kern w:val="2"/>
                <w:sz w:val="26"/>
                <w:szCs w:val="26"/>
                <w:lang w:eastAsia="ru-RU"/>
              </w:rPr>
            </w:pPr>
            <w:r w:rsidRPr="00471CDC">
              <w:rPr>
                <w:kern w:val="2"/>
                <w:sz w:val="26"/>
                <w:szCs w:val="26"/>
                <w:lang w:eastAsia="ru-RU"/>
              </w:rPr>
              <w:t>С – совокупный платеж граждан за коммунальные услуги;</w:t>
            </w:r>
          </w:p>
          <w:p w:rsidR="0030609E" w:rsidRPr="00471CDC" w:rsidRDefault="0030609E" w:rsidP="0020022C">
            <w:pPr>
              <w:suppressAutoHyphens w:val="0"/>
              <w:autoSpaceDE w:val="0"/>
              <w:autoSpaceDN w:val="0"/>
              <w:adjustRightInd w:val="0"/>
              <w:jc w:val="both"/>
              <w:rPr>
                <w:kern w:val="2"/>
                <w:sz w:val="26"/>
                <w:szCs w:val="26"/>
                <w:lang w:eastAsia="ru-RU"/>
              </w:rPr>
            </w:pPr>
            <w:r w:rsidRPr="00471CDC">
              <w:rPr>
                <w:kern w:val="2"/>
                <w:sz w:val="26"/>
                <w:szCs w:val="26"/>
                <w:lang w:eastAsia="ru-RU"/>
              </w:rPr>
              <w:t>И</w:t>
            </w:r>
            <w:proofErr w:type="gramStart"/>
            <w:r w:rsidRPr="00471CDC">
              <w:rPr>
                <w:kern w:val="2"/>
                <w:sz w:val="26"/>
                <w:szCs w:val="26"/>
                <w:lang w:val="en-US" w:eastAsia="ru-RU"/>
              </w:rPr>
              <w:t>i</w:t>
            </w:r>
            <w:proofErr w:type="gramEnd"/>
            <w:r w:rsidRPr="00471CDC">
              <w:rPr>
                <w:kern w:val="2"/>
                <w:sz w:val="26"/>
                <w:szCs w:val="26"/>
                <w:lang w:eastAsia="ru-RU"/>
              </w:rPr>
              <w:t xml:space="preserve"> – индекс роста платы граждан за коммунальные услуги по </w:t>
            </w:r>
            <w:r w:rsidRPr="00471CDC">
              <w:rPr>
                <w:kern w:val="2"/>
                <w:sz w:val="26"/>
                <w:szCs w:val="26"/>
                <w:lang w:val="en-US" w:eastAsia="ru-RU"/>
              </w:rPr>
              <w:t>i</w:t>
            </w:r>
            <w:r w:rsidRPr="00471CDC">
              <w:rPr>
                <w:kern w:val="2"/>
                <w:sz w:val="26"/>
                <w:szCs w:val="26"/>
                <w:lang w:eastAsia="ru-RU"/>
              </w:rPr>
              <w:t>-му муниципальному образованию</w:t>
            </w:r>
          </w:p>
          <w:p w:rsidR="0030609E" w:rsidRPr="00471CDC" w:rsidRDefault="0030609E" w:rsidP="0020022C">
            <w:pPr>
              <w:suppressAutoHyphens w:val="0"/>
              <w:autoSpaceDE w:val="0"/>
              <w:autoSpaceDN w:val="0"/>
              <w:adjustRightInd w:val="0"/>
              <w:jc w:val="both"/>
              <w:rPr>
                <w:kern w:val="2"/>
                <w:sz w:val="26"/>
                <w:szCs w:val="26"/>
                <w:lang w:eastAsia="ru-RU"/>
              </w:rPr>
            </w:pPr>
            <w:r w:rsidRPr="00471CDC">
              <w:rPr>
                <w:kern w:val="2"/>
                <w:sz w:val="26"/>
                <w:szCs w:val="26"/>
                <w:lang w:eastAsia="ru-RU"/>
              </w:rPr>
              <w:t>И</w:t>
            </w:r>
            <w:r w:rsidRPr="00471CDC">
              <w:rPr>
                <w:kern w:val="2"/>
                <w:sz w:val="26"/>
                <w:szCs w:val="26"/>
                <w:lang w:val="en-US" w:eastAsia="ru-RU"/>
              </w:rPr>
              <w:t>max</w:t>
            </w:r>
            <w:r w:rsidRPr="00471CDC">
              <w:rPr>
                <w:kern w:val="2"/>
                <w:sz w:val="26"/>
                <w:szCs w:val="26"/>
                <w:lang w:eastAsia="ru-RU"/>
              </w:rPr>
              <w:t xml:space="preserve"> – </w:t>
            </w:r>
            <w:proofErr w:type="spellStart"/>
            <w:proofErr w:type="gramStart"/>
            <w:r w:rsidRPr="00471CDC">
              <w:rPr>
                <w:kern w:val="2"/>
                <w:sz w:val="26"/>
                <w:szCs w:val="26"/>
                <w:lang w:eastAsia="ru-RU"/>
              </w:rPr>
              <w:t>максималь</w:t>
            </w:r>
            <w:r>
              <w:rPr>
                <w:kern w:val="2"/>
                <w:sz w:val="26"/>
                <w:szCs w:val="26"/>
                <w:lang w:eastAsia="ru-RU"/>
              </w:rPr>
              <w:t>-</w:t>
            </w:r>
            <w:r w:rsidRPr="00471CDC">
              <w:rPr>
                <w:kern w:val="2"/>
                <w:sz w:val="26"/>
                <w:szCs w:val="26"/>
                <w:lang w:eastAsia="ru-RU"/>
              </w:rPr>
              <w:t>ный</w:t>
            </w:r>
            <w:proofErr w:type="spellEnd"/>
            <w:proofErr w:type="gramEnd"/>
            <w:r w:rsidRPr="00471CDC">
              <w:rPr>
                <w:kern w:val="2"/>
                <w:sz w:val="26"/>
                <w:szCs w:val="26"/>
                <w:lang w:eastAsia="ru-RU"/>
              </w:rPr>
              <w:t xml:space="preserve"> индекс роста платы граждан за коммунальные услуги</w:t>
            </w:r>
          </w:p>
        </w:tc>
      </w:tr>
      <w:tr w:rsidR="0030609E" w:rsidRPr="00471CDC" w:rsidTr="0020022C">
        <w:tc>
          <w:tcPr>
            <w:tcW w:w="313" w:type="pct"/>
            <w:shd w:val="clear" w:color="auto" w:fill="auto"/>
          </w:tcPr>
          <w:p w:rsidR="0030609E" w:rsidRPr="00471CDC" w:rsidRDefault="0030609E" w:rsidP="0020022C">
            <w:pPr>
              <w:autoSpaceDE w:val="0"/>
              <w:autoSpaceDN w:val="0"/>
              <w:adjustRightInd w:val="0"/>
              <w:jc w:val="center"/>
              <w:rPr>
                <w:kern w:val="2"/>
                <w:sz w:val="26"/>
                <w:szCs w:val="26"/>
              </w:rPr>
            </w:pPr>
            <w:r w:rsidRPr="00471CDC">
              <w:rPr>
                <w:kern w:val="2"/>
                <w:sz w:val="26"/>
                <w:szCs w:val="26"/>
              </w:rPr>
              <w:t>2.</w:t>
            </w:r>
          </w:p>
        </w:tc>
        <w:tc>
          <w:tcPr>
            <w:tcW w:w="1207" w:type="pct"/>
            <w:shd w:val="clear" w:color="auto" w:fill="auto"/>
          </w:tcPr>
          <w:p w:rsidR="0030609E" w:rsidRPr="00471CDC" w:rsidRDefault="0030609E" w:rsidP="0020022C">
            <w:pPr>
              <w:rPr>
                <w:color w:val="000000"/>
                <w:kern w:val="2"/>
                <w:sz w:val="26"/>
                <w:szCs w:val="26"/>
              </w:rPr>
            </w:pPr>
            <w:r w:rsidRPr="00471CDC">
              <w:rPr>
                <w:color w:val="000000"/>
                <w:kern w:val="2"/>
                <w:sz w:val="26"/>
                <w:szCs w:val="26"/>
              </w:rPr>
              <w:t xml:space="preserve">Уровень износа коммунальной инфраструктуры </w:t>
            </w:r>
          </w:p>
        </w:tc>
        <w:tc>
          <w:tcPr>
            <w:tcW w:w="661" w:type="pct"/>
            <w:shd w:val="clear" w:color="auto" w:fill="auto"/>
          </w:tcPr>
          <w:p w:rsidR="0030609E" w:rsidRPr="00471CDC" w:rsidRDefault="0030609E" w:rsidP="0020022C">
            <w:pPr>
              <w:jc w:val="center"/>
              <w:rPr>
                <w:color w:val="000000"/>
                <w:kern w:val="2"/>
                <w:sz w:val="26"/>
                <w:szCs w:val="26"/>
              </w:rPr>
            </w:pPr>
            <w:r w:rsidRPr="00471CDC">
              <w:rPr>
                <w:color w:val="000000"/>
                <w:kern w:val="2"/>
                <w:sz w:val="26"/>
                <w:szCs w:val="26"/>
              </w:rPr>
              <w:t>процентов</w:t>
            </w:r>
          </w:p>
        </w:tc>
        <w:tc>
          <w:tcPr>
            <w:tcW w:w="1983" w:type="pct"/>
            <w:shd w:val="clear" w:color="auto" w:fill="auto"/>
          </w:tcPr>
          <w:p w:rsidR="0030609E" w:rsidRPr="00471CDC" w:rsidRDefault="0030609E" w:rsidP="0020022C">
            <w:pPr>
              <w:autoSpaceDE w:val="0"/>
              <w:autoSpaceDN w:val="0"/>
              <w:adjustRightInd w:val="0"/>
              <w:jc w:val="center"/>
              <w:rPr>
                <w:bCs/>
                <w:color w:val="000000"/>
                <w:kern w:val="2"/>
                <w:sz w:val="26"/>
                <w:szCs w:val="26"/>
              </w:rPr>
            </w:pPr>
            <w:proofErr w:type="spellStart"/>
            <w:r w:rsidRPr="00471CDC">
              <w:rPr>
                <w:bCs/>
                <w:color w:val="000000"/>
                <w:kern w:val="2"/>
                <w:sz w:val="26"/>
                <w:szCs w:val="26"/>
              </w:rPr>
              <w:t>Уи</w:t>
            </w:r>
            <w:proofErr w:type="spellEnd"/>
            <w:r w:rsidRPr="00471CDC">
              <w:rPr>
                <w:bCs/>
                <w:color w:val="000000"/>
                <w:kern w:val="2"/>
                <w:sz w:val="26"/>
                <w:szCs w:val="26"/>
              </w:rPr>
              <w:t xml:space="preserve"> = (</w:t>
            </w:r>
            <w:proofErr w:type="spellStart"/>
            <w:r w:rsidRPr="00471CDC">
              <w:rPr>
                <w:bCs/>
                <w:color w:val="000000"/>
                <w:kern w:val="2"/>
                <w:sz w:val="26"/>
                <w:szCs w:val="26"/>
              </w:rPr>
              <w:t>Сп</w:t>
            </w:r>
            <w:proofErr w:type="spellEnd"/>
            <w:r w:rsidRPr="00471CDC">
              <w:rPr>
                <w:bCs/>
                <w:color w:val="000000"/>
                <w:kern w:val="2"/>
                <w:sz w:val="26"/>
                <w:szCs w:val="26"/>
              </w:rPr>
              <w:t>-Со)/</w:t>
            </w:r>
            <w:proofErr w:type="spellStart"/>
            <w:r w:rsidRPr="00471CDC">
              <w:rPr>
                <w:bCs/>
                <w:color w:val="000000"/>
                <w:kern w:val="2"/>
                <w:sz w:val="26"/>
                <w:szCs w:val="26"/>
              </w:rPr>
              <w:t>Сп</w:t>
            </w:r>
            <w:proofErr w:type="spellEnd"/>
            <w:r w:rsidRPr="00471CDC">
              <w:rPr>
                <w:bCs/>
                <w:color w:val="000000"/>
                <w:kern w:val="2"/>
                <w:sz w:val="26"/>
                <w:szCs w:val="26"/>
              </w:rPr>
              <w:t xml:space="preserve"> х 100</w:t>
            </w:r>
          </w:p>
          <w:p w:rsidR="0030609E" w:rsidRPr="00471CDC" w:rsidRDefault="0030609E" w:rsidP="0020022C">
            <w:pPr>
              <w:autoSpaceDE w:val="0"/>
              <w:autoSpaceDN w:val="0"/>
              <w:adjustRightInd w:val="0"/>
              <w:jc w:val="center"/>
              <w:rPr>
                <w:b/>
                <w:bCs/>
                <w:color w:val="000000"/>
                <w:kern w:val="2"/>
                <w:sz w:val="26"/>
                <w:szCs w:val="26"/>
              </w:rPr>
            </w:pPr>
            <w:r w:rsidRPr="00471CDC">
              <w:rPr>
                <w:b/>
                <w:bCs/>
                <w:color w:val="000000"/>
                <w:kern w:val="2"/>
                <w:sz w:val="26"/>
                <w:szCs w:val="26"/>
              </w:rPr>
              <w:t xml:space="preserve">       </w:t>
            </w:r>
          </w:p>
          <w:p w:rsidR="0030609E" w:rsidRPr="00471CDC" w:rsidRDefault="0030609E" w:rsidP="0020022C">
            <w:pPr>
              <w:autoSpaceDE w:val="0"/>
              <w:autoSpaceDN w:val="0"/>
              <w:adjustRightInd w:val="0"/>
              <w:jc w:val="center"/>
              <w:rPr>
                <w:b/>
                <w:bCs/>
                <w:color w:val="000000"/>
                <w:kern w:val="2"/>
                <w:sz w:val="26"/>
                <w:szCs w:val="26"/>
              </w:rPr>
            </w:pPr>
          </w:p>
          <w:p w:rsidR="0030609E" w:rsidRPr="00471CDC" w:rsidRDefault="0030609E" w:rsidP="0020022C">
            <w:pPr>
              <w:autoSpaceDE w:val="0"/>
              <w:autoSpaceDN w:val="0"/>
              <w:adjustRightInd w:val="0"/>
              <w:jc w:val="center"/>
              <w:rPr>
                <w:color w:val="000000"/>
                <w:kern w:val="2"/>
                <w:sz w:val="26"/>
                <w:szCs w:val="26"/>
              </w:rPr>
            </w:pPr>
          </w:p>
        </w:tc>
        <w:tc>
          <w:tcPr>
            <w:tcW w:w="836" w:type="pct"/>
            <w:shd w:val="clear" w:color="auto" w:fill="auto"/>
          </w:tcPr>
          <w:p w:rsidR="0030609E" w:rsidRPr="00471CDC" w:rsidRDefault="0030609E" w:rsidP="0020022C">
            <w:pPr>
              <w:autoSpaceDE w:val="0"/>
              <w:autoSpaceDN w:val="0"/>
              <w:adjustRightInd w:val="0"/>
              <w:jc w:val="both"/>
              <w:rPr>
                <w:color w:val="000000"/>
                <w:kern w:val="2"/>
                <w:sz w:val="26"/>
                <w:szCs w:val="26"/>
              </w:rPr>
            </w:pPr>
            <w:proofErr w:type="spellStart"/>
            <w:r w:rsidRPr="00471CDC">
              <w:rPr>
                <w:bCs/>
                <w:color w:val="000000"/>
                <w:kern w:val="2"/>
                <w:sz w:val="26"/>
                <w:szCs w:val="26"/>
              </w:rPr>
              <w:t>Уи</w:t>
            </w:r>
            <w:proofErr w:type="spellEnd"/>
            <w:r w:rsidRPr="00471CDC">
              <w:rPr>
                <w:bCs/>
                <w:color w:val="000000"/>
                <w:kern w:val="2"/>
                <w:sz w:val="26"/>
                <w:szCs w:val="26"/>
              </w:rPr>
              <w:t xml:space="preserve"> – уровень износа коммунальной инфраструктуры</w:t>
            </w:r>
            <w:r w:rsidRPr="00471CDC">
              <w:rPr>
                <w:color w:val="000000"/>
                <w:kern w:val="2"/>
                <w:sz w:val="26"/>
                <w:szCs w:val="26"/>
              </w:rPr>
              <w:t xml:space="preserve"> в отчетном периоде;</w:t>
            </w:r>
          </w:p>
          <w:p w:rsidR="0030609E" w:rsidRPr="00471CDC" w:rsidRDefault="0030609E" w:rsidP="0020022C">
            <w:pPr>
              <w:autoSpaceDE w:val="0"/>
              <w:autoSpaceDN w:val="0"/>
              <w:adjustRightInd w:val="0"/>
              <w:jc w:val="both"/>
              <w:rPr>
                <w:color w:val="000000"/>
                <w:kern w:val="2"/>
                <w:sz w:val="26"/>
                <w:szCs w:val="26"/>
              </w:rPr>
            </w:pPr>
            <w:proofErr w:type="spellStart"/>
            <w:r w:rsidRPr="00471CDC">
              <w:rPr>
                <w:bCs/>
                <w:color w:val="000000"/>
                <w:kern w:val="2"/>
                <w:sz w:val="26"/>
                <w:szCs w:val="26"/>
              </w:rPr>
              <w:t>Сп</w:t>
            </w:r>
            <w:proofErr w:type="spellEnd"/>
            <w:r w:rsidRPr="00471CDC">
              <w:rPr>
                <w:color w:val="000000"/>
                <w:kern w:val="2"/>
                <w:sz w:val="26"/>
                <w:szCs w:val="26"/>
              </w:rPr>
              <w:t xml:space="preserve">–стоимость основных фондов </w:t>
            </w:r>
            <w:r w:rsidRPr="00471CDC">
              <w:rPr>
                <w:color w:val="000000"/>
                <w:kern w:val="2"/>
                <w:sz w:val="26"/>
                <w:szCs w:val="26"/>
              </w:rPr>
              <w:lastRenderedPageBreak/>
              <w:t>коммунальной инфраструктуры по полной учетной стоимости (</w:t>
            </w:r>
            <w:proofErr w:type="spellStart"/>
            <w:proofErr w:type="gramStart"/>
            <w:r w:rsidRPr="00471CDC">
              <w:rPr>
                <w:color w:val="000000"/>
                <w:kern w:val="2"/>
                <w:sz w:val="26"/>
                <w:szCs w:val="26"/>
              </w:rPr>
              <w:t>перво</w:t>
            </w:r>
            <w:proofErr w:type="spellEnd"/>
            <w:r>
              <w:rPr>
                <w:color w:val="000000"/>
                <w:kern w:val="2"/>
                <w:sz w:val="26"/>
                <w:szCs w:val="26"/>
              </w:rPr>
              <w:t>-</w:t>
            </w:r>
            <w:r w:rsidRPr="00471CDC">
              <w:rPr>
                <w:color w:val="000000"/>
                <w:kern w:val="2"/>
                <w:sz w:val="26"/>
                <w:szCs w:val="26"/>
              </w:rPr>
              <w:t>начальная</w:t>
            </w:r>
            <w:proofErr w:type="gramEnd"/>
            <w:r w:rsidRPr="00471CDC">
              <w:rPr>
                <w:color w:val="000000"/>
                <w:kern w:val="2"/>
                <w:sz w:val="26"/>
                <w:szCs w:val="26"/>
              </w:rPr>
              <w:t>);</w:t>
            </w:r>
          </w:p>
          <w:p w:rsidR="0030609E" w:rsidRPr="00471CDC" w:rsidRDefault="0030609E" w:rsidP="0020022C">
            <w:pPr>
              <w:autoSpaceDE w:val="0"/>
              <w:autoSpaceDN w:val="0"/>
              <w:adjustRightInd w:val="0"/>
              <w:jc w:val="both"/>
              <w:rPr>
                <w:color w:val="000000"/>
                <w:kern w:val="2"/>
                <w:sz w:val="26"/>
                <w:szCs w:val="26"/>
              </w:rPr>
            </w:pPr>
            <w:proofErr w:type="gramStart"/>
            <w:r w:rsidRPr="00471CDC">
              <w:rPr>
                <w:bCs/>
                <w:color w:val="000000"/>
                <w:kern w:val="2"/>
                <w:sz w:val="26"/>
                <w:szCs w:val="26"/>
              </w:rPr>
              <w:t>Со</w:t>
            </w:r>
            <w:proofErr w:type="gramEnd"/>
            <w:r w:rsidRPr="00471CDC">
              <w:rPr>
                <w:bCs/>
                <w:color w:val="000000"/>
                <w:kern w:val="2"/>
                <w:sz w:val="26"/>
                <w:szCs w:val="26"/>
              </w:rPr>
              <w:t xml:space="preserve"> </w:t>
            </w:r>
            <w:r w:rsidRPr="00471CDC">
              <w:rPr>
                <w:color w:val="000000"/>
                <w:kern w:val="2"/>
                <w:sz w:val="26"/>
                <w:szCs w:val="26"/>
              </w:rPr>
              <w:t>– остаточная стоимость комму</w:t>
            </w:r>
            <w:r>
              <w:rPr>
                <w:color w:val="000000"/>
                <w:kern w:val="2"/>
                <w:sz w:val="26"/>
                <w:szCs w:val="26"/>
              </w:rPr>
              <w:t>-</w:t>
            </w:r>
            <w:proofErr w:type="spellStart"/>
            <w:r w:rsidRPr="00471CDC">
              <w:rPr>
                <w:color w:val="000000"/>
                <w:kern w:val="2"/>
                <w:sz w:val="26"/>
                <w:szCs w:val="26"/>
              </w:rPr>
              <w:t>нальной</w:t>
            </w:r>
            <w:proofErr w:type="spellEnd"/>
            <w:r w:rsidRPr="00471CDC">
              <w:rPr>
                <w:color w:val="000000"/>
                <w:kern w:val="2"/>
                <w:sz w:val="26"/>
                <w:szCs w:val="26"/>
              </w:rPr>
              <w:t xml:space="preserve"> </w:t>
            </w:r>
            <w:proofErr w:type="spellStart"/>
            <w:r w:rsidRPr="00471CDC">
              <w:rPr>
                <w:color w:val="000000"/>
                <w:kern w:val="2"/>
                <w:sz w:val="26"/>
                <w:szCs w:val="26"/>
              </w:rPr>
              <w:t>инфраст</w:t>
            </w:r>
            <w:r>
              <w:rPr>
                <w:color w:val="000000"/>
                <w:kern w:val="2"/>
                <w:sz w:val="26"/>
                <w:szCs w:val="26"/>
              </w:rPr>
              <w:t>-</w:t>
            </w:r>
            <w:r w:rsidRPr="00471CDC">
              <w:rPr>
                <w:color w:val="000000"/>
                <w:kern w:val="2"/>
                <w:sz w:val="26"/>
                <w:szCs w:val="26"/>
              </w:rPr>
              <w:t>руктуры</w:t>
            </w:r>
            <w:proofErr w:type="spellEnd"/>
            <w:r w:rsidRPr="00471CDC">
              <w:rPr>
                <w:color w:val="000000"/>
                <w:kern w:val="2"/>
                <w:sz w:val="26"/>
                <w:szCs w:val="26"/>
              </w:rPr>
              <w:t xml:space="preserve"> на конец года</w:t>
            </w:r>
          </w:p>
        </w:tc>
      </w:tr>
      <w:tr w:rsidR="0030609E" w:rsidRPr="00471CDC" w:rsidTr="0020022C">
        <w:tc>
          <w:tcPr>
            <w:tcW w:w="31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lastRenderedPageBreak/>
              <w:t>3.</w:t>
            </w:r>
          </w:p>
        </w:tc>
        <w:tc>
          <w:tcPr>
            <w:tcW w:w="1207" w:type="pct"/>
            <w:shd w:val="clear" w:color="auto" w:fill="auto"/>
          </w:tcPr>
          <w:p w:rsidR="0030609E" w:rsidRPr="00471CDC" w:rsidRDefault="0030609E" w:rsidP="0020022C">
            <w:pPr>
              <w:autoSpaceDE w:val="0"/>
              <w:autoSpaceDN w:val="0"/>
              <w:adjustRightInd w:val="0"/>
              <w:rPr>
                <w:color w:val="000000"/>
                <w:kern w:val="2"/>
                <w:sz w:val="26"/>
                <w:szCs w:val="26"/>
              </w:rPr>
            </w:pPr>
            <w:r w:rsidRPr="00471CDC">
              <w:rPr>
                <w:color w:val="000000"/>
                <w:kern w:val="2"/>
                <w:sz w:val="26"/>
                <w:szCs w:val="26"/>
              </w:rPr>
              <w:t>Уровень газификации населения  Егорлыкского сельского поселения</w:t>
            </w:r>
          </w:p>
        </w:tc>
        <w:tc>
          <w:tcPr>
            <w:tcW w:w="661" w:type="pct"/>
            <w:shd w:val="clear" w:color="auto" w:fill="auto"/>
          </w:tcPr>
          <w:p w:rsidR="0030609E" w:rsidRPr="00471CDC" w:rsidRDefault="0030609E" w:rsidP="0020022C">
            <w:pPr>
              <w:autoSpaceDE w:val="0"/>
              <w:autoSpaceDN w:val="0"/>
              <w:adjustRightInd w:val="0"/>
              <w:jc w:val="center"/>
              <w:rPr>
                <w:color w:val="000000"/>
                <w:kern w:val="2"/>
                <w:sz w:val="26"/>
                <w:szCs w:val="26"/>
              </w:rPr>
            </w:pPr>
            <w:r w:rsidRPr="00471CDC">
              <w:rPr>
                <w:color w:val="000000"/>
                <w:kern w:val="2"/>
                <w:sz w:val="26"/>
                <w:szCs w:val="26"/>
              </w:rPr>
              <w:t>процентов</w:t>
            </w:r>
          </w:p>
        </w:tc>
        <w:tc>
          <w:tcPr>
            <w:tcW w:w="1983" w:type="pct"/>
            <w:shd w:val="clear" w:color="auto" w:fill="auto"/>
          </w:tcPr>
          <w:p w:rsidR="0030609E" w:rsidRPr="00471CDC" w:rsidRDefault="0030609E" w:rsidP="0020022C">
            <w:pPr>
              <w:autoSpaceDE w:val="0"/>
              <w:autoSpaceDN w:val="0"/>
              <w:adjustRightInd w:val="0"/>
              <w:jc w:val="center"/>
              <w:rPr>
                <w:bCs/>
                <w:color w:val="000000"/>
                <w:kern w:val="2"/>
                <w:sz w:val="26"/>
                <w:szCs w:val="26"/>
              </w:rPr>
            </w:pPr>
            <w:proofErr w:type="spellStart"/>
            <w:r w:rsidRPr="00471CDC">
              <w:rPr>
                <w:color w:val="000000"/>
                <w:kern w:val="2"/>
                <w:sz w:val="26"/>
                <w:szCs w:val="26"/>
              </w:rPr>
              <w:t>Уг</w:t>
            </w:r>
            <w:proofErr w:type="spellEnd"/>
            <w:r w:rsidRPr="00471CDC">
              <w:rPr>
                <w:color w:val="000000"/>
                <w:kern w:val="2"/>
                <w:sz w:val="26"/>
                <w:szCs w:val="26"/>
              </w:rPr>
              <w:t xml:space="preserve"> = </w:t>
            </w:r>
            <w:proofErr w:type="spellStart"/>
            <w:r w:rsidRPr="00471CDC">
              <w:rPr>
                <w:color w:val="000000"/>
                <w:kern w:val="2"/>
                <w:sz w:val="26"/>
                <w:szCs w:val="26"/>
              </w:rPr>
              <w:t>Σгд</w:t>
            </w:r>
            <w:proofErr w:type="spellEnd"/>
            <w:r w:rsidRPr="00471CDC">
              <w:rPr>
                <w:color w:val="000000"/>
                <w:kern w:val="2"/>
                <w:sz w:val="26"/>
                <w:szCs w:val="26"/>
              </w:rPr>
              <w:t>/</w:t>
            </w:r>
            <w:proofErr w:type="spellStart"/>
            <w:r w:rsidRPr="00471CDC">
              <w:rPr>
                <w:color w:val="000000"/>
                <w:kern w:val="2"/>
                <w:sz w:val="26"/>
                <w:szCs w:val="26"/>
              </w:rPr>
              <w:t>Σд</w:t>
            </w:r>
            <w:proofErr w:type="spellEnd"/>
            <w:r w:rsidRPr="00471CDC">
              <w:rPr>
                <w:color w:val="000000"/>
                <w:kern w:val="2"/>
                <w:sz w:val="26"/>
                <w:szCs w:val="26"/>
              </w:rPr>
              <w:t xml:space="preserve"> х </w:t>
            </w:r>
            <w:r w:rsidRPr="00471CDC">
              <w:rPr>
                <w:bCs/>
                <w:color w:val="000000"/>
                <w:kern w:val="2"/>
                <w:sz w:val="26"/>
                <w:szCs w:val="26"/>
              </w:rPr>
              <w:t>100</w:t>
            </w:r>
          </w:p>
          <w:p w:rsidR="0030609E" w:rsidRPr="00471CDC" w:rsidRDefault="0030609E" w:rsidP="0020022C">
            <w:pPr>
              <w:autoSpaceDE w:val="0"/>
              <w:autoSpaceDN w:val="0"/>
              <w:adjustRightInd w:val="0"/>
              <w:jc w:val="center"/>
              <w:rPr>
                <w:color w:val="000000"/>
                <w:kern w:val="2"/>
                <w:sz w:val="26"/>
                <w:szCs w:val="26"/>
              </w:rPr>
            </w:pPr>
          </w:p>
          <w:p w:rsidR="0030609E" w:rsidRPr="00471CDC" w:rsidRDefault="0030609E" w:rsidP="0020022C">
            <w:pPr>
              <w:autoSpaceDE w:val="0"/>
              <w:autoSpaceDN w:val="0"/>
              <w:adjustRightInd w:val="0"/>
              <w:jc w:val="center"/>
              <w:rPr>
                <w:color w:val="000000"/>
                <w:kern w:val="2"/>
                <w:sz w:val="26"/>
                <w:szCs w:val="26"/>
              </w:rPr>
            </w:pPr>
          </w:p>
        </w:tc>
        <w:tc>
          <w:tcPr>
            <w:tcW w:w="836" w:type="pct"/>
            <w:shd w:val="clear" w:color="auto" w:fill="auto"/>
          </w:tcPr>
          <w:p w:rsidR="0030609E" w:rsidRPr="00471CDC" w:rsidRDefault="0030609E" w:rsidP="0020022C">
            <w:pPr>
              <w:autoSpaceDE w:val="0"/>
              <w:autoSpaceDN w:val="0"/>
              <w:adjustRightInd w:val="0"/>
              <w:jc w:val="both"/>
              <w:rPr>
                <w:color w:val="000000"/>
                <w:kern w:val="2"/>
                <w:sz w:val="26"/>
                <w:szCs w:val="26"/>
              </w:rPr>
            </w:pPr>
            <w:proofErr w:type="spellStart"/>
            <w:r w:rsidRPr="00471CDC">
              <w:rPr>
                <w:color w:val="000000"/>
                <w:kern w:val="2"/>
                <w:sz w:val="26"/>
                <w:szCs w:val="26"/>
              </w:rPr>
              <w:t>Уг</w:t>
            </w:r>
            <w:proofErr w:type="spellEnd"/>
            <w:r w:rsidRPr="00471CDC">
              <w:rPr>
                <w:color w:val="000000"/>
                <w:kern w:val="2"/>
                <w:sz w:val="26"/>
                <w:szCs w:val="26"/>
              </w:rPr>
              <w:t xml:space="preserve"> – уровень </w:t>
            </w:r>
            <w:proofErr w:type="spellStart"/>
            <w:proofErr w:type="gramStart"/>
            <w:r w:rsidRPr="00471CDC">
              <w:rPr>
                <w:color w:val="000000"/>
                <w:kern w:val="2"/>
                <w:sz w:val="26"/>
                <w:szCs w:val="26"/>
              </w:rPr>
              <w:t>газиф</w:t>
            </w:r>
            <w:r>
              <w:rPr>
                <w:color w:val="000000"/>
                <w:kern w:val="2"/>
                <w:sz w:val="26"/>
                <w:szCs w:val="26"/>
              </w:rPr>
              <w:t>-</w:t>
            </w:r>
            <w:r w:rsidRPr="00471CDC">
              <w:rPr>
                <w:color w:val="000000"/>
                <w:kern w:val="2"/>
                <w:sz w:val="26"/>
                <w:szCs w:val="26"/>
              </w:rPr>
              <w:t>икации</w:t>
            </w:r>
            <w:proofErr w:type="spellEnd"/>
            <w:proofErr w:type="gramEnd"/>
            <w:r w:rsidRPr="00471CDC">
              <w:rPr>
                <w:color w:val="000000"/>
                <w:kern w:val="2"/>
                <w:sz w:val="26"/>
                <w:szCs w:val="26"/>
              </w:rPr>
              <w:t xml:space="preserve"> населения  в отчетном периоде;</w:t>
            </w:r>
          </w:p>
          <w:p w:rsidR="0030609E" w:rsidRPr="00471CDC" w:rsidRDefault="0030609E" w:rsidP="0020022C">
            <w:pPr>
              <w:autoSpaceDE w:val="0"/>
              <w:autoSpaceDN w:val="0"/>
              <w:adjustRightInd w:val="0"/>
              <w:jc w:val="both"/>
              <w:rPr>
                <w:color w:val="000000"/>
                <w:kern w:val="2"/>
                <w:sz w:val="26"/>
                <w:szCs w:val="26"/>
              </w:rPr>
            </w:pPr>
            <w:proofErr w:type="spellStart"/>
            <w:r w:rsidRPr="00471CDC">
              <w:rPr>
                <w:color w:val="000000"/>
                <w:kern w:val="2"/>
                <w:sz w:val="26"/>
                <w:szCs w:val="26"/>
              </w:rPr>
              <w:t>Σгд</w:t>
            </w:r>
            <w:proofErr w:type="spellEnd"/>
            <w:r w:rsidRPr="00471CDC">
              <w:rPr>
                <w:color w:val="000000"/>
                <w:kern w:val="2"/>
                <w:sz w:val="26"/>
                <w:szCs w:val="26"/>
              </w:rPr>
              <w:t xml:space="preserve"> – общее </w:t>
            </w:r>
            <w:proofErr w:type="gramStart"/>
            <w:r w:rsidRPr="00471CDC">
              <w:rPr>
                <w:color w:val="000000"/>
                <w:kern w:val="2"/>
                <w:sz w:val="26"/>
                <w:szCs w:val="26"/>
              </w:rPr>
              <w:t>коли</w:t>
            </w:r>
            <w:r>
              <w:rPr>
                <w:color w:val="000000"/>
                <w:kern w:val="2"/>
                <w:sz w:val="26"/>
                <w:szCs w:val="26"/>
              </w:rPr>
              <w:t>-</w:t>
            </w:r>
            <w:proofErr w:type="spellStart"/>
            <w:r w:rsidRPr="00471CDC">
              <w:rPr>
                <w:color w:val="000000"/>
                <w:kern w:val="2"/>
                <w:sz w:val="26"/>
                <w:szCs w:val="26"/>
              </w:rPr>
              <w:t>чество</w:t>
            </w:r>
            <w:proofErr w:type="spellEnd"/>
            <w:proofErr w:type="gramEnd"/>
            <w:r w:rsidRPr="00471CDC">
              <w:rPr>
                <w:color w:val="000000"/>
                <w:kern w:val="2"/>
                <w:sz w:val="26"/>
                <w:szCs w:val="26"/>
              </w:rPr>
              <w:t xml:space="preserve"> </w:t>
            </w:r>
            <w:proofErr w:type="spellStart"/>
            <w:r w:rsidRPr="00471CDC">
              <w:rPr>
                <w:color w:val="000000"/>
                <w:kern w:val="2"/>
                <w:sz w:val="26"/>
                <w:szCs w:val="26"/>
              </w:rPr>
              <w:t>газифициро</w:t>
            </w:r>
            <w:proofErr w:type="spellEnd"/>
            <w:r>
              <w:rPr>
                <w:color w:val="000000"/>
                <w:kern w:val="2"/>
                <w:sz w:val="26"/>
                <w:szCs w:val="26"/>
              </w:rPr>
              <w:t>-</w:t>
            </w:r>
            <w:r w:rsidRPr="00471CDC">
              <w:rPr>
                <w:color w:val="000000"/>
                <w:kern w:val="2"/>
                <w:sz w:val="26"/>
                <w:szCs w:val="26"/>
              </w:rPr>
              <w:t>ванных домов;</w:t>
            </w:r>
          </w:p>
          <w:p w:rsidR="0030609E" w:rsidRPr="00471CDC" w:rsidRDefault="0030609E" w:rsidP="0020022C">
            <w:pPr>
              <w:autoSpaceDE w:val="0"/>
              <w:autoSpaceDN w:val="0"/>
              <w:adjustRightInd w:val="0"/>
              <w:jc w:val="both"/>
              <w:rPr>
                <w:color w:val="000000"/>
                <w:kern w:val="2"/>
                <w:sz w:val="26"/>
                <w:szCs w:val="26"/>
              </w:rPr>
            </w:pPr>
            <w:proofErr w:type="spellStart"/>
            <w:r w:rsidRPr="00471CDC">
              <w:rPr>
                <w:color w:val="000000"/>
                <w:kern w:val="2"/>
                <w:sz w:val="26"/>
                <w:szCs w:val="26"/>
              </w:rPr>
              <w:t>Σд</w:t>
            </w:r>
            <w:proofErr w:type="spellEnd"/>
            <w:r w:rsidRPr="00471CDC">
              <w:rPr>
                <w:color w:val="000000"/>
                <w:kern w:val="2"/>
                <w:sz w:val="26"/>
                <w:szCs w:val="26"/>
              </w:rPr>
              <w:t xml:space="preserve"> – общее количество домов </w:t>
            </w:r>
          </w:p>
        </w:tc>
      </w:tr>
      <w:tr w:rsidR="0030609E" w:rsidRPr="00471CDC" w:rsidTr="0020022C">
        <w:tc>
          <w:tcPr>
            <w:tcW w:w="31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4.</w:t>
            </w:r>
          </w:p>
        </w:tc>
        <w:tc>
          <w:tcPr>
            <w:tcW w:w="1207" w:type="pct"/>
            <w:shd w:val="clear" w:color="auto" w:fill="auto"/>
          </w:tcPr>
          <w:p w:rsidR="0030609E" w:rsidRPr="00471CDC" w:rsidRDefault="0030609E" w:rsidP="0020022C">
            <w:pPr>
              <w:autoSpaceDE w:val="0"/>
              <w:autoSpaceDN w:val="0"/>
              <w:adjustRightInd w:val="0"/>
              <w:rPr>
                <w:color w:val="000000"/>
                <w:kern w:val="2"/>
                <w:sz w:val="26"/>
                <w:szCs w:val="26"/>
              </w:rPr>
            </w:pPr>
            <w:r w:rsidRPr="00471CDC">
              <w:rPr>
                <w:color w:val="000000"/>
                <w:kern w:val="2"/>
                <w:sz w:val="26"/>
                <w:szCs w:val="26"/>
              </w:rPr>
              <w:t>Количество многоквартирных домов, в которых планируется провести капитальный ремонт</w:t>
            </w:r>
          </w:p>
        </w:tc>
        <w:tc>
          <w:tcPr>
            <w:tcW w:w="661" w:type="pct"/>
            <w:shd w:val="clear" w:color="auto" w:fill="auto"/>
          </w:tcPr>
          <w:p w:rsidR="0030609E" w:rsidRPr="00471CDC" w:rsidRDefault="0030609E" w:rsidP="0020022C">
            <w:pPr>
              <w:autoSpaceDE w:val="0"/>
              <w:autoSpaceDN w:val="0"/>
              <w:adjustRightInd w:val="0"/>
              <w:jc w:val="center"/>
              <w:rPr>
                <w:color w:val="000000"/>
                <w:kern w:val="2"/>
                <w:sz w:val="26"/>
                <w:szCs w:val="26"/>
              </w:rPr>
            </w:pPr>
            <w:r w:rsidRPr="00471CDC">
              <w:rPr>
                <w:color w:val="000000"/>
                <w:kern w:val="2"/>
                <w:sz w:val="26"/>
                <w:szCs w:val="26"/>
              </w:rPr>
              <w:t>единиц</w:t>
            </w:r>
          </w:p>
        </w:tc>
        <w:tc>
          <w:tcPr>
            <w:tcW w:w="1983" w:type="pct"/>
            <w:shd w:val="clear" w:color="auto" w:fill="auto"/>
          </w:tcPr>
          <w:p w:rsidR="0030609E" w:rsidRPr="00471CDC" w:rsidRDefault="0030609E" w:rsidP="0020022C">
            <w:pPr>
              <w:autoSpaceDE w:val="0"/>
              <w:autoSpaceDN w:val="0"/>
              <w:adjustRightInd w:val="0"/>
              <w:rPr>
                <w:color w:val="000000"/>
                <w:kern w:val="2"/>
                <w:sz w:val="26"/>
                <w:szCs w:val="26"/>
              </w:rPr>
            </w:pPr>
            <w:r w:rsidRPr="00471CDC">
              <w:rPr>
                <w:color w:val="000000"/>
                <w:kern w:val="2"/>
                <w:sz w:val="26"/>
                <w:szCs w:val="26"/>
              </w:rPr>
              <w:t xml:space="preserve">Кд = </w:t>
            </w:r>
            <w:proofErr w:type="spellStart"/>
            <w:proofErr w:type="gramStart"/>
            <w:r w:rsidRPr="00471CDC">
              <w:rPr>
                <w:color w:val="000000"/>
                <w:kern w:val="2"/>
                <w:sz w:val="26"/>
                <w:szCs w:val="26"/>
              </w:rPr>
              <w:t>V</w:t>
            </w:r>
            <w:proofErr w:type="gramEnd"/>
            <w:r w:rsidRPr="00471CDC">
              <w:rPr>
                <w:color w:val="000000"/>
                <w:kern w:val="2"/>
                <w:sz w:val="26"/>
                <w:szCs w:val="26"/>
              </w:rPr>
              <w:t>ф</w:t>
            </w:r>
            <w:proofErr w:type="spellEnd"/>
            <w:r w:rsidRPr="00471CDC">
              <w:rPr>
                <w:color w:val="000000"/>
                <w:kern w:val="2"/>
                <w:sz w:val="26"/>
                <w:szCs w:val="26"/>
              </w:rPr>
              <w:t>/</w:t>
            </w:r>
            <w:proofErr w:type="spellStart"/>
            <w:r w:rsidRPr="00471CDC">
              <w:rPr>
                <w:color w:val="000000"/>
                <w:kern w:val="2"/>
                <w:sz w:val="26"/>
                <w:szCs w:val="26"/>
              </w:rPr>
              <w:t>Сср</w:t>
            </w:r>
            <w:proofErr w:type="spellEnd"/>
            <w:r w:rsidRPr="00471CDC">
              <w:rPr>
                <w:color w:val="000000"/>
                <w:kern w:val="2"/>
                <w:sz w:val="26"/>
                <w:szCs w:val="26"/>
              </w:rPr>
              <w:t>, где 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 сложившейся по факту реализации областной программы развития жилищного хозяйства за предыдущий год</w:t>
            </w:r>
          </w:p>
        </w:tc>
        <w:tc>
          <w:tcPr>
            <w:tcW w:w="836" w:type="pct"/>
            <w:shd w:val="clear" w:color="auto" w:fill="auto"/>
          </w:tcPr>
          <w:p w:rsidR="0030609E" w:rsidRPr="004045AB" w:rsidRDefault="0030609E" w:rsidP="0020022C">
            <w:pPr>
              <w:autoSpaceDE w:val="0"/>
              <w:autoSpaceDN w:val="0"/>
              <w:adjustRightInd w:val="0"/>
              <w:jc w:val="both"/>
              <w:rPr>
                <w:color w:val="000000"/>
                <w:kern w:val="2"/>
              </w:rPr>
            </w:pPr>
            <w:r w:rsidRPr="004045AB">
              <w:rPr>
                <w:color w:val="000000"/>
                <w:kern w:val="2"/>
              </w:rPr>
              <w:t>Кд – количество многоквартирных домов;</w:t>
            </w:r>
          </w:p>
          <w:p w:rsidR="0030609E" w:rsidRPr="004045AB" w:rsidRDefault="0030609E" w:rsidP="0020022C">
            <w:pPr>
              <w:autoSpaceDE w:val="0"/>
              <w:autoSpaceDN w:val="0"/>
              <w:adjustRightInd w:val="0"/>
              <w:jc w:val="both"/>
              <w:rPr>
                <w:color w:val="000000"/>
                <w:kern w:val="2"/>
              </w:rPr>
            </w:pPr>
            <w:proofErr w:type="spellStart"/>
            <w:r w:rsidRPr="004045AB">
              <w:rPr>
                <w:color w:val="000000"/>
                <w:kern w:val="2"/>
              </w:rPr>
              <w:t>Vф</w:t>
            </w:r>
            <w:proofErr w:type="spellEnd"/>
            <w:r w:rsidRPr="004045AB">
              <w:rPr>
                <w:color w:val="000000"/>
                <w:kern w:val="2"/>
              </w:rPr>
              <w:t xml:space="preserve"> – планируемый объем </w:t>
            </w:r>
            <w:proofErr w:type="spellStart"/>
            <w:proofErr w:type="gramStart"/>
            <w:r w:rsidRPr="004045AB">
              <w:rPr>
                <w:color w:val="000000"/>
                <w:kern w:val="2"/>
              </w:rPr>
              <w:t>финансиро-вания</w:t>
            </w:r>
            <w:proofErr w:type="spellEnd"/>
            <w:proofErr w:type="gramEnd"/>
            <w:r w:rsidRPr="004045AB">
              <w:rPr>
                <w:color w:val="000000"/>
                <w:kern w:val="2"/>
              </w:rPr>
              <w:t>;</w:t>
            </w:r>
          </w:p>
          <w:p w:rsidR="0030609E" w:rsidRPr="004045AB" w:rsidRDefault="0030609E" w:rsidP="0020022C">
            <w:pPr>
              <w:autoSpaceDE w:val="0"/>
              <w:autoSpaceDN w:val="0"/>
              <w:adjustRightInd w:val="0"/>
              <w:jc w:val="both"/>
              <w:rPr>
                <w:color w:val="000000"/>
                <w:kern w:val="2"/>
              </w:rPr>
            </w:pPr>
            <w:proofErr w:type="spellStart"/>
            <w:r w:rsidRPr="004045AB">
              <w:rPr>
                <w:color w:val="000000"/>
                <w:kern w:val="2"/>
              </w:rPr>
              <w:t>Сср</w:t>
            </w:r>
            <w:proofErr w:type="spellEnd"/>
            <w:r w:rsidRPr="004045AB">
              <w:rPr>
                <w:color w:val="000000"/>
                <w:kern w:val="2"/>
              </w:rPr>
              <w:t xml:space="preserve">. – средняя </w:t>
            </w:r>
            <w:proofErr w:type="spellStart"/>
            <w:r w:rsidRPr="004045AB">
              <w:rPr>
                <w:color w:val="000000"/>
                <w:kern w:val="2"/>
              </w:rPr>
              <w:t>стои-мость</w:t>
            </w:r>
            <w:proofErr w:type="spellEnd"/>
            <w:r w:rsidRPr="004045AB">
              <w:rPr>
                <w:color w:val="000000"/>
                <w:kern w:val="2"/>
              </w:rPr>
              <w:t xml:space="preserve"> капитального ремонта</w:t>
            </w:r>
            <w:r w:rsidRPr="004045AB">
              <w:rPr>
                <w:color w:val="000000"/>
                <w:kern w:val="2"/>
              </w:rPr>
              <w:br/>
              <w:t>1кв</w:t>
            </w:r>
            <w:proofErr w:type="gramStart"/>
            <w:r w:rsidRPr="004045AB">
              <w:rPr>
                <w:color w:val="000000"/>
                <w:kern w:val="2"/>
              </w:rPr>
              <w:t>.м</w:t>
            </w:r>
            <w:proofErr w:type="gramEnd"/>
            <w:r w:rsidRPr="004045AB">
              <w:rPr>
                <w:color w:val="000000"/>
                <w:kern w:val="2"/>
              </w:rPr>
              <w:t xml:space="preserve"> общей </w:t>
            </w:r>
            <w:proofErr w:type="spellStart"/>
            <w:r w:rsidRPr="004045AB">
              <w:rPr>
                <w:color w:val="000000"/>
                <w:kern w:val="2"/>
              </w:rPr>
              <w:t>пло</w:t>
            </w:r>
            <w:proofErr w:type="spellEnd"/>
            <w:r w:rsidRPr="004045AB">
              <w:rPr>
                <w:color w:val="000000"/>
                <w:kern w:val="2"/>
              </w:rPr>
              <w:t xml:space="preserve">-щади </w:t>
            </w:r>
          </w:p>
        </w:tc>
      </w:tr>
      <w:tr w:rsidR="0030609E" w:rsidRPr="00471CDC" w:rsidTr="0020022C">
        <w:tc>
          <w:tcPr>
            <w:tcW w:w="313" w:type="pct"/>
            <w:shd w:val="clear" w:color="auto" w:fill="auto"/>
          </w:tcPr>
          <w:p w:rsidR="0030609E" w:rsidRPr="00471CDC" w:rsidRDefault="0030609E" w:rsidP="0020022C">
            <w:pPr>
              <w:suppressAutoHyphens w:val="0"/>
              <w:autoSpaceDE w:val="0"/>
              <w:autoSpaceDN w:val="0"/>
              <w:adjustRightInd w:val="0"/>
              <w:jc w:val="center"/>
              <w:rPr>
                <w:kern w:val="2"/>
                <w:sz w:val="26"/>
                <w:szCs w:val="26"/>
                <w:lang w:eastAsia="ru-RU"/>
              </w:rPr>
            </w:pPr>
            <w:r w:rsidRPr="00471CDC">
              <w:rPr>
                <w:kern w:val="2"/>
                <w:sz w:val="26"/>
                <w:szCs w:val="26"/>
                <w:lang w:eastAsia="ru-RU"/>
              </w:rPr>
              <w:t>5.</w:t>
            </w:r>
          </w:p>
        </w:tc>
        <w:tc>
          <w:tcPr>
            <w:tcW w:w="1207" w:type="pct"/>
            <w:shd w:val="clear" w:color="auto" w:fill="auto"/>
          </w:tcPr>
          <w:p w:rsidR="0030609E" w:rsidRPr="00471CDC" w:rsidRDefault="0030609E" w:rsidP="0020022C">
            <w:pPr>
              <w:autoSpaceDE w:val="0"/>
              <w:autoSpaceDN w:val="0"/>
              <w:adjustRightInd w:val="0"/>
              <w:rPr>
                <w:color w:val="000000"/>
                <w:kern w:val="2"/>
                <w:sz w:val="26"/>
                <w:szCs w:val="26"/>
              </w:rPr>
            </w:pPr>
            <w:r w:rsidRPr="00471CDC">
              <w:rPr>
                <w:kern w:val="2"/>
                <w:sz w:val="26"/>
                <w:szCs w:val="26"/>
              </w:rPr>
              <w:t>Уровень информационного развития в сфере жилищно-коммунального хозяйства</w:t>
            </w:r>
          </w:p>
        </w:tc>
        <w:tc>
          <w:tcPr>
            <w:tcW w:w="661" w:type="pct"/>
            <w:shd w:val="clear" w:color="auto" w:fill="auto"/>
          </w:tcPr>
          <w:p w:rsidR="0030609E" w:rsidRPr="00471CDC" w:rsidRDefault="0030609E" w:rsidP="0020022C">
            <w:pPr>
              <w:autoSpaceDE w:val="0"/>
              <w:autoSpaceDN w:val="0"/>
              <w:adjustRightInd w:val="0"/>
              <w:jc w:val="center"/>
              <w:rPr>
                <w:color w:val="000000"/>
                <w:kern w:val="2"/>
                <w:sz w:val="26"/>
                <w:szCs w:val="26"/>
              </w:rPr>
            </w:pPr>
            <w:r w:rsidRPr="00471CDC">
              <w:rPr>
                <w:color w:val="000000"/>
                <w:kern w:val="2"/>
                <w:sz w:val="26"/>
                <w:szCs w:val="26"/>
              </w:rPr>
              <w:t>процентов</w:t>
            </w:r>
          </w:p>
        </w:tc>
        <w:tc>
          <w:tcPr>
            <w:tcW w:w="1983" w:type="pct"/>
            <w:shd w:val="clear" w:color="auto" w:fill="auto"/>
          </w:tcPr>
          <w:p w:rsidR="0030609E" w:rsidRPr="00471CDC" w:rsidRDefault="0030609E" w:rsidP="0020022C">
            <w:pPr>
              <w:autoSpaceDE w:val="0"/>
              <w:autoSpaceDN w:val="0"/>
              <w:adjustRightInd w:val="0"/>
              <w:spacing w:line="235" w:lineRule="auto"/>
              <w:jc w:val="center"/>
              <w:rPr>
                <w:bCs/>
                <w:kern w:val="2"/>
                <w:sz w:val="26"/>
                <w:szCs w:val="26"/>
              </w:rPr>
            </w:pPr>
            <w:proofErr w:type="spellStart"/>
            <w:r w:rsidRPr="00471CDC">
              <w:rPr>
                <w:kern w:val="2"/>
                <w:sz w:val="26"/>
                <w:szCs w:val="26"/>
              </w:rPr>
              <w:t>Опв</w:t>
            </w:r>
            <w:proofErr w:type="spellEnd"/>
            <w:r w:rsidRPr="00471CDC">
              <w:rPr>
                <w:kern w:val="2"/>
                <w:sz w:val="26"/>
                <w:szCs w:val="26"/>
              </w:rPr>
              <w:t xml:space="preserve"> = </w:t>
            </w:r>
            <w:proofErr w:type="spellStart"/>
            <w:r w:rsidRPr="00471CDC">
              <w:rPr>
                <w:kern w:val="2"/>
                <w:sz w:val="26"/>
                <w:szCs w:val="26"/>
              </w:rPr>
              <w:t>Σпвн</w:t>
            </w:r>
            <w:proofErr w:type="spellEnd"/>
            <w:r w:rsidRPr="00471CDC">
              <w:rPr>
                <w:kern w:val="2"/>
                <w:sz w:val="26"/>
                <w:szCs w:val="26"/>
              </w:rPr>
              <w:t>/</w:t>
            </w:r>
            <w:proofErr w:type="spellStart"/>
            <w:r w:rsidRPr="00471CDC">
              <w:rPr>
                <w:kern w:val="2"/>
                <w:sz w:val="26"/>
                <w:szCs w:val="26"/>
              </w:rPr>
              <w:t>Σн</w:t>
            </w:r>
            <w:proofErr w:type="spellEnd"/>
            <w:r w:rsidRPr="00471CDC">
              <w:rPr>
                <w:kern w:val="2"/>
                <w:sz w:val="26"/>
                <w:szCs w:val="26"/>
              </w:rPr>
              <w:t xml:space="preserve"> х </w:t>
            </w:r>
            <w:r w:rsidRPr="00471CDC">
              <w:rPr>
                <w:bCs/>
                <w:kern w:val="2"/>
                <w:sz w:val="26"/>
                <w:szCs w:val="26"/>
              </w:rPr>
              <w:t>100 %</w:t>
            </w:r>
          </w:p>
          <w:p w:rsidR="0030609E" w:rsidRPr="00471CDC" w:rsidRDefault="0030609E" w:rsidP="0020022C">
            <w:pPr>
              <w:autoSpaceDE w:val="0"/>
              <w:autoSpaceDN w:val="0"/>
              <w:adjustRightInd w:val="0"/>
              <w:spacing w:line="235" w:lineRule="auto"/>
              <w:jc w:val="center"/>
              <w:rPr>
                <w:kern w:val="2"/>
                <w:sz w:val="26"/>
                <w:szCs w:val="26"/>
              </w:rPr>
            </w:pPr>
          </w:p>
        </w:tc>
        <w:tc>
          <w:tcPr>
            <w:tcW w:w="836" w:type="pct"/>
            <w:shd w:val="clear" w:color="auto" w:fill="auto"/>
          </w:tcPr>
          <w:p w:rsidR="0030609E" w:rsidRPr="004045AB" w:rsidRDefault="0030609E" w:rsidP="0020022C">
            <w:pPr>
              <w:autoSpaceDE w:val="0"/>
              <w:autoSpaceDN w:val="0"/>
              <w:adjustRightInd w:val="0"/>
              <w:spacing w:line="235" w:lineRule="auto"/>
              <w:jc w:val="both"/>
              <w:rPr>
                <w:kern w:val="2"/>
              </w:rPr>
            </w:pPr>
            <w:proofErr w:type="spellStart"/>
            <w:r w:rsidRPr="004045AB">
              <w:rPr>
                <w:kern w:val="2"/>
              </w:rPr>
              <w:t>Опв</w:t>
            </w:r>
            <w:proofErr w:type="spellEnd"/>
            <w:r w:rsidRPr="004045AB">
              <w:rPr>
                <w:kern w:val="2"/>
              </w:rPr>
              <w:t xml:space="preserve"> – доля </w:t>
            </w:r>
            <w:proofErr w:type="spellStart"/>
            <w:proofErr w:type="gramStart"/>
            <w:r w:rsidRPr="004045AB">
              <w:rPr>
                <w:kern w:val="2"/>
              </w:rPr>
              <w:t>информи</w:t>
            </w:r>
            <w:r>
              <w:rPr>
                <w:kern w:val="2"/>
              </w:rPr>
              <w:t>-</w:t>
            </w:r>
            <w:r w:rsidRPr="004045AB">
              <w:rPr>
                <w:kern w:val="2"/>
              </w:rPr>
              <w:t>рованного</w:t>
            </w:r>
            <w:proofErr w:type="spellEnd"/>
            <w:proofErr w:type="gramEnd"/>
            <w:r w:rsidRPr="004045AB">
              <w:rPr>
                <w:kern w:val="2"/>
              </w:rPr>
              <w:t xml:space="preserve"> населения;</w:t>
            </w:r>
          </w:p>
          <w:p w:rsidR="0030609E" w:rsidRPr="004045AB" w:rsidRDefault="0030609E" w:rsidP="0020022C">
            <w:pPr>
              <w:autoSpaceDE w:val="0"/>
              <w:autoSpaceDN w:val="0"/>
              <w:adjustRightInd w:val="0"/>
              <w:spacing w:line="235" w:lineRule="auto"/>
              <w:jc w:val="both"/>
              <w:rPr>
                <w:kern w:val="2"/>
              </w:rPr>
            </w:pPr>
            <w:proofErr w:type="spellStart"/>
            <w:r w:rsidRPr="004045AB">
              <w:rPr>
                <w:kern w:val="2"/>
              </w:rPr>
              <w:t>Σпвн</w:t>
            </w:r>
            <w:proofErr w:type="spellEnd"/>
            <w:r w:rsidRPr="004045AB">
              <w:rPr>
                <w:kern w:val="2"/>
              </w:rPr>
              <w:t xml:space="preserve"> – </w:t>
            </w:r>
            <w:proofErr w:type="gramStart"/>
            <w:r w:rsidRPr="004045AB">
              <w:rPr>
                <w:kern w:val="2"/>
              </w:rPr>
              <w:t>общая</w:t>
            </w:r>
            <w:proofErr w:type="gramEnd"/>
            <w:r w:rsidRPr="004045AB">
              <w:rPr>
                <w:kern w:val="2"/>
              </w:rPr>
              <w:t xml:space="preserve"> числен</w:t>
            </w:r>
            <w:r>
              <w:rPr>
                <w:kern w:val="2"/>
              </w:rPr>
              <w:t>-</w:t>
            </w:r>
            <w:proofErr w:type="spellStart"/>
            <w:r w:rsidRPr="004045AB">
              <w:rPr>
                <w:kern w:val="2"/>
              </w:rPr>
              <w:t>ность</w:t>
            </w:r>
            <w:proofErr w:type="spellEnd"/>
            <w:r w:rsidRPr="004045AB">
              <w:rPr>
                <w:kern w:val="2"/>
              </w:rPr>
              <w:t xml:space="preserve"> </w:t>
            </w:r>
            <w:proofErr w:type="spellStart"/>
            <w:r w:rsidRPr="004045AB">
              <w:rPr>
                <w:kern w:val="2"/>
              </w:rPr>
              <w:t>информиро</w:t>
            </w:r>
            <w:proofErr w:type="spellEnd"/>
            <w:r>
              <w:rPr>
                <w:kern w:val="2"/>
              </w:rPr>
              <w:t>-</w:t>
            </w:r>
            <w:r w:rsidRPr="004045AB">
              <w:rPr>
                <w:kern w:val="2"/>
              </w:rPr>
              <w:t>ванного населения;</w:t>
            </w:r>
          </w:p>
          <w:p w:rsidR="0030609E" w:rsidRPr="004045AB" w:rsidRDefault="0030609E" w:rsidP="0020022C">
            <w:pPr>
              <w:autoSpaceDE w:val="0"/>
              <w:autoSpaceDN w:val="0"/>
              <w:adjustRightInd w:val="0"/>
              <w:spacing w:line="235" w:lineRule="auto"/>
              <w:jc w:val="both"/>
              <w:rPr>
                <w:kern w:val="2"/>
              </w:rPr>
            </w:pPr>
            <w:proofErr w:type="spellStart"/>
            <w:r w:rsidRPr="004045AB">
              <w:rPr>
                <w:kern w:val="2"/>
              </w:rPr>
              <w:t>Σн</w:t>
            </w:r>
            <w:proofErr w:type="spellEnd"/>
            <w:r w:rsidRPr="004045AB">
              <w:rPr>
                <w:kern w:val="2"/>
              </w:rPr>
              <w:t xml:space="preserve"> – </w:t>
            </w:r>
            <w:proofErr w:type="gramStart"/>
            <w:r w:rsidRPr="004045AB">
              <w:rPr>
                <w:kern w:val="2"/>
              </w:rPr>
              <w:t>общая</w:t>
            </w:r>
            <w:proofErr w:type="gramEnd"/>
            <w:r w:rsidRPr="004045AB">
              <w:rPr>
                <w:kern w:val="2"/>
              </w:rPr>
              <w:t xml:space="preserve"> числен</w:t>
            </w:r>
            <w:r>
              <w:rPr>
                <w:kern w:val="2"/>
              </w:rPr>
              <w:t>-</w:t>
            </w:r>
            <w:proofErr w:type="spellStart"/>
            <w:r w:rsidRPr="004045AB">
              <w:rPr>
                <w:kern w:val="2"/>
              </w:rPr>
              <w:t>ность</w:t>
            </w:r>
            <w:proofErr w:type="spellEnd"/>
            <w:r w:rsidRPr="004045AB">
              <w:rPr>
                <w:kern w:val="2"/>
              </w:rPr>
              <w:t xml:space="preserve"> населения Егорлыкского сельского поселения</w:t>
            </w:r>
          </w:p>
        </w:tc>
      </w:tr>
    </w:tbl>
    <w:p w:rsidR="0030609E" w:rsidRPr="00471CDC" w:rsidRDefault="0030609E" w:rsidP="0030609E">
      <w:pPr>
        <w:pageBreakBefore/>
        <w:suppressAutoHyphens w:val="0"/>
        <w:ind w:left="10632"/>
        <w:jc w:val="center"/>
        <w:rPr>
          <w:kern w:val="2"/>
          <w:sz w:val="26"/>
          <w:szCs w:val="26"/>
          <w:lang w:eastAsia="ru-RU"/>
        </w:rPr>
      </w:pPr>
      <w:r w:rsidRPr="00471CDC">
        <w:rPr>
          <w:kern w:val="2"/>
          <w:sz w:val="26"/>
          <w:szCs w:val="26"/>
          <w:lang w:eastAsia="ru-RU"/>
        </w:rPr>
        <w:lastRenderedPageBreak/>
        <w:t>Приложение № 4</w:t>
      </w:r>
    </w:p>
    <w:p w:rsidR="0030609E" w:rsidRPr="00471CDC" w:rsidRDefault="0030609E" w:rsidP="0030609E">
      <w:pPr>
        <w:suppressAutoHyphens w:val="0"/>
        <w:autoSpaceDE w:val="0"/>
        <w:autoSpaceDN w:val="0"/>
        <w:adjustRightInd w:val="0"/>
        <w:ind w:left="10632"/>
        <w:jc w:val="center"/>
        <w:outlineLvl w:val="2"/>
        <w:rPr>
          <w:kern w:val="2"/>
          <w:sz w:val="26"/>
          <w:szCs w:val="26"/>
          <w:lang w:eastAsia="ru-RU"/>
        </w:rPr>
      </w:pPr>
      <w:r w:rsidRPr="00471CDC">
        <w:rPr>
          <w:kern w:val="2"/>
          <w:sz w:val="26"/>
          <w:szCs w:val="26"/>
          <w:lang w:eastAsia="ru-RU"/>
        </w:rPr>
        <w:t>к муниципальной программе Егорлыкского сельского поселения «Обеспечение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ind w:firstLine="708"/>
        <w:jc w:val="center"/>
        <w:rPr>
          <w:color w:val="000000"/>
          <w:kern w:val="2"/>
          <w:sz w:val="26"/>
          <w:szCs w:val="26"/>
          <w:lang w:eastAsia="ru-RU"/>
        </w:rPr>
      </w:pPr>
    </w:p>
    <w:p w:rsidR="0030609E" w:rsidRPr="00471CDC" w:rsidRDefault="0030609E" w:rsidP="0030609E">
      <w:pPr>
        <w:suppressAutoHyphens w:val="0"/>
        <w:jc w:val="center"/>
        <w:rPr>
          <w:color w:val="000000"/>
          <w:kern w:val="2"/>
          <w:sz w:val="26"/>
          <w:szCs w:val="26"/>
          <w:lang w:eastAsia="ru-RU"/>
        </w:rPr>
      </w:pPr>
      <w:r w:rsidRPr="00471CDC">
        <w:rPr>
          <w:color w:val="000000"/>
          <w:kern w:val="2"/>
          <w:sz w:val="26"/>
          <w:szCs w:val="26"/>
          <w:lang w:eastAsia="ru-RU"/>
        </w:rPr>
        <w:t>ПЕРЕЧЕНЬ</w:t>
      </w:r>
    </w:p>
    <w:p w:rsidR="0030609E" w:rsidRPr="00471CDC" w:rsidRDefault="0030609E" w:rsidP="0030609E">
      <w:pPr>
        <w:suppressAutoHyphens w:val="0"/>
        <w:jc w:val="center"/>
        <w:rPr>
          <w:color w:val="000000"/>
          <w:kern w:val="2"/>
          <w:sz w:val="26"/>
          <w:szCs w:val="26"/>
          <w:lang w:eastAsia="ru-RU"/>
        </w:rPr>
      </w:pPr>
      <w:r w:rsidRPr="00471CDC">
        <w:rPr>
          <w:color w:val="000000"/>
          <w:kern w:val="2"/>
          <w:sz w:val="26"/>
          <w:szCs w:val="26"/>
          <w:lang w:eastAsia="ru-RU"/>
        </w:rPr>
        <w:t>подпрограмм, основных мероприятий муниципальной программы Егорлыкского сельского поселения</w:t>
      </w:r>
      <w:r w:rsidRPr="00471CDC">
        <w:rPr>
          <w:color w:val="000000"/>
          <w:kern w:val="2"/>
          <w:sz w:val="26"/>
          <w:szCs w:val="26"/>
          <w:lang w:eastAsia="ru-RU"/>
        </w:rPr>
        <w:br/>
        <w:t>«Обеспечение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jc w:val="center"/>
        <w:rPr>
          <w:color w:val="000000"/>
          <w:kern w:val="2"/>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3870"/>
        <w:gridCol w:w="1802"/>
        <w:gridCol w:w="1248"/>
        <w:gridCol w:w="1252"/>
        <w:gridCol w:w="2078"/>
        <w:gridCol w:w="2078"/>
        <w:gridCol w:w="1939"/>
      </w:tblGrid>
      <w:tr w:rsidR="0030609E" w:rsidRPr="00471CDC" w:rsidTr="0020022C">
        <w:trPr>
          <w:jc w:val="center"/>
        </w:trPr>
        <w:tc>
          <w:tcPr>
            <w:tcW w:w="581"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 </w:t>
            </w:r>
            <w:proofErr w:type="gramStart"/>
            <w:r w:rsidRPr="00471CDC">
              <w:rPr>
                <w:color w:val="000000"/>
                <w:kern w:val="2"/>
                <w:sz w:val="26"/>
                <w:szCs w:val="26"/>
                <w:lang w:eastAsia="ru-RU"/>
              </w:rPr>
              <w:t>п</w:t>
            </w:r>
            <w:proofErr w:type="gramEnd"/>
            <w:r w:rsidRPr="00471CDC">
              <w:rPr>
                <w:color w:val="000000"/>
                <w:kern w:val="2"/>
                <w:sz w:val="26"/>
                <w:szCs w:val="26"/>
                <w:lang w:eastAsia="ru-RU"/>
              </w:rPr>
              <w:t>/п</w:t>
            </w:r>
          </w:p>
        </w:tc>
        <w:tc>
          <w:tcPr>
            <w:tcW w:w="4063"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Номер и наименование</w:t>
            </w:r>
          </w:p>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основ</w:t>
            </w:r>
            <w:r w:rsidRPr="00471CDC">
              <w:rPr>
                <w:color w:val="000000"/>
                <w:kern w:val="2"/>
                <w:sz w:val="26"/>
                <w:szCs w:val="26"/>
                <w:lang w:eastAsia="ru-RU"/>
              </w:rPr>
              <w:softHyphen/>
              <w:t>ного мероприятия муниципальной программы</w:t>
            </w:r>
          </w:p>
        </w:tc>
        <w:tc>
          <w:tcPr>
            <w:tcW w:w="1888"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Соисполни</w:t>
            </w:r>
            <w:r w:rsidRPr="00471CDC">
              <w:rPr>
                <w:color w:val="000000"/>
                <w:kern w:val="2"/>
                <w:sz w:val="26"/>
                <w:szCs w:val="26"/>
                <w:lang w:eastAsia="ru-RU"/>
              </w:rPr>
              <w:softHyphen/>
              <w:t>тель, участ</w:t>
            </w:r>
            <w:r w:rsidRPr="00471CDC">
              <w:rPr>
                <w:color w:val="000000"/>
                <w:kern w:val="2"/>
                <w:sz w:val="26"/>
                <w:szCs w:val="26"/>
                <w:lang w:eastAsia="ru-RU"/>
              </w:rPr>
              <w:softHyphen/>
              <w:t>ник, ответ</w:t>
            </w:r>
            <w:r w:rsidRPr="00471CDC">
              <w:rPr>
                <w:color w:val="000000"/>
                <w:kern w:val="2"/>
                <w:sz w:val="26"/>
                <w:szCs w:val="26"/>
                <w:lang w:eastAsia="ru-RU"/>
              </w:rPr>
              <w:softHyphen/>
              <w:t xml:space="preserve">ственный за исполнение основного </w:t>
            </w:r>
          </w:p>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ме</w:t>
            </w:r>
            <w:r w:rsidRPr="00471CDC">
              <w:rPr>
                <w:color w:val="000000"/>
                <w:kern w:val="2"/>
                <w:sz w:val="26"/>
                <w:szCs w:val="26"/>
                <w:lang w:eastAsia="ru-RU"/>
              </w:rPr>
              <w:softHyphen/>
              <w:t>роприятия муниципальной про</w:t>
            </w:r>
            <w:r w:rsidRPr="00471CDC">
              <w:rPr>
                <w:color w:val="000000"/>
                <w:kern w:val="2"/>
                <w:sz w:val="26"/>
                <w:szCs w:val="26"/>
                <w:lang w:eastAsia="ru-RU"/>
              </w:rPr>
              <w:softHyphen/>
              <w:t>граммы</w:t>
            </w:r>
          </w:p>
        </w:tc>
        <w:tc>
          <w:tcPr>
            <w:tcW w:w="2616" w:type="dxa"/>
            <w:gridSpan w:val="2"/>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Срок</w:t>
            </w:r>
          </w:p>
        </w:tc>
        <w:tc>
          <w:tcPr>
            <w:tcW w:w="2178"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Ожидаемый  непосредствен</w:t>
            </w:r>
            <w:r w:rsidRPr="00471CDC">
              <w:rPr>
                <w:color w:val="000000"/>
                <w:kern w:val="2"/>
                <w:sz w:val="26"/>
                <w:szCs w:val="26"/>
                <w:lang w:eastAsia="ru-RU"/>
              </w:rPr>
              <w:softHyphen/>
              <w:t>ный результат  (краткое описа</w:t>
            </w:r>
            <w:r w:rsidRPr="00471CDC">
              <w:rPr>
                <w:color w:val="000000"/>
                <w:kern w:val="2"/>
                <w:sz w:val="26"/>
                <w:szCs w:val="26"/>
                <w:lang w:eastAsia="ru-RU"/>
              </w:rPr>
              <w:softHyphen/>
              <w:t>ние)</w:t>
            </w:r>
          </w:p>
        </w:tc>
        <w:tc>
          <w:tcPr>
            <w:tcW w:w="2178"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Последствия </w:t>
            </w:r>
          </w:p>
          <w:p w:rsidR="0030609E" w:rsidRPr="00471CDC" w:rsidRDefault="0030609E" w:rsidP="0020022C">
            <w:pPr>
              <w:suppressAutoHyphens w:val="0"/>
              <w:jc w:val="center"/>
              <w:rPr>
                <w:color w:val="000000"/>
                <w:kern w:val="2"/>
                <w:sz w:val="26"/>
                <w:szCs w:val="26"/>
                <w:lang w:eastAsia="ru-RU"/>
              </w:rPr>
            </w:pPr>
            <w:proofErr w:type="spellStart"/>
            <w:r w:rsidRPr="00471CDC">
              <w:rPr>
                <w:color w:val="000000"/>
                <w:kern w:val="2"/>
                <w:sz w:val="26"/>
                <w:szCs w:val="26"/>
                <w:lang w:eastAsia="ru-RU"/>
              </w:rPr>
              <w:t>не</w:t>
            </w:r>
            <w:r w:rsidRPr="00471CDC">
              <w:rPr>
                <w:color w:val="000000"/>
                <w:kern w:val="2"/>
                <w:sz w:val="26"/>
                <w:szCs w:val="26"/>
                <w:lang w:eastAsia="ru-RU"/>
              </w:rPr>
              <w:softHyphen/>
              <w:t>реализации</w:t>
            </w:r>
            <w:proofErr w:type="spellEnd"/>
            <w:r w:rsidRPr="00471CDC">
              <w:rPr>
                <w:color w:val="000000"/>
                <w:kern w:val="2"/>
                <w:sz w:val="26"/>
                <w:szCs w:val="26"/>
                <w:lang w:eastAsia="ru-RU"/>
              </w:rPr>
              <w:t xml:space="preserve"> ос</w:t>
            </w:r>
            <w:r w:rsidRPr="00471CDC">
              <w:rPr>
                <w:color w:val="000000"/>
                <w:kern w:val="2"/>
                <w:sz w:val="26"/>
                <w:szCs w:val="26"/>
                <w:lang w:eastAsia="ru-RU"/>
              </w:rPr>
              <w:softHyphen/>
              <w:t>новного  меро</w:t>
            </w:r>
            <w:r w:rsidRPr="00471CDC">
              <w:rPr>
                <w:color w:val="000000"/>
                <w:kern w:val="2"/>
                <w:sz w:val="26"/>
                <w:szCs w:val="26"/>
                <w:lang w:eastAsia="ru-RU"/>
              </w:rPr>
              <w:softHyphen/>
              <w:t xml:space="preserve">приятия </w:t>
            </w:r>
            <w:proofErr w:type="gramStart"/>
            <w:r w:rsidRPr="00471CDC">
              <w:rPr>
                <w:color w:val="000000"/>
                <w:kern w:val="2"/>
                <w:sz w:val="26"/>
                <w:szCs w:val="26"/>
                <w:lang w:eastAsia="ru-RU"/>
              </w:rPr>
              <w:t>муниципальной</w:t>
            </w:r>
            <w:proofErr w:type="gramEnd"/>
            <w:r w:rsidRPr="00471CDC">
              <w:rPr>
                <w:color w:val="000000"/>
                <w:kern w:val="2"/>
                <w:sz w:val="26"/>
                <w:szCs w:val="26"/>
                <w:lang w:eastAsia="ru-RU"/>
              </w:rPr>
              <w:t xml:space="preserve"> </w:t>
            </w:r>
          </w:p>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про</w:t>
            </w:r>
            <w:r w:rsidRPr="00471CDC">
              <w:rPr>
                <w:color w:val="000000"/>
                <w:kern w:val="2"/>
                <w:sz w:val="26"/>
                <w:szCs w:val="26"/>
                <w:lang w:eastAsia="ru-RU"/>
              </w:rPr>
              <w:softHyphen/>
              <w:t>граммы</w:t>
            </w:r>
          </w:p>
        </w:tc>
        <w:tc>
          <w:tcPr>
            <w:tcW w:w="2032"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Связь с показа</w:t>
            </w:r>
            <w:r w:rsidRPr="00471CDC">
              <w:rPr>
                <w:color w:val="000000"/>
                <w:kern w:val="2"/>
                <w:sz w:val="26"/>
                <w:szCs w:val="26"/>
                <w:lang w:eastAsia="ru-RU"/>
              </w:rPr>
              <w:softHyphen/>
              <w:t>телями муниципальной про</w:t>
            </w:r>
            <w:r w:rsidRPr="00471CDC">
              <w:rPr>
                <w:color w:val="000000"/>
                <w:kern w:val="2"/>
                <w:sz w:val="26"/>
                <w:szCs w:val="26"/>
                <w:lang w:eastAsia="ru-RU"/>
              </w:rPr>
              <w:softHyphen/>
              <w:t>граммы (под</w:t>
            </w:r>
            <w:r w:rsidRPr="00471CDC">
              <w:rPr>
                <w:color w:val="000000"/>
                <w:kern w:val="2"/>
                <w:sz w:val="26"/>
                <w:szCs w:val="26"/>
                <w:lang w:eastAsia="ru-RU"/>
              </w:rPr>
              <w:softHyphen/>
              <w:t>программы)</w:t>
            </w:r>
          </w:p>
        </w:tc>
      </w:tr>
      <w:tr w:rsidR="0030609E" w:rsidRPr="00471CDC" w:rsidTr="0020022C">
        <w:trPr>
          <w:jc w:val="center"/>
        </w:trPr>
        <w:tc>
          <w:tcPr>
            <w:tcW w:w="581" w:type="dxa"/>
            <w:vMerge/>
          </w:tcPr>
          <w:p w:rsidR="0030609E" w:rsidRPr="00471CDC" w:rsidRDefault="0030609E" w:rsidP="0020022C">
            <w:pPr>
              <w:suppressAutoHyphens w:val="0"/>
              <w:rPr>
                <w:color w:val="000000"/>
                <w:kern w:val="2"/>
                <w:sz w:val="26"/>
                <w:szCs w:val="26"/>
                <w:lang w:eastAsia="ru-RU"/>
              </w:rPr>
            </w:pPr>
          </w:p>
        </w:tc>
        <w:tc>
          <w:tcPr>
            <w:tcW w:w="4063" w:type="dxa"/>
            <w:vMerge/>
          </w:tcPr>
          <w:p w:rsidR="0030609E" w:rsidRPr="00471CDC" w:rsidRDefault="0030609E" w:rsidP="0020022C">
            <w:pPr>
              <w:suppressAutoHyphens w:val="0"/>
              <w:rPr>
                <w:color w:val="000000"/>
                <w:kern w:val="2"/>
                <w:sz w:val="26"/>
                <w:szCs w:val="26"/>
                <w:lang w:eastAsia="ru-RU"/>
              </w:rPr>
            </w:pPr>
          </w:p>
        </w:tc>
        <w:tc>
          <w:tcPr>
            <w:tcW w:w="1888" w:type="dxa"/>
            <w:vMerge/>
          </w:tcPr>
          <w:p w:rsidR="0030609E" w:rsidRPr="00471CDC" w:rsidRDefault="0030609E" w:rsidP="0020022C">
            <w:pPr>
              <w:suppressAutoHyphens w:val="0"/>
              <w:rPr>
                <w:color w:val="000000"/>
                <w:kern w:val="2"/>
                <w:sz w:val="26"/>
                <w:szCs w:val="26"/>
                <w:lang w:eastAsia="ru-RU"/>
              </w:rPr>
            </w:pPr>
          </w:p>
        </w:tc>
        <w:tc>
          <w:tcPr>
            <w:tcW w:w="1306"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начала реализа</w:t>
            </w:r>
            <w:r w:rsidRPr="00471CDC">
              <w:rPr>
                <w:color w:val="000000"/>
                <w:kern w:val="2"/>
                <w:sz w:val="26"/>
                <w:szCs w:val="26"/>
                <w:lang w:eastAsia="ru-RU"/>
              </w:rPr>
              <w:softHyphen/>
              <w:t>ции</w:t>
            </w:r>
          </w:p>
        </w:tc>
        <w:tc>
          <w:tcPr>
            <w:tcW w:w="131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оконча</w:t>
            </w:r>
            <w:r w:rsidRPr="00471CDC">
              <w:rPr>
                <w:color w:val="000000"/>
                <w:kern w:val="2"/>
                <w:sz w:val="26"/>
                <w:szCs w:val="26"/>
                <w:lang w:eastAsia="ru-RU"/>
              </w:rPr>
              <w:softHyphen/>
              <w:t>ния реа</w:t>
            </w:r>
            <w:r w:rsidRPr="00471CDC">
              <w:rPr>
                <w:color w:val="000000"/>
                <w:kern w:val="2"/>
                <w:sz w:val="26"/>
                <w:szCs w:val="26"/>
                <w:lang w:eastAsia="ru-RU"/>
              </w:rPr>
              <w:softHyphen/>
              <w:t>лизации</w:t>
            </w:r>
          </w:p>
        </w:tc>
        <w:tc>
          <w:tcPr>
            <w:tcW w:w="2178" w:type="dxa"/>
            <w:vMerge/>
          </w:tcPr>
          <w:p w:rsidR="0030609E" w:rsidRPr="00471CDC" w:rsidRDefault="0030609E" w:rsidP="0020022C">
            <w:pPr>
              <w:suppressAutoHyphens w:val="0"/>
              <w:rPr>
                <w:color w:val="000000"/>
                <w:kern w:val="2"/>
                <w:sz w:val="26"/>
                <w:szCs w:val="26"/>
                <w:lang w:eastAsia="ru-RU"/>
              </w:rPr>
            </w:pPr>
          </w:p>
        </w:tc>
        <w:tc>
          <w:tcPr>
            <w:tcW w:w="2178" w:type="dxa"/>
            <w:vMerge/>
          </w:tcPr>
          <w:p w:rsidR="0030609E" w:rsidRPr="00471CDC" w:rsidRDefault="0030609E" w:rsidP="0020022C">
            <w:pPr>
              <w:suppressAutoHyphens w:val="0"/>
              <w:rPr>
                <w:color w:val="000000"/>
                <w:kern w:val="2"/>
                <w:sz w:val="26"/>
                <w:szCs w:val="26"/>
                <w:lang w:eastAsia="ru-RU"/>
              </w:rPr>
            </w:pPr>
          </w:p>
        </w:tc>
        <w:tc>
          <w:tcPr>
            <w:tcW w:w="2032" w:type="dxa"/>
            <w:vMerge/>
          </w:tcPr>
          <w:p w:rsidR="0030609E" w:rsidRPr="00471CDC" w:rsidRDefault="0030609E" w:rsidP="0020022C">
            <w:pPr>
              <w:suppressAutoHyphens w:val="0"/>
              <w:rPr>
                <w:color w:val="000000"/>
                <w:kern w:val="2"/>
                <w:sz w:val="26"/>
                <w:szCs w:val="26"/>
                <w:lang w:eastAsia="ru-RU"/>
              </w:rPr>
            </w:pPr>
          </w:p>
        </w:tc>
      </w:tr>
    </w:tbl>
    <w:p w:rsidR="0030609E" w:rsidRPr="00471CDC" w:rsidRDefault="0030609E" w:rsidP="0030609E">
      <w:pPr>
        <w:suppressAutoHyphens w:val="0"/>
        <w:rPr>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3870"/>
        <w:gridCol w:w="1802"/>
        <w:gridCol w:w="1241"/>
        <w:gridCol w:w="1260"/>
        <w:gridCol w:w="2091"/>
        <w:gridCol w:w="2064"/>
        <w:gridCol w:w="1939"/>
      </w:tblGrid>
      <w:tr w:rsidR="0030609E" w:rsidRPr="00471CDC" w:rsidTr="0020022C">
        <w:trPr>
          <w:tblHeader/>
          <w:jc w:val="center"/>
        </w:trPr>
        <w:tc>
          <w:tcPr>
            <w:tcW w:w="559"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w:t>
            </w:r>
          </w:p>
        </w:tc>
        <w:tc>
          <w:tcPr>
            <w:tcW w:w="387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w:t>
            </w:r>
          </w:p>
        </w:tc>
        <w:tc>
          <w:tcPr>
            <w:tcW w:w="180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w:t>
            </w:r>
          </w:p>
        </w:tc>
        <w:tc>
          <w:tcPr>
            <w:tcW w:w="1241"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4</w:t>
            </w:r>
          </w:p>
        </w:tc>
        <w:tc>
          <w:tcPr>
            <w:tcW w:w="126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w:t>
            </w:r>
          </w:p>
        </w:tc>
        <w:tc>
          <w:tcPr>
            <w:tcW w:w="2091"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6</w:t>
            </w:r>
          </w:p>
        </w:tc>
        <w:tc>
          <w:tcPr>
            <w:tcW w:w="2064"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w:t>
            </w:r>
          </w:p>
        </w:tc>
        <w:tc>
          <w:tcPr>
            <w:tcW w:w="1939"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w:t>
            </w:r>
          </w:p>
        </w:tc>
      </w:tr>
      <w:tr w:rsidR="0030609E" w:rsidRPr="00471CDC" w:rsidTr="0020022C">
        <w:trPr>
          <w:jc w:val="center"/>
        </w:trPr>
        <w:tc>
          <w:tcPr>
            <w:tcW w:w="14826" w:type="dxa"/>
            <w:gridSpan w:val="8"/>
            <w:shd w:val="clear" w:color="auto" w:fill="FFFFFF"/>
          </w:tcPr>
          <w:p w:rsidR="0030609E" w:rsidRPr="00471CDC" w:rsidRDefault="0030609E" w:rsidP="0020022C">
            <w:pPr>
              <w:suppressAutoHyphens w:val="0"/>
              <w:spacing w:line="228" w:lineRule="auto"/>
              <w:jc w:val="center"/>
              <w:rPr>
                <w:kern w:val="2"/>
                <w:sz w:val="26"/>
                <w:szCs w:val="26"/>
                <w:lang w:eastAsia="ru-RU"/>
              </w:rPr>
            </w:pPr>
            <w:r w:rsidRPr="00471CDC">
              <w:rPr>
                <w:color w:val="000000"/>
                <w:kern w:val="2"/>
                <w:sz w:val="26"/>
                <w:szCs w:val="26"/>
                <w:lang w:eastAsia="ru-RU"/>
              </w:rPr>
              <w:t>Подпрограмма 1 «</w:t>
            </w:r>
            <w:r w:rsidRPr="00471CDC">
              <w:rPr>
                <w:kern w:val="2"/>
                <w:sz w:val="26"/>
                <w:szCs w:val="26"/>
                <w:lang w:eastAsia="ru-RU"/>
              </w:rPr>
              <w:t xml:space="preserve">Создание условий для обеспечения </w:t>
            </w:r>
            <w:proofErr w:type="gramStart"/>
            <w:r w:rsidRPr="00471CDC">
              <w:rPr>
                <w:kern w:val="2"/>
                <w:sz w:val="26"/>
                <w:szCs w:val="26"/>
                <w:lang w:eastAsia="ru-RU"/>
              </w:rPr>
              <w:t>качественными</w:t>
            </w:r>
            <w:proofErr w:type="gramEnd"/>
          </w:p>
          <w:p w:rsidR="0030609E" w:rsidRPr="00471CDC" w:rsidRDefault="0030609E" w:rsidP="0020022C">
            <w:pPr>
              <w:suppressAutoHyphens w:val="0"/>
              <w:jc w:val="center"/>
              <w:rPr>
                <w:color w:val="000000"/>
                <w:kern w:val="2"/>
                <w:sz w:val="26"/>
                <w:szCs w:val="26"/>
                <w:lang w:eastAsia="ru-RU"/>
              </w:rPr>
            </w:pPr>
            <w:r w:rsidRPr="00471CDC">
              <w:rPr>
                <w:kern w:val="2"/>
                <w:sz w:val="26"/>
                <w:szCs w:val="26"/>
                <w:lang w:eastAsia="ru-RU"/>
              </w:rPr>
              <w:t xml:space="preserve"> коммунальными услугами населения Егорлыкского сельского поселения</w:t>
            </w:r>
            <w:r w:rsidRPr="00471CDC">
              <w:rPr>
                <w:color w:val="000000"/>
                <w:kern w:val="2"/>
                <w:sz w:val="26"/>
                <w:szCs w:val="26"/>
                <w:lang w:eastAsia="ru-RU"/>
              </w:rPr>
              <w:t>»</w:t>
            </w:r>
          </w:p>
        </w:tc>
      </w:tr>
      <w:tr w:rsidR="0030609E" w:rsidRPr="00471CDC" w:rsidTr="0020022C">
        <w:trPr>
          <w:jc w:val="center"/>
        </w:trPr>
        <w:tc>
          <w:tcPr>
            <w:tcW w:w="55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w:t>
            </w:r>
          </w:p>
        </w:tc>
        <w:tc>
          <w:tcPr>
            <w:tcW w:w="3870"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Основное мероприятие 1.</w:t>
            </w:r>
          </w:p>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Строительство, реконструкция и капитальный ремонт объектов водопроводно-канализационного хозяйства, включая разработку проектно-сметной документации</w:t>
            </w:r>
          </w:p>
        </w:tc>
        <w:tc>
          <w:tcPr>
            <w:tcW w:w="180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Администрация Егорлыкского сельского поселения</w:t>
            </w:r>
          </w:p>
        </w:tc>
        <w:tc>
          <w:tcPr>
            <w:tcW w:w="1241"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2014</w:t>
            </w:r>
          </w:p>
        </w:tc>
        <w:tc>
          <w:tcPr>
            <w:tcW w:w="126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2020</w:t>
            </w:r>
          </w:p>
        </w:tc>
        <w:tc>
          <w:tcPr>
            <w:tcW w:w="2091" w:type="dxa"/>
          </w:tcPr>
          <w:p w:rsidR="0030609E" w:rsidRDefault="0030609E" w:rsidP="0020022C">
            <w:pPr>
              <w:suppressAutoHyphens w:val="0"/>
              <w:jc w:val="both"/>
              <w:rPr>
                <w:color w:val="000000"/>
                <w:kern w:val="2"/>
                <w:sz w:val="22"/>
                <w:szCs w:val="26"/>
                <w:lang w:eastAsia="ru-RU"/>
              </w:rPr>
            </w:pPr>
            <w:r w:rsidRPr="004045AB">
              <w:rPr>
                <w:color w:val="000000"/>
                <w:kern w:val="2"/>
                <w:sz w:val="22"/>
                <w:szCs w:val="26"/>
                <w:lang w:eastAsia="ru-RU"/>
              </w:rPr>
              <w:t xml:space="preserve">повышение </w:t>
            </w:r>
            <w:proofErr w:type="spellStart"/>
            <w:r w:rsidRPr="004045AB">
              <w:rPr>
                <w:color w:val="000000"/>
                <w:kern w:val="2"/>
                <w:sz w:val="22"/>
                <w:szCs w:val="26"/>
                <w:lang w:eastAsia="ru-RU"/>
              </w:rPr>
              <w:t>удовлетв</w:t>
            </w:r>
            <w:proofErr w:type="gramStart"/>
            <w:r w:rsidRPr="004045AB">
              <w:rPr>
                <w:color w:val="000000"/>
                <w:kern w:val="2"/>
                <w:sz w:val="22"/>
                <w:szCs w:val="26"/>
                <w:lang w:eastAsia="ru-RU"/>
              </w:rPr>
              <w:t>о</w:t>
            </w:r>
            <w:proofErr w:type="spellEnd"/>
            <w:r w:rsidRPr="004045AB">
              <w:rPr>
                <w:color w:val="000000"/>
                <w:kern w:val="2"/>
                <w:sz w:val="22"/>
                <w:szCs w:val="26"/>
                <w:lang w:eastAsia="ru-RU"/>
              </w:rPr>
              <w:t>-</w:t>
            </w:r>
            <w:proofErr w:type="gramEnd"/>
            <w:r w:rsidRPr="004045AB">
              <w:rPr>
                <w:color w:val="000000"/>
                <w:kern w:val="2"/>
                <w:sz w:val="22"/>
                <w:szCs w:val="26"/>
                <w:lang w:eastAsia="ru-RU"/>
              </w:rPr>
              <w:t xml:space="preserve"> </w:t>
            </w:r>
            <w:proofErr w:type="spellStart"/>
            <w:r w:rsidRPr="004045AB">
              <w:rPr>
                <w:color w:val="000000"/>
                <w:kern w:val="2"/>
                <w:sz w:val="22"/>
                <w:szCs w:val="26"/>
                <w:lang w:eastAsia="ru-RU"/>
              </w:rPr>
              <w:t>ренности</w:t>
            </w:r>
            <w:proofErr w:type="spellEnd"/>
            <w:r w:rsidRPr="004045AB">
              <w:rPr>
                <w:color w:val="000000"/>
                <w:kern w:val="2"/>
                <w:sz w:val="22"/>
                <w:szCs w:val="26"/>
                <w:lang w:eastAsia="ru-RU"/>
              </w:rPr>
              <w:t xml:space="preserve"> населения Егорлык</w:t>
            </w:r>
            <w:r>
              <w:rPr>
                <w:color w:val="000000"/>
                <w:kern w:val="2"/>
                <w:sz w:val="22"/>
                <w:szCs w:val="26"/>
                <w:lang w:eastAsia="ru-RU"/>
              </w:rPr>
              <w:t>-</w:t>
            </w:r>
            <w:proofErr w:type="spellStart"/>
            <w:r w:rsidRPr="004045AB">
              <w:rPr>
                <w:color w:val="000000"/>
                <w:kern w:val="2"/>
                <w:sz w:val="22"/>
                <w:szCs w:val="26"/>
                <w:lang w:eastAsia="ru-RU"/>
              </w:rPr>
              <w:t>ского</w:t>
            </w:r>
            <w:proofErr w:type="spellEnd"/>
            <w:r w:rsidRPr="004045AB">
              <w:rPr>
                <w:color w:val="000000"/>
                <w:kern w:val="2"/>
                <w:sz w:val="22"/>
                <w:szCs w:val="26"/>
                <w:lang w:eastAsia="ru-RU"/>
              </w:rPr>
              <w:t xml:space="preserve"> сельского поселения уровнем коммунального обслуживания; снижение уровня потерь при </w:t>
            </w:r>
            <w:proofErr w:type="spellStart"/>
            <w:r w:rsidRPr="004045AB">
              <w:rPr>
                <w:color w:val="000000"/>
                <w:kern w:val="2"/>
                <w:sz w:val="22"/>
                <w:szCs w:val="26"/>
                <w:lang w:eastAsia="ru-RU"/>
              </w:rPr>
              <w:t>произ</w:t>
            </w:r>
            <w:r>
              <w:rPr>
                <w:color w:val="000000"/>
                <w:kern w:val="2"/>
                <w:sz w:val="22"/>
                <w:szCs w:val="26"/>
                <w:lang w:eastAsia="ru-RU"/>
              </w:rPr>
              <w:t>-</w:t>
            </w:r>
            <w:r w:rsidRPr="004045AB">
              <w:rPr>
                <w:color w:val="000000"/>
                <w:kern w:val="2"/>
                <w:sz w:val="22"/>
                <w:szCs w:val="26"/>
                <w:lang w:eastAsia="ru-RU"/>
              </w:rPr>
              <w:t>водстве</w:t>
            </w:r>
            <w:proofErr w:type="spellEnd"/>
            <w:r w:rsidRPr="004045AB">
              <w:rPr>
                <w:color w:val="000000"/>
                <w:kern w:val="2"/>
                <w:sz w:val="22"/>
                <w:szCs w:val="26"/>
                <w:lang w:eastAsia="ru-RU"/>
              </w:rPr>
              <w:t xml:space="preserve">, </w:t>
            </w:r>
            <w:proofErr w:type="spellStart"/>
            <w:r w:rsidRPr="004045AB">
              <w:rPr>
                <w:color w:val="000000"/>
                <w:kern w:val="2"/>
                <w:sz w:val="22"/>
                <w:szCs w:val="26"/>
                <w:lang w:eastAsia="ru-RU"/>
              </w:rPr>
              <w:t>транспор</w:t>
            </w:r>
            <w:r>
              <w:rPr>
                <w:color w:val="000000"/>
                <w:kern w:val="2"/>
                <w:sz w:val="22"/>
                <w:szCs w:val="26"/>
                <w:lang w:eastAsia="ru-RU"/>
              </w:rPr>
              <w:t>-</w:t>
            </w:r>
            <w:r w:rsidRPr="004045AB">
              <w:rPr>
                <w:color w:val="000000"/>
                <w:kern w:val="2"/>
                <w:sz w:val="22"/>
                <w:szCs w:val="26"/>
                <w:lang w:eastAsia="ru-RU"/>
              </w:rPr>
              <w:t>тировке</w:t>
            </w:r>
            <w:proofErr w:type="spellEnd"/>
            <w:r w:rsidRPr="004045AB">
              <w:rPr>
                <w:color w:val="000000"/>
                <w:kern w:val="2"/>
                <w:sz w:val="22"/>
                <w:szCs w:val="26"/>
                <w:lang w:eastAsia="ru-RU"/>
              </w:rPr>
              <w:t xml:space="preserve"> и распре</w:t>
            </w:r>
            <w:r>
              <w:rPr>
                <w:color w:val="000000"/>
                <w:kern w:val="2"/>
                <w:sz w:val="22"/>
                <w:szCs w:val="26"/>
                <w:lang w:eastAsia="ru-RU"/>
              </w:rPr>
              <w:t>-</w:t>
            </w:r>
            <w:r w:rsidRPr="004045AB">
              <w:rPr>
                <w:color w:val="000000"/>
                <w:kern w:val="2"/>
                <w:sz w:val="22"/>
                <w:szCs w:val="26"/>
                <w:lang w:eastAsia="ru-RU"/>
              </w:rPr>
              <w:t>делении коммуна</w:t>
            </w:r>
            <w:r>
              <w:rPr>
                <w:color w:val="000000"/>
                <w:kern w:val="2"/>
                <w:sz w:val="22"/>
                <w:szCs w:val="26"/>
                <w:lang w:eastAsia="ru-RU"/>
              </w:rPr>
              <w:t>-</w:t>
            </w:r>
            <w:proofErr w:type="spellStart"/>
            <w:r w:rsidRPr="004045AB">
              <w:rPr>
                <w:color w:val="000000"/>
                <w:kern w:val="2"/>
                <w:sz w:val="22"/>
                <w:szCs w:val="26"/>
                <w:lang w:eastAsia="ru-RU"/>
              </w:rPr>
              <w:t>льных</w:t>
            </w:r>
            <w:proofErr w:type="spellEnd"/>
            <w:r w:rsidRPr="004045AB">
              <w:rPr>
                <w:color w:val="000000"/>
                <w:kern w:val="2"/>
                <w:sz w:val="22"/>
                <w:szCs w:val="26"/>
                <w:lang w:eastAsia="ru-RU"/>
              </w:rPr>
              <w:t xml:space="preserve"> ресурсов</w:t>
            </w:r>
          </w:p>
          <w:p w:rsidR="006460AC" w:rsidRPr="00471CDC" w:rsidRDefault="006460AC" w:rsidP="0020022C">
            <w:pPr>
              <w:suppressAutoHyphens w:val="0"/>
              <w:jc w:val="both"/>
              <w:rPr>
                <w:color w:val="000000"/>
                <w:kern w:val="2"/>
                <w:sz w:val="26"/>
                <w:szCs w:val="26"/>
                <w:lang w:eastAsia="ru-RU"/>
              </w:rPr>
            </w:pPr>
          </w:p>
        </w:tc>
        <w:tc>
          <w:tcPr>
            <w:tcW w:w="2064" w:type="dxa"/>
          </w:tcPr>
          <w:p w:rsidR="0030609E" w:rsidRPr="00471CDC" w:rsidRDefault="0030609E" w:rsidP="0020022C">
            <w:pPr>
              <w:suppressAutoHyphens w:val="0"/>
              <w:jc w:val="center"/>
              <w:rPr>
                <w:color w:val="000000"/>
                <w:kern w:val="2"/>
                <w:sz w:val="26"/>
                <w:szCs w:val="26"/>
                <w:lang w:eastAsia="ru-RU"/>
              </w:rPr>
            </w:pPr>
            <w:proofErr w:type="spellStart"/>
            <w:r w:rsidRPr="00471CDC">
              <w:rPr>
                <w:color w:val="000000"/>
                <w:kern w:val="2"/>
                <w:sz w:val="26"/>
                <w:szCs w:val="26"/>
                <w:lang w:eastAsia="ru-RU"/>
              </w:rPr>
              <w:t>недостижение</w:t>
            </w:r>
            <w:proofErr w:type="spellEnd"/>
            <w:r w:rsidRPr="00471CDC">
              <w:rPr>
                <w:color w:val="000000"/>
                <w:kern w:val="2"/>
                <w:sz w:val="26"/>
                <w:szCs w:val="26"/>
                <w:lang w:eastAsia="ru-RU"/>
              </w:rPr>
              <w:t xml:space="preserve"> </w:t>
            </w:r>
            <w:proofErr w:type="spellStart"/>
            <w:proofErr w:type="gramStart"/>
            <w:r w:rsidRPr="00471CDC">
              <w:rPr>
                <w:color w:val="000000"/>
                <w:kern w:val="2"/>
                <w:sz w:val="26"/>
                <w:szCs w:val="26"/>
                <w:lang w:eastAsia="ru-RU"/>
              </w:rPr>
              <w:t>заплани-рованных</w:t>
            </w:r>
            <w:proofErr w:type="spellEnd"/>
            <w:proofErr w:type="gramEnd"/>
            <w:r w:rsidRPr="00471CDC">
              <w:rPr>
                <w:color w:val="000000"/>
                <w:kern w:val="2"/>
                <w:sz w:val="26"/>
                <w:szCs w:val="26"/>
                <w:lang w:eastAsia="ru-RU"/>
              </w:rPr>
              <w:t xml:space="preserve"> показателей </w:t>
            </w:r>
          </w:p>
        </w:tc>
        <w:tc>
          <w:tcPr>
            <w:tcW w:w="1939" w:type="dxa"/>
          </w:tcPr>
          <w:p w:rsidR="0030609E" w:rsidRPr="00471CDC" w:rsidRDefault="0030609E" w:rsidP="0020022C">
            <w:pPr>
              <w:suppressAutoHyphens w:val="0"/>
              <w:jc w:val="center"/>
              <w:rPr>
                <w:kern w:val="2"/>
                <w:sz w:val="26"/>
                <w:szCs w:val="26"/>
                <w:lang w:eastAsia="ru-RU"/>
              </w:rPr>
            </w:pPr>
            <w:r w:rsidRPr="00471CDC">
              <w:rPr>
                <w:kern w:val="2"/>
                <w:sz w:val="26"/>
                <w:szCs w:val="26"/>
                <w:lang w:eastAsia="ru-RU"/>
              </w:rPr>
              <w:t xml:space="preserve">целевые показатели (индикаторы) </w:t>
            </w:r>
          </w:p>
          <w:p w:rsidR="0030609E" w:rsidRPr="00471CDC" w:rsidRDefault="0030609E" w:rsidP="0020022C">
            <w:pPr>
              <w:suppressAutoHyphens w:val="0"/>
              <w:jc w:val="center"/>
              <w:rPr>
                <w:color w:val="000000"/>
                <w:kern w:val="2"/>
                <w:sz w:val="26"/>
                <w:szCs w:val="26"/>
                <w:lang w:eastAsia="ru-RU"/>
              </w:rPr>
            </w:pPr>
            <w:r w:rsidRPr="00471CDC">
              <w:rPr>
                <w:kern w:val="2"/>
                <w:sz w:val="26"/>
                <w:szCs w:val="26"/>
                <w:lang w:eastAsia="ru-RU"/>
              </w:rPr>
              <w:t>1.1,1.2,1.3</w:t>
            </w:r>
          </w:p>
        </w:tc>
      </w:tr>
      <w:tr w:rsidR="0030609E" w:rsidRPr="00471CDC" w:rsidTr="0020022C">
        <w:trPr>
          <w:jc w:val="center"/>
        </w:trPr>
        <w:tc>
          <w:tcPr>
            <w:tcW w:w="559" w:type="dxa"/>
            <w:shd w:val="clear" w:color="auto" w:fill="FFFFFF"/>
          </w:tcPr>
          <w:p w:rsidR="0030609E" w:rsidRPr="00471CDC" w:rsidRDefault="0030609E" w:rsidP="0020022C">
            <w:pPr>
              <w:jc w:val="center"/>
              <w:rPr>
                <w:kern w:val="2"/>
                <w:sz w:val="26"/>
                <w:szCs w:val="26"/>
              </w:rPr>
            </w:pPr>
            <w:r w:rsidRPr="00471CDC">
              <w:rPr>
                <w:kern w:val="2"/>
                <w:sz w:val="26"/>
                <w:szCs w:val="26"/>
              </w:rPr>
              <w:lastRenderedPageBreak/>
              <w:t>2.</w:t>
            </w:r>
          </w:p>
        </w:tc>
        <w:tc>
          <w:tcPr>
            <w:tcW w:w="3870" w:type="dxa"/>
            <w:shd w:val="clear" w:color="auto" w:fill="FFFFFF"/>
          </w:tcPr>
          <w:p w:rsidR="0030609E" w:rsidRPr="00471CDC" w:rsidRDefault="0030609E" w:rsidP="0020022C">
            <w:pPr>
              <w:spacing w:line="244" w:lineRule="auto"/>
              <w:rPr>
                <w:kern w:val="2"/>
                <w:sz w:val="26"/>
                <w:szCs w:val="26"/>
              </w:rPr>
            </w:pPr>
            <w:r w:rsidRPr="00471CDC">
              <w:rPr>
                <w:kern w:val="2"/>
                <w:sz w:val="26"/>
                <w:szCs w:val="26"/>
              </w:rPr>
              <w:t>Основное мероприятие 2.</w:t>
            </w:r>
          </w:p>
          <w:p w:rsidR="0030609E" w:rsidRPr="00471CDC" w:rsidRDefault="0030609E" w:rsidP="0020022C">
            <w:pPr>
              <w:spacing w:line="244" w:lineRule="auto"/>
              <w:rPr>
                <w:kern w:val="2"/>
                <w:sz w:val="26"/>
                <w:szCs w:val="26"/>
              </w:rPr>
            </w:pPr>
            <w:r w:rsidRPr="00471CDC">
              <w:rPr>
                <w:kern w:val="2"/>
                <w:sz w:val="26"/>
                <w:szCs w:val="26"/>
              </w:rPr>
              <w:t>Строительство, реконструкция и капитальный ремонт объектов теплоэнергетики, включая разработку проектно-сметной документации</w:t>
            </w:r>
          </w:p>
        </w:tc>
        <w:tc>
          <w:tcPr>
            <w:tcW w:w="1802" w:type="dxa"/>
          </w:tcPr>
          <w:p w:rsidR="0030609E" w:rsidRPr="00471CDC" w:rsidRDefault="0030609E" w:rsidP="0020022C">
            <w:pPr>
              <w:rPr>
                <w:sz w:val="26"/>
                <w:szCs w:val="26"/>
              </w:rPr>
            </w:pPr>
            <w:r w:rsidRPr="00471CDC">
              <w:rPr>
                <w:color w:val="000000"/>
                <w:kern w:val="2"/>
                <w:sz w:val="26"/>
                <w:szCs w:val="26"/>
                <w:lang w:eastAsia="ru-RU"/>
              </w:rPr>
              <w:t>Администрация Егорлыкского сельского поселения</w:t>
            </w:r>
          </w:p>
        </w:tc>
        <w:tc>
          <w:tcPr>
            <w:tcW w:w="1241" w:type="dxa"/>
          </w:tcPr>
          <w:p w:rsidR="0030609E" w:rsidRPr="00471CDC" w:rsidRDefault="0030609E" w:rsidP="0020022C">
            <w:pPr>
              <w:spacing w:line="244" w:lineRule="auto"/>
              <w:jc w:val="center"/>
              <w:rPr>
                <w:kern w:val="2"/>
                <w:sz w:val="26"/>
                <w:szCs w:val="26"/>
              </w:rPr>
            </w:pPr>
            <w:r w:rsidRPr="00471CDC">
              <w:rPr>
                <w:kern w:val="2"/>
                <w:sz w:val="26"/>
                <w:szCs w:val="26"/>
              </w:rPr>
              <w:t>2014</w:t>
            </w:r>
          </w:p>
        </w:tc>
        <w:tc>
          <w:tcPr>
            <w:tcW w:w="1260" w:type="dxa"/>
          </w:tcPr>
          <w:p w:rsidR="0030609E" w:rsidRPr="00471CDC" w:rsidRDefault="0030609E" w:rsidP="0020022C">
            <w:pPr>
              <w:spacing w:line="244" w:lineRule="auto"/>
              <w:jc w:val="center"/>
              <w:rPr>
                <w:kern w:val="2"/>
                <w:sz w:val="26"/>
                <w:szCs w:val="26"/>
              </w:rPr>
            </w:pPr>
            <w:r w:rsidRPr="00471CDC">
              <w:rPr>
                <w:kern w:val="2"/>
                <w:sz w:val="26"/>
                <w:szCs w:val="26"/>
              </w:rPr>
              <w:t>2020</w:t>
            </w:r>
          </w:p>
        </w:tc>
        <w:tc>
          <w:tcPr>
            <w:tcW w:w="2091" w:type="dxa"/>
          </w:tcPr>
          <w:p w:rsidR="0030609E" w:rsidRPr="004045AB" w:rsidRDefault="0030609E" w:rsidP="0020022C">
            <w:pPr>
              <w:spacing w:line="244" w:lineRule="auto"/>
              <w:jc w:val="center"/>
              <w:rPr>
                <w:kern w:val="2"/>
                <w:szCs w:val="26"/>
              </w:rPr>
            </w:pPr>
            <w:r w:rsidRPr="004045AB">
              <w:rPr>
                <w:kern w:val="2"/>
                <w:szCs w:val="26"/>
              </w:rPr>
              <w:t xml:space="preserve">повышение </w:t>
            </w:r>
            <w:proofErr w:type="gramStart"/>
            <w:r w:rsidRPr="004045AB">
              <w:rPr>
                <w:kern w:val="2"/>
                <w:szCs w:val="26"/>
              </w:rPr>
              <w:t>удовлетворен-</w:t>
            </w:r>
            <w:proofErr w:type="spellStart"/>
            <w:r w:rsidRPr="004045AB">
              <w:rPr>
                <w:kern w:val="2"/>
                <w:szCs w:val="26"/>
              </w:rPr>
              <w:t>ности</w:t>
            </w:r>
            <w:proofErr w:type="spellEnd"/>
            <w:proofErr w:type="gramEnd"/>
            <w:r w:rsidRPr="004045AB">
              <w:rPr>
                <w:kern w:val="2"/>
                <w:szCs w:val="26"/>
              </w:rPr>
              <w:t xml:space="preserve"> населения Ростовской области уровнем коммунального обслуживания; снижение уровня потерь при производстве, </w:t>
            </w:r>
            <w:r w:rsidRPr="004045AB">
              <w:rPr>
                <w:spacing w:val="-8"/>
                <w:kern w:val="2"/>
                <w:szCs w:val="26"/>
              </w:rPr>
              <w:t>транспортировке</w:t>
            </w:r>
            <w:r w:rsidRPr="004045AB">
              <w:rPr>
                <w:kern w:val="2"/>
                <w:szCs w:val="26"/>
              </w:rPr>
              <w:t xml:space="preserve"> и распределении коммунальных ресурсов</w:t>
            </w:r>
          </w:p>
        </w:tc>
        <w:tc>
          <w:tcPr>
            <w:tcW w:w="2064" w:type="dxa"/>
          </w:tcPr>
          <w:p w:rsidR="0030609E" w:rsidRPr="004045AB" w:rsidRDefault="0030609E" w:rsidP="0020022C">
            <w:pPr>
              <w:spacing w:line="244" w:lineRule="auto"/>
              <w:jc w:val="center"/>
              <w:rPr>
                <w:kern w:val="2"/>
                <w:szCs w:val="26"/>
              </w:rPr>
            </w:pPr>
            <w:r w:rsidRPr="00471CDC">
              <w:rPr>
                <w:kern w:val="2"/>
                <w:sz w:val="26"/>
                <w:szCs w:val="26"/>
              </w:rPr>
              <w:t xml:space="preserve">снижение </w:t>
            </w:r>
            <w:proofErr w:type="gramStart"/>
            <w:r w:rsidRPr="004045AB">
              <w:rPr>
                <w:kern w:val="2"/>
                <w:szCs w:val="26"/>
              </w:rPr>
              <w:t>удовлетворен-</w:t>
            </w:r>
            <w:proofErr w:type="spellStart"/>
            <w:r w:rsidRPr="004045AB">
              <w:rPr>
                <w:kern w:val="2"/>
                <w:szCs w:val="26"/>
              </w:rPr>
              <w:t>ности</w:t>
            </w:r>
            <w:proofErr w:type="spellEnd"/>
            <w:proofErr w:type="gramEnd"/>
            <w:r w:rsidRPr="004045AB">
              <w:rPr>
                <w:kern w:val="2"/>
                <w:szCs w:val="26"/>
              </w:rPr>
              <w:t xml:space="preserve"> населения Ростовской области уровнем коммунального обслуживания; повышение </w:t>
            </w:r>
          </w:p>
          <w:p w:rsidR="0030609E" w:rsidRPr="00471CDC" w:rsidRDefault="0030609E" w:rsidP="0020022C">
            <w:pPr>
              <w:spacing w:line="244" w:lineRule="auto"/>
              <w:ind w:right="-77"/>
              <w:jc w:val="center"/>
              <w:rPr>
                <w:kern w:val="2"/>
                <w:sz w:val="26"/>
                <w:szCs w:val="26"/>
              </w:rPr>
            </w:pPr>
            <w:r w:rsidRPr="004045AB">
              <w:rPr>
                <w:spacing w:val="-10"/>
                <w:kern w:val="2"/>
                <w:szCs w:val="26"/>
              </w:rPr>
              <w:t xml:space="preserve">уровня потерь при </w:t>
            </w:r>
            <w:r w:rsidRPr="004045AB">
              <w:rPr>
                <w:kern w:val="2"/>
                <w:szCs w:val="26"/>
              </w:rPr>
              <w:t xml:space="preserve">производстве, </w:t>
            </w:r>
            <w:r w:rsidRPr="004045AB">
              <w:rPr>
                <w:spacing w:val="-8"/>
                <w:kern w:val="2"/>
                <w:szCs w:val="26"/>
              </w:rPr>
              <w:t>транспортировке</w:t>
            </w:r>
            <w:r w:rsidRPr="004045AB">
              <w:rPr>
                <w:kern w:val="2"/>
                <w:szCs w:val="26"/>
              </w:rPr>
              <w:t xml:space="preserve"> и распределении коммунальных ресурсов</w:t>
            </w:r>
          </w:p>
        </w:tc>
        <w:tc>
          <w:tcPr>
            <w:tcW w:w="1939" w:type="dxa"/>
          </w:tcPr>
          <w:p w:rsidR="0030609E" w:rsidRPr="00471CDC" w:rsidRDefault="0030609E" w:rsidP="0020022C">
            <w:pPr>
              <w:spacing w:line="244" w:lineRule="auto"/>
              <w:jc w:val="center"/>
              <w:rPr>
                <w:kern w:val="2"/>
                <w:sz w:val="26"/>
                <w:szCs w:val="26"/>
              </w:rPr>
            </w:pPr>
            <w:r w:rsidRPr="00471CDC">
              <w:rPr>
                <w:kern w:val="2"/>
                <w:sz w:val="26"/>
                <w:szCs w:val="26"/>
              </w:rPr>
              <w:t>1.4 ,1.5</w:t>
            </w:r>
          </w:p>
        </w:tc>
      </w:tr>
      <w:tr w:rsidR="0030609E" w:rsidRPr="00471CDC" w:rsidTr="0020022C">
        <w:trPr>
          <w:jc w:val="center"/>
        </w:trPr>
        <w:tc>
          <w:tcPr>
            <w:tcW w:w="55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w:t>
            </w:r>
          </w:p>
        </w:tc>
        <w:tc>
          <w:tcPr>
            <w:tcW w:w="3870" w:type="dxa"/>
            <w:shd w:val="clear" w:color="auto" w:fill="FFFFFF"/>
          </w:tcPr>
          <w:p w:rsidR="0030609E" w:rsidRPr="00471CDC" w:rsidRDefault="0030609E" w:rsidP="0020022C">
            <w:pPr>
              <w:suppressAutoHyphens w:val="0"/>
              <w:rPr>
                <w:color w:val="000000"/>
                <w:kern w:val="2"/>
                <w:sz w:val="26"/>
                <w:szCs w:val="26"/>
                <w:lang w:eastAsia="ru-RU"/>
              </w:rPr>
            </w:pPr>
            <w:r w:rsidRPr="00471CDC">
              <w:rPr>
                <w:kern w:val="2"/>
                <w:sz w:val="26"/>
                <w:szCs w:val="26"/>
                <w:lang w:eastAsia="ru-RU"/>
              </w:rPr>
              <w:t>Основное мероприятие 3. Выделение субсидий для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tc>
        <w:tc>
          <w:tcPr>
            <w:tcW w:w="1802" w:type="dxa"/>
          </w:tcPr>
          <w:p w:rsidR="006460AC" w:rsidRDefault="0030609E" w:rsidP="0020022C">
            <w:pPr>
              <w:rPr>
                <w:color w:val="000000"/>
                <w:kern w:val="2"/>
                <w:sz w:val="26"/>
                <w:szCs w:val="26"/>
                <w:lang w:eastAsia="ru-RU"/>
              </w:rPr>
            </w:pPr>
            <w:proofErr w:type="spellStart"/>
            <w:r w:rsidRPr="00471CDC">
              <w:rPr>
                <w:color w:val="000000"/>
                <w:kern w:val="2"/>
                <w:sz w:val="26"/>
                <w:szCs w:val="26"/>
                <w:lang w:eastAsia="ru-RU"/>
              </w:rPr>
              <w:t>Администра</w:t>
            </w:r>
            <w:proofErr w:type="spellEnd"/>
          </w:p>
          <w:p w:rsidR="0030609E" w:rsidRPr="00471CDC" w:rsidRDefault="0030609E" w:rsidP="0020022C">
            <w:pPr>
              <w:rPr>
                <w:sz w:val="26"/>
                <w:szCs w:val="26"/>
              </w:rPr>
            </w:pPr>
            <w:proofErr w:type="spellStart"/>
            <w:r w:rsidRPr="00471CDC">
              <w:rPr>
                <w:color w:val="000000"/>
                <w:kern w:val="2"/>
                <w:sz w:val="26"/>
                <w:szCs w:val="26"/>
                <w:lang w:eastAsia="ru-RU"/>
              </w:rPr>
              <w:t>ция</w:t>
            </w:r>
            <w:proofErr w:type="spellEnd"/>
            <w:r w:rsidRPr="00471CDC">
              <w:rPr>
                <w:color w:val="000000"/>
                <w:kern w:val="2"/>
                <w:sz w:val="26"/>
                <w:szCs w:val="26"/>
                <w:lang w:eastAsia="ru-RU"/>
              </w:rPr>
              <w:t xml:space="preserve"> </w:t>
            </w:r>
            <w:proofErr w:type="spellStart"/>
            <w:r w:rsidRPr="00471CDC">
              <w:rPr>
                <w:color w:val="000000"/>
                <w:kern w:val="2"/>
                <w:sz w:val="26"/>
                <w:szCs w:val="26"/>
                <w:lang w:eastAsia="ru-RU"/>
              </w:rPr>
              <w:t>Егорлыкс</w:t>
            </w:r>
            <w:proofErr w:type="spellEnd"/>
            <w:r w:rsidR="006460AC">
              <w:rPr>
                <w:color w:val="000000"/>
                <w:kern w:val="2"/>
                <w:sz w:val="26"/>
                <w:szCs w:val="26"/>
                <w:lang w:eastAsia="ru-RU"/>
              </w:rPr>
              <w:t xml:space="preserve"> </w:t>
            </w:r>
            <w:r w:rsidRPr="00471CDC">
              <w:rPr>
                <w:color w:val="000000"/>
                <w:kern w:val="2"/>
                <w:sz w:val="26"/>
                <w:szCs w:val="26"/>
                <w:lang w:eastAsia="ru-RU"/>
              </w:rPr>
              <w:t>кого сельского поселения</w:t>
            </w:r>
          </w:p>
        </w:tc>
        <w:tc>
          <w:tcPr>
            <w:tcW w:w="1241"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2014</w:t>
            </w:r>
          </w:p>
        </w:tc>
        <w:tc>
          <w:tcPr>
            <w:tcW w:w="126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2017</w:t>
            </w:r>
          </w:p>
        </w:tc>
        <w:tc>
          <w:tcPr>
            <w:tcW w:w="2091" w:type="dxa"/>
          </w:tcPr>
          <w:p w:rsidR="0030609E" w:rsidRPr="004045AB" w:rsidRDefault="0030609E" w:rsidP="0020022C">
            <w:pPr>
              <w:suppressAutoHyphens w:val="0"/>
              <w:jc w:val="both"/>
              <w:rPr>
                <w:color w:val="000000"/>
                <w:kern w:val="2"/>
                <w:szCs w:val="26"/>
                <w:lang w:eastAsia="ru-RU"/>
              </w:rPr>
            </w:pPr>
            <w:r w:rsidRPr="004045AB">
              <w:rPr>
                <w:color w:val="000000"/>
                <w:kern w:val="2"/>
                <w:szCs w:val="26"/>
                <w:lang w:eastAsia="ru-RU"/>
              </w:rPr>
              <w:t xml:space="preserve">соответствие </w:t>
            </w:r>
            <w:proofErr w:type="spellStart"/>
            <w:proofErr w:type="gramStart"/>
            <w:r w:rsidRPr="004045AB">
              <w:rPr>
                <w:color w:val="000000"/>
                <w:kern w:val="2"/>
                <w:szCs w:val="26"/>
                <w:lang w:eastAsia="ru-RU"/>
              </w:rPr>
              <w:t>сово</w:t>
            </w:r>
            <w:proofErr w:type="spellEnd"/>
            <w:r>
              <w:rPr>
                <w:color w:val="000000"/>
                <w:kern w:val="2"/>
                <w:szCs w:val="26"/>
                <w:lang w:eastAsia="ru-RU"/>
              </w:rPr>
              <w:t>-</w:t>
            </w:r>
            <w:r w:rsidRPr="004045AB">
              <w:rPr>
                <w:color w:val="000000"/>
                <w:kern w:val="2"/>
                <w:szCs w:val="26"/>
                <w:lang w:eastAsia="ru-RU"/>
              </w:rPr>
              <w:t>купного</w:t>
            </w:r>
            <w:proofErr w:type="gramEnd"/>
            <w:r w:rsidRPr="004045AB">
              <w:rPr>
                <w:color w:val="000000"/>
                <w:kern w:val="2"/>
                <w:szCs w:val="26"/>
                <w:lang w:eastAsia="ru-RU"/>
              </w:rPr>
              <w:t xml:space="preserve"> размера платежа граждан за коммунальные услуги </w:t>
            </w:r>
            <w:proofErr w:type="spellStart"/>
            <w:r w:rsidRPr="004045AB">
              <w:rPr>
                <w:szCs w:val="26"/>
                <w:lang w:eastAsia="ru-RU"/>
              </w:rPr>
              <w:t>установ</w:t>
            </w:r>
            <w:proofErr w:type="spellEnd"/>
            <w:r>
              <w:rPr>
                <w:szCs w:val="26"/>
                <w:lang w:eastAsia="ru-RU"/>
              </w:rPr>
              <w:t>-</w:t>
            </w:r>
            <w:r w:rsidRPr="004045AB">
              <w:rPr>
                <w:szCs w:val="26"/>
                <w:lang w:eastAsia="ru-RU"/>
              </w:rPr>
              <w:t>ленным индексам максимального роста размеры платы граждан за коммунальные услуги</w:t>
            </w:r>
          </w:p>
        </w:tc>
        <w:tc>
          <w:tcPr>
            <w:tcW w:w="2064" w:type="dxa"/>
          </w:tcPr>
          <w:p w:rsidR="0030609E" w:rsidRPr="00471CDC" w:rsidRDefault="0030609E" w:rsidP="0020022C">
            <w:pPr>
              <w:suppressAutoHyphens w:val="0"/>
              <w:jc w:val="center"/>
              <w:rPr>
                <w:color w:val="000000"/>
                <w:kern w:val="2"/>
                <w:sz w:val="26"/>
                <w:szCs w:val="26"/>
                <w:lang w:eastAsia="ru-RU"/>
              </w:rPr>
            </w:pPr>
            <w:proofErr w:type="spellStart"/>
            <w:r w:rsidRPr="00471CDC">
              <w:rPr>
                <w:color w:val="000000"/>
                <w:kern w:val="2"/>
                <w:sz w:val="26"/>
                <w:szCs w:val="26"/>
                <w:lang w:eastAsia="ru-RU"/>
              </w:rPr>
              <w:t>недостижение</w:t>
            </w:r>
            <w:proofErr w:type="spellEnd"/>
            <w:r w:rsidRPr="00471CDC">
              <w:rPr>
                <w:color w:val="000000"/>
                <w:kern w:val="2"/>
                <w:sz w:val="26"/>
                <w:szCs w:val="26"/>
                <w:lang w:eastAsia="ru-RU"/>
              </w:rPr>
              <w:t xml:space="preserve"> </w:t>
            </w:r>
            <w:proofErr w:type="spellStart"/>
            <w:proofErr w:type="gramStart"/>
            <w:r w:rsidRPr="00471CDC">
              <w:rPr>
                <w:color w:val="000000"/>
                <w:kern w:val="2"/>
                <w:sz w:val="26"/>
                <w:szCs w:val="26"/>
                <w:lang w:eastAsia="ru-RU"/>
              </w:rPr>
              <w:t>заплани-рованных</w:t>
            </w:r>
            <w:proofErr w:type="spellEnd"/>
            <w:proofErr w:type="gramEnd"/>
            <w:r w:rsidRPr="00471CDC">
              <w:rPr>
                <w:color w:val="000000"/>
                <w:kern w:val="2"/>
                <w:sz w:val="26"/>
                <w:szCs w:val="26"/>
                <w:lang w:eastAsia="ru-RU"/>
              </w:rPr>
              <w:t xml:space="preserve"> показателей</w:t>
            </w:r>
          </w:p>
        </w:tc>
        <w:tc>
          <w:tcPr>
            <w:tcW w:w="1939" w:type="dxa"/>
          </w:tcPr>
          <w:p w:rsidR="0030609E" w:rsidRPr="00471CDC" w:rsidRDefault="0030609E" w:rsidP="0020022C">
            <w:pPr>
              <w:suppressAutoHyphens w:val="0"/>
              <w:jc w:val="center"/>
              <w:rPr>
                <w:kern w:val="2"/>
                <w:sz w:val="26"/>
                <w:szCs w:val="26"/>
                <w:lang w:eastAsia="ru-RU"/>
              </w:rPr>
            </w:pPr>
            <w:r w:rsidRPr="00471CDC">
              <w:rPr>
                <w:kern w:val="2"/>
                <w:sz w:val="26"/>
                <w:szCs w:val="26"/>
                <w:lang w:eastAsia="ru-RU"/>
              </w:rPr>
              <w:t>1.6</w:t>
            </w:r>
          </w:p>
        </w:tc>
      </w:tr>
      <w:tr w:rsidR="0030609E" w:rsidRPr="00471CDC" w:rsidTr="0020022C">
        <w:trPr>
          <w:jc w:val="center"/>
        </w:trPr>
        <w:tc>
          <w:tcPr>
            <w:tcW w:w="559" w:type="dxa"/>
            <w:shd w:val="clear" w:color="auto" w:fill="FFFFFF"/>
          </w:tcPr>
          <w:p w:rsidR="0030609E" w:rsidRPr="00471CDC" w:rsidRDefault="0030609E" w:rsidP="0020022C">
            <w:pPr>
              <w:rPr>
                <w:sz w:val="26"/>
                <w:szCs w:val="26"/>
              </w:rPr>
            </w:pPr>
            <w:r w:rsidRPr="00471CDC">
              <w:rPr>
                <w:sz w:val="26"/>
                <w:szCs w:val="26"/>
              </w:rPr>
              <w:t>4.</w:t>
            </w:r>
          </w:p>
        </w:tc>
        <w:tc>
          <w:tcPr>
            <w:tcW w:w="3870" w:type="dxa"/>
            <w:shd w:val="clear" w:color="auto" w:fill="FFFFFF"/>
          </w:tcPr>
          <w:p w:rsidR="0030609E" w:rsidRPr="00471CDC" w:rsidRDefault="0030609E" w:rsidP="0020022C">
            <w:pPr>
              <w:rPr>
                <w:sz w:val="26"/>
                <w:szCs w:val="26"/>
              </w:rPr>
            </w:pPr>
            <w:r w:rsidRPr="00471CDC">
              <w:rPr>
                <w:sz w:val="26"/>
                <w:szCs w:val="26"/>
              </w:rPr>
              <w:t xml:space="preserve">Основное мероприятие 4. Предоставление имущественного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 за счет средств, поступивших от Фонда </w:t>
            </w:r>
            <w:r w:rsidRPr="00471CDC">
              <w:rPr>
                <w:sz w:val="26"/>
                <w:szCs w:val="26"/>
              </w:rPr>
              <w:lastRenderedPageBreak/>
              <w:t>содействия реформированию жилищно-коммунального хозяйства</w:t>
            </w:r>
          </w:p>
        </w:tc>
        <w:tc>
          <w:tcPr>
            <w:tcW w:w="1802" w:type="dxa"/>
          </w:tcPr>
          <w:p w:rsidR="006460AC" w:rsidRDefault="0030609E" w:rsidP="0020022C">
            <w:pPr>
              <w:rPr>
                <w:color w:val="000000"/>
                <w:kern w:val="2"/>
                <w:sz w:val="26"/>
                <w:szCs w:val="26"/>
                <w:lang w:eastAsia="ru-RU"/>
              </w:rPr>
            </w:pPr>
            <w:proofErr w:type="spellStart"/>
            <w:r w:rsidRPr="00471CDC">
              <w:rPr>
                <w:color w:val="000000"/>
                <w:kern w:val="2"/>
                <w:sz w:val="26"/>
                <w:szCs w:val="26"/>
                <w:lang w:eastAsia="ru-RU"/>
              </w:rPr>
              <w:lastRenderedPageBreak/>
              <w:t>Администра</w:t>
            </w:r>
            <w:proofErr w:type="spellEnd"/>
          </w:p>
          <w:p w:rsidR="006460AC" w:rsidRDefault="0030609E" w:rsidP="0020022C">
            <w:pPr>
              <w:rPr>
                <w:color w:val="000000"/>
                <w:kern w:val="2"/>
                <w:sz w:val="26"/>
                <w:szCs w:val="26"/>
                <w:lang w:eastAsia="ru-RU"/>
              </w:rPr>
            </w:pPr>
            <w:proofErr w:type="spellStart"/>
            <w:r w:rsidRPr="00471CDC">
              <w:rPr>
                <w:color w:val="000000"/>
                <w:kern w:val="2"/>
                <w:sz w:val="26"/>
                <w:szCs w:val="26"/>
                <w:lang w:eastAsia="ru-RU"/>
              </w:rPr>
              <w:t>ция</w:t>
            </w:r>
            <w:proofErr w:type="spellEnd"/>
            <w:r w:rsidRPr="00471CDC">
              <w:rPr>
                <w:color w:val="000000"/>
                <w:kern w:val="2"/>
                <w:sz w:val="26"/>
                <w:szCs w:val="26"/>
                <w:lang w:eastAsia="ru-RU"/>
              </w:rPr>
              <w:t xml:space="preserve"> </w:t>
            </w:r>
            <w:proofErr w:type="spellStart"/>
            <w:r w:rsidRPr="00471CDC">
              <w:rPr>
                <w:color w:val="000000"/>
                <w:kern w:val="2"/>
                <w:sz w:val="26"/>
                <w:szCs w:val="26"/>
                <w:lang w:eastAsia="ru-RU"/>
              </w:rPr>
              <w:t>Егорлыкс</w:t>
            </w:r>
            <w:proofErr w:type="spellEnd"/>
          </w:p>
          <w:p w:rsidR="0030609E" w:rsidRPr="00471CDC" w:rsidRDefault="0030609E" w:rsidP="0020022C">
            <w:pPr>
              <w:rPr>
                <w:sz w:val="26"/>
                <w:szCs w:val="26"/>
              </w:rPr>
            </w:pPr>
            <w:r w:rsidRPr="00471CDC">
              <w:rPr>
                <w:color w:val="000000"/>
                <w:kern w:val="2"/>
                <w:sz w:val="26"/>
                <w:szCs w:val="26"/>
                <w:lang w:eastAsia="ru-RU"/>
              </w:rPr>
              <w:t>кого сельского поселения</w:t>
            </w:r>
          </w:p>
        </w:tc>
        <w:tc>
          <w:tcPr>
            <w:tcW w:w="1241" w:type="dxa"/>
          </w:tcPr>
          <w:p w:rsidR="0030609E" w:rsidRPr="00471CDC" w:rsidRDefault="0030609E" w:rsidP="0020022C">
            <w:pPr>
              <w:rPr>
                <w:sz w:val="26"/>
                <w:szCs w:val="26"/>
              </w:rPr>
            </w:pPr>
            <w:r w:rsidRPr="00471CDC">
              <w:rPr>
                <w:sz w:val="26"/>
                <w:szCs w:val="26"/>
              </w:rPr>
              <w:t>2014</w:t>
            </w:r>
          </w:p>
        </w:tc>
        <w:tc>
          <w:tcPr>
            <w:tcW w:w="1260" w:type="dxa"/>
          </w:tcPr>
          <w:p w:rsidR="0030609E" w:rsidRPr="00471CDC" w:rsidRDefault="0030609E" w:rsidP="0020022C">
            <w:pPr>
              <w:rPr>
                <w:sz w:val="26"/>
                <w:szCs w:val="26"/>
              </w:rPr>
            </w:pPr>
            <w:r w:rsidRPr="00471CDC">
              <w:rPr>
                <w:sz w:val="26"/>
                <w:szCs w:val="26"/>
              </w:rPr>
              <w:t>2017</w:t>
            </w:r>
          </w:p>
        </w:tc>
        <w:tc>
          <w:tcPr>
            <w:tcW w:w="2091" w:type="dxa"/>
          </w:tcPr>
          <w:p w:rsidR="0030609E" w:rsidRPr="00471CDC" w:rsidRDefault="0030609E" w:rsidP="0020022C">
            <w:pPr>
              <w:jc w:val="both"/>
              <w:rPr>
                <w:sz w:val="26"/>
                <w:szCs w:val="26"/>
              </w:rPr>
            </w:pPr>
            <w:r w:rsidRPr="00471CDC">
              <w:rPr>
                <w:sz w:val="26"/>
                <w:szCs w:val="26"/>
              </w:rPr>
              <w:t xml:space="preserve">улучшение технического состояния </w:t>
            </w:r>
            <w:proofErr w:type="spellStart"/>
            <w:proofErr w:type="gramStart"/>
            <w:r w:rsidRPr="00471CDC">
              <w:rPr>
                <w:sz w:val="26"/>
                <w:szCs w:val="26"/>
              </w:rPr>
              <w:t>многоквартир-ных</w:t>
            </w:r>
            <w:proofErr w:type="spellEnd"/>
            <w:proofErr w:type="gramEnd"/>
            <w:r w:rsidRPr="00471CDC">
              <w:rPr>
                <w:sz w:val="26"/>
                <w:szCs w:val="26"/>
              </w:rPr>
              <w:t xml:space="preserve"> домов</w:t>
            </w:r>
          </w:p>
        </w:tc>
        <w:tc>
          <w:tcPr>
            <w:tcW w:w="2064" w:type="dxa"/>
          </w:tcPr>
          <w:p w:rsidR="0030609E" w:rsidRPr="00471CDC" w:rsidRDefault="0030609E" w:rsidP="0020022C">
            <w:pPr>
              <w:jc w:val="both"/>
              <w:rPr>
                <w:sz w:val="26"/>
                <w:szCs w:val="26"/>
              </w:rPr>
            </w:pPr>
            <w:r w:rsidRPr="00471CDC">
              <w:rPr>
                <w:sz w:val="26"/>
                <w:szCs w:val="26"/>
              </w:rPr>
              <w:t xml:space="preserve">ухудшение технического состояния </w:t>
            </w:r>
            <w:proofErr w:type="spellStart"/>
            <w:proofErr w:type="gramStart"/>
            <w:r w:rsidRPr="00471CDC">
              <w:rPr>
                <w:sz w:val="26"/>
                <w:szCs w:val="26"/>
              </w:rPr>
              <w:t>многоквартир-ных</w:t>
            </w:r>
            <w:proofErr w:type="spellEnd"/>
            <w:proofErr w:type="gramEnd"/>
            <w:r w:rsidRPr="00471CDC">
              <w:rPr>
                <w:sz w:val="26"/>
                <w:szCs w:val="26"/>
              </w:rPr>
              <w:t xml:space="preserve"> домов</w:t>
            </w:r>
          </w:p>
        </w:tc>
        <w:tc>
          <w:tcPr>
            <w:tcW w:w="1939" w:type="dxa"/>
          </w:tcPr>
          <w:p w:rsidR="0030609E" w:rsidRPr="00471CDC" w:rsidRDefault="0030609E" w:rsidP="0020022C">
            <w:pPr>
              <w:rPr>
                <w:sz w:val="26"/>
                <w:szCs w:val="26"/>
              </w:rPr>
            </w:pPr>
            <w:r w:rsidRPr="00471CDC">
              <w:rPr>
                <w:sz w:val="26"/>
                <w:szCs w:val="26"/>
              </w:rPr>
              <w:t>1.1,1. 7</w:t>
            </w:r>
          </w:p>
        </w:tc>
      </w:tr>
      <w:tr w:rsidR="0030609E" w:rsidRPr="00471CDC" w:rsidTr="0020022C">
        <w:trPr>
          <w:jc w:val="center"/>
        </w:trPr>
        <w:tc>
          <w:tcPr>
            <w:tcW w:w="14826" w:type="dxa"/>
            <w:gridSpan w:val="8"/>
            <w:shd w:val="clear" w:color="auto" w:fill="FFFFFF"/>
          </w:tcPr>
          <w:p w:rsidR="0030609E" w:rsidRPr="00471CDC" w:rsidRDefault="0030609E" w:rsidP="0020022C">
            <w:pPr>
              <w:jc w:val="center"/>
              <w:rPr>
                <w:bCs/>
                <w:kern w:val="2"/>
                <w:sz w:val="26"/>
                <w:szCs w:val="26"/>
              </w:rPr>
            </w:pPr>
            <w:r w:rsidRPr="00471CDC">
              <w:rPr>
                <w:kern w:val="2"/>
                <w:sz w:val="26"/>
                <w:szCs w:val="26"/>
              </w:rPr>
              <w:lastRenderedPageBreak/>
              <w:t xml:space="preserve">Подпрограмма 2 «Обеспечение реализации муниципальной программы» </w:t>
            </w:r>
            <w:r w:rsidRPr="00471CDC">
              <w:rPr>
                <w:bCs/>
                <w:sz w:val="26"/>
                <w:szCs w:val="26"/>
              </w:rPr>
              <w:t>«Обеспечение качественными жилищно-коммунальными услугами населения Егорлыкского сельского поселения»</w:t>
            </w:r>
          </w:p>
          <w:p w:rsidR="0030609E" w:rsidRPr="00471CDC" w:rsidRDefault="0030609E" w:rsidP="0020022C">
            <w:pPr>
              <w:rPr>
                <w:sz w:val="26"/>
                <w:szCs w:val="26"/>
              </w:rPr>
            </w:pPr>
          </w:p>
        </w:tc>
      </w:tr>
      <w:tr w:rsidR="0030609E" w:rsidRPr="00471CDC" w:rsidTr="0020022C">
        <w:trPr>
          <w:jc w:val="center"/>
        </w:trPr>
        <w:tc>
          <w:tcPr>
            <w:tcW w:w="559" w:type="dxa"/>
            <w:shd w:val="clear" w:color="auto" w:fill="FFFFFF"/>
          </w:tcPr>
          <w:p w:rsidR="0030609E" w:rsidRPr="00471CDC" w:rsidRDefault="0030609E" w:rsidP="0020022C">
            <w:pPr>
              <w:rPr>
                <w:sz w:val="26"/>
                <w:szCs w:val="26"/>
              </w:rPr>
            </w:pPr>
            <w:r w:rsidRPr="00471CDC">
              <w:rPr>
                <w:sz w:val="26"/>
                <w:szCs w:val="26"/>
              </w:rPr>
              <w:t>1</w:t>
            </w:r>
          </w:p>
        </w:tc>
        <w:tc>
          <w:tcPr>
            <w:tcW w:w="3870" w:type="dxa"/>
            <w:shd w:val="clear" w:color="auto" w:fill="FFFFFF"/>
          </w:tcPr>
          <w:p w:rsidR="0030609E" w:rsidRPr="00471CDC" w:rsidRDefault="0030609E" w:rsidP="0020022C">
            <w:pPr>
              <w:rPr>
                <w:sz w:val="26"/>
                <w:szCs w:val="26"/>
              </w:rPr>
            </w:pPr>
            <w:r w:rsidRPr="00471CDC">
              <w:rPr>
                <w:kern w:val="2"/>
                <w:sz w:val="26"/>
                <w:szCs w:val="26"/>
              </w:rPr>
              <w:t>Уровень информационного развития в сфере жилищно-коммунального хозяйства</w:t>
            </w:r>
          </w:p>
        </w:tc>
        <w:tc>
          <w:tcPr>
            <w:tcW w:w="1802" w:type="dxa"/>
          </w:tcPr>
          <w:p w:rsidR="0030609E" w:rsidRPr="00471CDC" w:rsidRDefault="0030609E" w:rsidP="0020022C">
            <w:pPr>
              <w:rPr>
                <w:color w:val="000000"/>
                <w:kern w:val="2"/>
                <w:sz w:val="26"/>
                <w:szCs w:val="26"/>
                <w:lang w:eastAsia="ru-RU"/>
              </w:rPr>
            </w:pPr>
            <w:r w:rsidRPr="004045AB">
              <w:rPr>
                <w:color w:val="000000"/>
                <w:kern w:val="2"/>
                <w:szCs w:val="26"/>
                <w:lang w:eastAsia="ru-RU"/>
              </w:rPr>
              <w:t>Администрация Егорлыкского сельского поселения</w:t>
            </w:r>
          </w:p>
        </w:tc>
        <w:tc>
          <w:tcPr>
            <w:tcW w:w="1241" w:type="dxa"/>
          </w:tcPr>
          <w:p w:rsidR="0030609E" w:rsidRPr="00471CDC" w:rsidRDefault="0030609E" w:rsidP="0020022C">
            <w:pPr>
              <w:rPr>
                <w:sz w:val="26"/>
                <w:szCs w:val="26"/>
              </w:rPr>
            </w:pPr>
            <w:r w:rsidRPr="00471CDC">
              <w:rPr>
                <w:sz w:val="26"/>
                <w:szCs w:val="26"/>
              </w:rPr>
              <w:t>2017</w:t>
            </w:r>
          </w:p>
        </w:tc>
        <w:tc>
          <w:tcPr>
            <w:tcW w:w="1260" w:type="dxa"/>
          </w:tcPr>
          <w:p w:rsidR="0030609E" w:rsidRPr="00471CDC" w:rsidRDefault="0030609E" w:rsidP="0020022C">
            <w:pPr>
              <w:rPr>
                <w:sz w:val="26"/>
                <w:szCs w:val="26"/>
              </w:rPr>
            </w:pPr>
            <w:r w:rsidRPr="00471CDC">
              <w:rPr>
                <w:sz w:val="26"/>
                <w:szCs w:val="26"/>
              </w:rPr>
              <w:t>2020</w:t>
            </w:r>
          </w:p>
        </w:tc>
        <w:tc>
          <w:tcPr>
            <w:tcW w:w="2091" w:type="dxa"/>
          </w:tcPr>
          <w:p w:rsidR="0030609E" w:rsidRPr="00471CDC" w:rsidRDefault="0030609E" w:rsidP="0020022C">
            <w:pPr>
              <w:rPr>
                <w:sz w:val="26"/>
                <w:szCs w:val="26"/>
              </w:rPr>
            </w:pPr>
            <w:r w:rsidRPr="00471CDC">
              <w:rPr>
                <w:sz w:val="26"/>
                <w:szCs w:val="26"/>
              </w:rPr>
              <w:t xml:space="preserve">Повышение уровня </w:t>
            </w:r>
            <w:r w:rsidRPr="00471CDC">
              <w:rPr>
                <w:kern w:val="2"/>
                <w:sz w:val="26"/>
                <w:szCs w:val="26"/>
              </w:rPr>
              <w:t>информационного развития населения в сфере жилищно-коммунального хозяйства</w:t>
            </w:r>
          </w:p>
        </w:tc>
        <w:tc>
          <w:tcPr>
            <w:tcW w:w="2064" w:type="dxa"/>
          </w:tcPr>
          <w:p w:rsidR="0030609E" w:rsidRPr="00471CDC" w:rsidRDefault="0030609E" w:rsidP="0020022C">
            <w:pPr>
              <w:rPr>
                <w:sz w:val="26"/>
                <w:szCs w:val="26"/>
              </w:rPr>
            </w:pPr>
            <w:r w:rsidRPr="00471CDC">
              <w:rPr>
                <w:sz w:val="26"/>
                <w:szCs w:val="26"/>
              </w:rPr>
              <w:t xml:space="preserve">Снижение уровня </w:t>
            </w:r>
            <w:r w:rsidRPr="00471CDC">
              <w:rPr>
                <w:kern w:val="2"/>
                <w:sz w:val="26"/>
                <w:szCs w:val="26"/>
              </w:rPr>
              <w:t>информационного развития населения в сфере жилищно-коммунального хозяйства</w:t>
            </w:r>
          </w:p>
        </w:tc>
        <w:tc>
          <w:tcPr>
            <w:tcW w:w="1939" w:type="dxa"/>
          </w:tcPr>
          <w:p w:rsidR="0030609E" w:rsidRPr="00471CDC" w:rsidRDefault="0030609E" w:rsidP="0020022C">
            <w:pPr>
              <w:rPr>
                <w:sz w:val="26"/>
                <w:szCs w:val="26"/>
              </w:rPr>
            </w:pPr>
            <w:r w:rsidRPr="00471CDC">
              <w:rPr>
                <w:sz w:val="26"/>
                <w:szCs w:val="26"/>
              </w:rPr>
              <w:t>2.1</w:t>
            </w:r>
          </w:p>
        </w:tc>
      </w:tr>
    </w:tbl>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outlineLvl w:val="2"/>
        <w:rPr>
          <w:sz w:val="26"/>
          <w:szCs w:val="26"/>
          <w:lang w:eastAsia="ru-RU"/>
        </w:rPr>
      </w:pPr>
    </w:p>
    <w:p w:rsidR="0030609E" w:rsidRPr="00471CDC" w:rsidRDefault="0030609E" w:rsidP="0030609E">
      <w:pPr>
        <w:widowControl w:val="0"/>
        <w:suppressAutoHyphens w:val="0"/>
        <w:autoSpaceDE w:val="0"/>
        <w:autoSpaceDN w:val="0"/>
        <w:adjustRightInd w:val="0"/>
        <w:ind w:firstLine="540"/>
        <w:jc w:val="both"/>
        <w:rPr>
          <w:sz w:val="26"/>
          <w:szCs w:val="26"/>
          <w:lang w:eastAsia="ru-RU"/>
        </w:rPr>
      </w:pPr>
    </w:p>
    <w:p w:rsidR="0030609E" w:rsidRPr="00471CDC" w:rsidRDefault="0030609E" w:rsidP="0030609E">
      <w:pPr>
        <w:widowControl w:val="0"/>
        <w:suppressAutoHyphens w:val="0"/>
        <w:autoSpaceDE w:val="0"/>
        <w:rPr>
          <w:sz w:val="26"/>
          <w:szCs w:val="26"/>
          <w:lang w:eastAsia="ru-RU"/>
        </w:rPr>
      </w:pPr>
    </w:p>
    <w:p w:rsidR="0030609E" w:rsidRPr="00471CDC" w:rsidRDefault="0030609E" w:rsidP="0030609E">
      <w:pPr>
        <w:pageBreakBefore/>
        <w:suppressAutoHyphens w:val="0"/>
        <w:ind w:left="10773"/>
        <w:jc w:val="center"/>
        <w:rPr>
          <w:kern w:val="2"/>
          <w:sz w:val="26"/>
          <w:szCs w:val="26"/>
          <w:lang w:eastAsia="ru-RU"/>
        </w:rPr>
      </w:pPr>
      <w:r w:rsidRPr="00471CDC">
        <w:rPr>
          <w:kern w:val="2"/>
          <w:sz w:val="26"/>
          <w:szCs w:val="26"/>
          <w:lang w:eastAsia="ru-RU"/>
        </w:rPr>
        <w:lastRenderedPageBreak/>
        <w:t>Приложение № 5</w:t>
      </w:r>
    </w:p>
    <w:p w:rsidR="0030609E" w:rsidRPr="00471CDC" w:rsidRDefault="0030609E" w:rsidP="0030609E">
      <w:pPr>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t xml:space="preserve">к муниципальной программе Егорлыкского </w:t>
      </w:r>
      <w:proofErr w:type="gramStart"/>
      <w:r w:rsidRPr="00471CDC">
        <w:rPr>
          <w:kern w:val="2"/>
          <w:sz w:val="26"/>
          <w:szCs w:val="26"/>
          <w:lang w:eastAsia="ru-RU"/>
        </w:rPr>
        <w:t>р</w:t>
      </w:r>
      <w:proofErr w:type="gramEnd"/>
      <w:r w:rsidRPr="00471CDC">
        <w:rPr>
          <w:kern w:val="2"/>
          <w:sz w:val="26"/>
          <w:szCs w:val="26"/>
          <w:lang w:eastAsia="ru-RU"/>
        </w:rPr>
        <w:t xml:space="preserve"> сельского поселения </w:t>
      </w:r>
      <w:proofErr w:type="spellStart"/>
      <w:r w:rsidRPr="00471CDC">
        <w:rPr>
          <w:kern w:val="2"/>
          <w:sz w:val="26"/>
          <w:szCs w:val="26"/>
          <w:lang w:eastAsia="ru-RU"/>
        </w:rPr>
        <w:t>айона</w:t>
      </w:r>
      <w:proofErr w:type="spellEnd"/>
      <w:r w:rsidRPr="00471CDC">
        <w:rPr>
          <w:kern w:val="2"/>
          <w:sz w:val="26"/>
          <w:szCs w:val="26"/>
          <w:lang w:eastAsia="ru-RU"/>
        </w:rPr>
        <w:t xml:space="preserve"> «Обеспечение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rPr>
          <w:kern w:val="2"/>
          <w:sz w:val="26"/>
          <w:szCs w:val="26"/>
          <w:lang w:eastAsia="ru-RU"/>
        </w:rPr>
      </w:pPr>
    </w:p>
    <w:p w:rsidR="0030609E" w:rsidRPr="00471CDC" w:rsidRDefault="0030609E" w:rsidP="0030609E">
      <w:pPr>
        <w:suppressAutoHyphens w:val="0"/>
        <w:jc w:val="center"/>
        <w:rPr>
          <w:bCs/>
          <w:sz w:val="26"/>
          <w:szCs w:val="26"/>
        </w:rPr>
      </w:pPr>
      <w:r w:rsidRPr="00471CDC">
        <w:rPr>
          <w:bCs/>
          <w:sz w:val="26"/>
          <w:szCs w:val="26"/>
        </w:rPr>
        <w:t xml:space="preserve">РАСХОДЫ </w:t>
      </w:r>
    </w:p>
    <w:p w:rsidR="0030609E" w:rsidRPr="00471CDC" w:rsidRDefault="0030609E" w:rsidP="0030609E">
      <w:pPr>
        <w:suppressAutoHyphens w:val="0"/>
        <w:jc w:val="center"/>
        <w:rPr>
          <w:bCs/>
          <w:sz w:val="26"/>
          <w:szCs w:val="26"/>
        </w:rPr>
      </w:pPr>
      <w:r w:rsidRPr="00471CDC">
        <w:rPr>
          <w:bCs/>
          <w:sz w:val="26"/>
          <w:szCs w:val="26"/>
        </w:rPr>
        <w:t>местного бюджета на реализацию муниципальной программы Егорлыкского сельского поселения</w:t>
      </w:r>
      <w:r w:rsidRPr="00471CDC">
        <w:rPr>
          <w:bCs/>
          <w:sz w:val="26"/>
          <w:szCs w:val="26"/>
        </w:rPr>
        <w:br/>
        <w:t>«Обеспечение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jc w:val="center"/>
        <w:rPr>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74"/>
        <w:gridCol w:w="2561"/>
        <w:gridCol w:w="1753"/>
        <w:gridCol w:w="679"/>
        <w:gridCol w:w="544"/>
        <w:gridCol w:w="784"/>
        <w:gridCol w:w="709"/>
        <w:gridCol w:w="709"/>
        <w:gridCol w:w="782"/>
        <w:gridCol w:w="813"/>
        <w:gridCol w:w="879"/>
        <w:gridCol w:w="980"/>
        <w:gridCol w:w="979"/>
        <w:gridCol w:w="980"/>
      </w:tblGrid>
      <w:tr w:rsidR="0030609E" w:rsidRPr="00471CDC" w:rsidTr="0020022C">
        <w:trPr>
          <w:jc w:val="center"/>
        </w:trPr>
        <w:tc>
          <w:tcPr>
            <w:tcW w:w="1674" w:type="dxa"/>
            <w:vMerge w:val="restar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Статус</w:t>
            </w:r>
          </w:p>
        </w:tc>
        <w:tc>
          <w:tcPr>
            <w:tcW w:w="2561" w:type="dxa"/>
            <w:vMerge w:val="restar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Наименование  муниципальной программы, подпрограммы муниципальной программы, основного мероприятия</w:t>
            </w:r>
          </w:p>
        </w:tc>
        <w:tc>
          <w:tcPr>
            <w:tcW w:w="1753" w:type="dxa"/>
            <w:vMerge w:val="restart"/>
            <w:shd w:val="clear" w:color="auto" w:fill="FFFFFF"/>
          </w:tcPr>
          <w:p w:rsidR="0030609E" w:rsidRPr="004045AB" w:rsidRDefault="0030609E" w:rsidP="0020022C">
            <w:pPr>
              <w:suppressAutoHyphens w:val="0"/>
              <w:jc w:val="center"/>
              <w:rPr>
                <w:color w:val="000000"/>
                <w:kern w:val="2"/>
                <w:szCs w:val="26"/>
                <w:lang w:eastAsia="ru-RU"/>
              </w:rPr>
            </w:pPr>
            <w:r w:rsidRPr="004045AB">
              <w:rPr>
                <w:color w:val="000000"/>
                <w:kern w:val="2"/>
                <w:szCs w:val="26"/>
                <w:lang w:eastAsia="ru-RU"/>
              </w:rPr>
              <w:t>Ответственный исполнитель,  соисполнители,</w:t>
            </w:r>
          </w:p>
          <w:p w:rsidR="0030609E" w:rsidRPr="00471CDC" w:rsidRDefault="0030609E" w:rsidP="0020022C">
            <w:pPr>
              <w:suppressAutoHyphens w:val="0"/>
              <w:jc w:val="center"/>
              <w:rPr>
                <w:color w:val="000000"/>
                <w:kern w:val="2"/>
                <w:sz w:val="26"/>
                <w:szCs w:val="26"/>
                <w:lang w:eastAsia="ru-RU"/>
              </w:rPr>
            </w:pPr>
            <w:r w:rsidRPr="004045AB">
              <w:rPr>
                <w:kern w:val="2"/>
                <w:szCs w:val="26"/>
                <w:lang w:eastAsia="ru-RU"/>
              </w:rPr>
              <w:t>участники муниципальной программы</w:t>
            </w:r>
          </w:p>
        </w:tc>
        <w:tc>
          <w:tcPr>
            <w:tcW w:w="2716" w:type="dxa"/>
            <w:gridSpan w:val="4"/>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Код бюджетной классификации</w:t>
            </w:r>
          </w:p>
        </w:tc>
        <w:tc>
          <w:tcPr>
            <w:tcW w:w="6122" w:type="dxa"/>
            <w:gridSpan w:val="7"/>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Расходы (тыс. рублей), годы</w:t>
            </w:r>
          </w:p>
        </w:tc>
      </w:tr>
      <w:tr w:rsidR="0030609E" w:rsidRPr="00471CDC" w:rsidTr="0020022C">
        <w:trPr>
          <w:jc w:val="center"/>
        </w:trPr>
        <w:tc>
          <w:tcPr>
            <w:tcW w:w="1674" w:type="dxa"/>
            <w:vMerge/>
          </w:tcPr>
          <w:p w:rsidR="0030609E" w:rsidRPr="00471CDC" w:rsidRDefault="0030609E" w:rsidP="0020022C">
            <w:pPr>
              <w:suppressAutoHyphens w:val="0"/>
              <w:rPr>
                <w:color w:val="000000"/>
                <w:kern w:val="2"/>
                <w:sz w:val="26"/>
                <w:szCs w:val="26"/>
                <w:lang w:eastAsia="ru-RU"/>
              </w:rPr>
            </w:pPr>
          </w:p>
        </w:tc>
        <w:tc>
          <w:tcPr>
            <w:tcW w:w="2561" w:type="dxa"/>
            <w:vMerge/>
          </w:tcPr>
          <w:p w:rsidR="0030609E" w:rsidRPr="00471CDC" w:rsidRDefault="0030609E" w:rsidP="0020022C">
            <w:pPr>
              <w:suppressAutoHyphens w:val="0"/>
              <w:rPr>
                <w:color w:val="000000"/>
                <w:kern w:val="2"/>
                <w:sz w:val="26"/>
                <w:szCs w:val="26"/>
                <w:lang w:eastAsia="ru-RU"/>
              </w:rPr>
            </w:pPr>
          </w:p>
        </w:tc>
        <w:tc>
          <w:tcPr>
            <w:tcW w:w="1753" w:type="dxa"/>
            <w:vMerge/>
          </w:tcPr>
          <w:p w:rsidR="0030609E" w:rsidRPr="00471CDC" w:rsidRDefault="0030609E" w:rsidP="0020022C">
            <w:pPr>
              <w:suppressAutoHyphens w:val="0"/>
              <w:rPr>
                <w:color w:val="000000"/>
                <w:kern w:val="2"/>
                <w:sz w:val="26"/>
                <w:szCs w:val="26"/>
                <w:lang w:eastAsia="ru-RU"/>
              </w:rPr>
            </w:pPr>
          </w:p>
        </w:tc>
        <w:tc>
          <w:tcPr>
            <w:tcW w:w="67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ГРБС</w:t>
            </w:r>
          </w:p>
        </w:tc>
        <w:tc>
          <w:tcPr>
            <w:tcW w:w="544"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Р3Пр</w:t>
            </w:r>
          </w:p>
        </w:tc>
        <w:tc>
          <w:tcPr>
            <w:tcW w:w="784" w:type="dxa"/>
            <w:shd w:val="clear" w:color="auto" w:fill="FFFFFF"/>
          </w:tcPr>
          <w:p w:rsidR="0030609E" w:rsidRPr="00471CDC" w:rsidRDefault="0030609E" w:rsidP="0020022C">
            <w:pPr>
              <w:suppressAutoHyphens w:val="0"/>
              <w:ind w:firstLine="73"/>
              <w:jc w:val="center"/>
              <w:rPr>
                <w:color w:val="000000"/>
                <w:kern w:val="2"/>
                <w:sz w:val="26"/>
                <w:szCs w:val="26"/>
                <w:lang w:eastAsia="ru-RU"/>
              </w:rPr>
            </w:pPr>
            <w:r w:rsidRPr="00471CDC">
              <w:rPr>
                <w:color w:val="000000"/>
                <w:kern w:val="2"/>
                <w:sz w:val="26"/>
                <w:szCs w:val="26"/>
                <w:lang w:eastAsia="ru-RU"/>
              </w:rPr>
              <w:t>ЦСР</w:t>
            </w:r>
          </w:p>
        </w:tc>
        <w:tc>
          <w:tcPr>
            <w:tcW w:w="70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ВР</w:t>
            </w:r>
          </w:p>
        </w:tc>
        <w:tc>
          <w:tcPr>
            <w:tcW w:w="70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2014</w:t>
            </w:r>
          </w:p>
        </w:tc>
        <w:tc>
          <w:tcPr>
            <w:tcW w:w="78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2015</w:t>
            </w:r>
          </w:p>
        </w:tc>
        <w:tc>
          <w:tcPr>
            <w:tcW w:w="813"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2016</w:t>
            </w:r>
          </w:p>
        </w:tc>
        <w:tc>
          <w:tcPr>
            <w:tcW w:w="87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2017</w:t>
            </w:r>
          </w:p>
        </w:tc>
        <w:tc>
          <w:tcPr>
            <w:tcW w:w="980"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2018</w:t>
            </w:r>
          </w:p>
        </w:tc>
        <w:tc>
          <w:tcPr>
            <w:tcW w:w="979"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2019</w:t>
            </w:r>
          </w:p>
        </w:tc>
        <w:tc>
          <w:tcPr>
            <w:tcW w:w="980"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2020</w:t>
            </w:r>
          </w:p>
        </w:tc>
      </w:tr>
    </w:tbl>
    <w:p w:rsidR="0030609E" w:rsidRPr="00471CDC" w:rsidRDefault="0030609E" w:rsidP="0030609E">
      <w:pPr>
        <w:suppressAutoHyphens w:val="0"/>
        <w:rPr>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8"/>
        <w:gridCol w:w="2491"/>
        <w:gridCol w:w="1818"/>
        <w:gridCol w:w="581"/>
        <w:gridCol w:w="688"/>
        <w:gridCol w:w="709"/>
        <w:gridCol w:w="640"/>
        <w:gridCol w:w="780"/>
        <w:gridCol w:w="848"/>
        <w:gridCol w:w="709"/>
        <w:gridCol w:w="990"/>
        <w:gridCol w:w="851"/>
        <w:gridCol w:w="993"/>
        <w:gridCol w:w="1020"/>
      </w:tblGrid>
      <w:tr w:rsidR="0030609E" w:rsidRPr="00471CDC" w:rsidTr="0020022C">
        <w:trPr>
          <w:cantSplit/>
          <w:tblHeader/>
          <w:jc w:val="center"/>
        </w:trPr>
        <w:tc>
          <w:tcPr>
            <w:tcW w:w="57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w:t>
            </w:r>
          </w:p>
        </w:tc>
        <w:tc>
          <w:tcPr>
            <w:tcW w:w="840"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w:t>
            </w:r>
          </w:p>
        </w:tc>
        <w:tc>
          <w:tcPr>
            <w:tcW w:w="61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w:t>
            </w:r>
          </w:p>
        </w:tc>
        <w:tc>
          <w:tcPr>
            <w:tcW w:w="19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4</w:t>
            </w:r>
          </w:p>
        </w:tc>
        <w:tc>
          <w:tcPr>
            <w:tcW w:w="232"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6</w:t>
            </w:r>
          </w:p>
        </w:tc>
        <w:tc>
          <w:tcPr>
            <w:tcW w:w="21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10</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11</w:t>
            </w: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12</w:t>
            </w: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13</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14</w:t>
            </w:r>
          </w:p>
        </w:tc>
      </w:tr>
      <w:tr w:rsidR="0030609E" w:rsidRPr="00471CDC" w:rsidTr="0020022C">
        <w:trPr>
          <w:cantSplit/>
          <w:jc w:val="center"/>
        </w:trPr>
        <w:tc>
          <w:tcPr>
            <w:tcW w:w="576" w:type="pct"/>
            <w:vMerge w:val="restar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Муниципальная программа</w:t>
            </w:r>
          </w:p>
        </w:tc>
        <w:tc>
          <w:tcPr>
            <w:tcW w:w="840" w:type="pct"/>
            <w:vMerge w:val="restar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«Обеспечение качественными жилищно-коммунальными услугами населения Егорлыкского сельского поселения»</w:t>
            </w:r>
          </w:p>
        </w:tc>
        <w:tc>
          <w:tcPr>
            <w:tcW w:w="613" w:type="pct"/>
            <w:shd w:val="clear" w:color="auto" w:fill="FFFFFF"/>
          </w:tcPr>
          <w:p w:rsidR="0030609E" w:rsidRPr="00471CDC" w:rsidRDefault="0030609E" w:rsidP="0020022C">
            <w:pPr>
              <w:suppressAutoHyphens w:val="0"/>
              <w:rPr>
                <w:kern w:val="2"/>
                <w:sz w:val="26"/>
                <w:szCs w:val="26"/>
                <w:lang w:eastAsia="ru-RU"/>
              </w:rPr>
            </w:pPr>
            <w:r w:rsidRPr="00471CDC">
              <w:rPr>
                <w:kern w:val="2"/>
                <w:sz w:val="26"/>
                <w:szCs w:val="26"/>
                <w:lang w:eastAsia="ru-RU"/>
              </w:rPr>
              <w:t xml:space="preserve">Всего </w:t>
            </w:r>
          </w:p>
          <w:p w:rsidR="0030609E" w:rsidRPr="00471CDC" w:rsidRDefault="0030609E" w:rsidP="0020022C">
            <w:pPr>
              <w:suppressAutoHyphens w:val="0"/>
              <w:rPr>
                <w:kern w:val="2"/>
                <w:sz w:val="26"/>
                <w:szCs w:val="26"/>
                <w:lang w:eastAsia="ru-RU"/>
              </w:rPr>
            </w:pPr>
            <w:r w:rsidRPr="00471CDC">
              <w:rPr>
                <w:kern w:val="2"/>
                <w:sz w:val="26"/>
                <w:szCs w:val="26"/>
                <w:lang w:eastAsia="ru-RU"/>
              </w:rPr>
              <w:t xml:space="preserve">в том числе </w:t>
            </w:r>
          </w:p>
        </w:tc>
        <w:tc>
          <w:tcPr>
            <w:tcW w:w="19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Х</w:t>
            </w:r>
          </w:p>
        </w:tc>
        <w:tc>
          <w:tcPr>
            <w:tcW w:w="232"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Х</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Х</w:t>
            </w:r>
          </w:p>
        </w:tc>
        <w:tc>
          <w:tcPr>
            <w:tcW w:w="21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Х</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919,1</w:t>
            </w:r>
          </w:p>
        </w:tc>
        <w:tc>
          <w:tcPr>
            <w:tcW w:w="286" w:type="pct"/>
            <w:shd w:val="clear" w:color="auto" w:fill="FFFFFF"/>
          </w:tcPr>
          <w:p w:rsidR="0030609E" w:rsidRPr="00471CDC" w:rsidRDefault="0030609E" w:rsidP="0020022C">
            <w:pPr>
              <w:rPr>
                <w:sz w:val="26"/>
                <w:szCs w:val="26"/>
              </w:rPr>
            </w:pPr>
            <w:r w:rsidRPr="00471CDC">
              <w:rPr>
                <w:color w:val="000000"/>
                <w:kern w:val="2"/>
                <w:sz w:val="26"/>
                <w:szCs w:val="26"/>
                <w:lang w:eastAsia="ru-RU"/>
              </w:rPr>
              <w:t>532,1</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74,4</w:t>
            </w:r>
          </w:p>
        </w:tc>
        <w:tc>
          <w:tcPr>
            <w:tcW w:w="334" w:type="pct"/>
            <w:shd w:val="clear" w:color="auto" w:fill="FFFFFF"/>
          </w:tcPr>
          <w:p w:rsidR="0030609E" w:rsidRPr="00471CDC" w:rsidRDefault="0030609E" w:rsidP="0020022C">
            <w:pPr>
              <w:rPr>
                <w:sz w:val="26"/>
                <w:szCs w:val="26"/>
              </w:rPr>
            </w:pPr>
            <w:r w:rsidRPr="00471CDC">
              <w:rPr>
                <w:color w:val="000000"/>
                <w:kern w:val="2"/>
                <w:sz w:val="26"/>
                <w:szCs w:val="26"/>
                <w:lang w:eastAsia="ru-RU"/>
              </w:rPr>
              <w:t>80,0</w:t>
            </w:r>
          </w:p>
        </w:tc>
        <w:tc>
          <w:tcPr>
            <w:tcW w:w="287" w:type="pct"/>
            <w:shd w:val="clear" w:color="auto" w:fill="FFFFFF"/>
          </w:tcPr>
          <w:p w:rsidR="0030609E" w:rsidRPr="00471CDC" w:rsidRDefault="0030609E" w:rsidP="0020022C">
            <w:pPr>
              <w:rPr>
                <w:sz w:val="26"/>
                <w:szCs w:val="26"/>
              </w:rPr>
            </w:pPr>
            <w:r w:rsidRPr="00471CDC">
              <w:rPr>
                <w:color w:val="000000"/>
                <w:kern w:val="2"/>
                <w:sz w:val="26"/>
                <w:szCs w:val="26"/>
                <w:lang w:eastAsia="ru-RU"/>
              </w:rPr>
              <w:t>80,0</w:t>
            </w:r>
          </w:p>
        </w:tc>
        <w:tc>
          <w:tcPr>
            <w:tcW w:w="335" w:type="pct"/>
            <w:shd w:val="clear" w:color="auto" w:fill="FFFFFF"/>
          </w:tcPr>
          <w:p w:rsidR="0030609E" w:rsidRPr="00471CDC" w:rsidRDefault="0030609E" w:rsidP="0020022C">
            <w:pPr>
              <w:rPr>
                <w:sz w:val="26"/>
                <w:szCs w:val="26"/>
              </w:rPr>
            </w:pPr>
            <w:r w:rsidRPr="00471CDC">
              <w:rPr>
                <w:color w:val="000000"/>
                <w:kern w:val="2"/>
                <w:sz w:val="26"/>
                <w:szCs w:val="26"/>
                <w:lang w:eastAsia="ru-RU"/>
              </w:rPr>
              <w:t>80,0</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r w:rsidR="0030609E" w:rsidRPr="00471CDC" w:rsidTr="0020022C">
        <w:trPr>
          <w:cantSplit/>
          <w:jc w:val="center"/>
        </w:trPr>
        <w:tc>
          <w:tcPr>
            <w:tcW w:w="576" w:type="pct"/>
            <w:vMerge/>
          </w:tcPr>
          <w:p w:rsidR="0030609E" w:rsidRPr="00471CDC" w:rsidRDefault="0030609E" w:rsidP="0020022C">
            <w:pPr>
              <w:suppressAutoHyphens w:val="0"/>
              <w:rPr>
                <w:color w:val="000000"/>
                <w:kern w:val="2"/>
                <w:sz w:val="26"/>
                <w:szCs w:val="26"/>
                <w:lang w:eastAsia="ru-RU"/>
              </w:rPr>
            </w:pPr>
          </w:p>
        </w:tc>
        <w:tc>
          <w:tcPr>
            <w:tcW w:w="840" w:type="pct"/>
            <w:vMerge/>
          </w:tcPr>
          <w:p w:rsidR="0030609E" w:rsidRPr="00471CDC" w:rsidRDefault="0030609E" w:rsidP="0020022C">
            <w:pPr>
              <w:suppressAutoHyphens w:val="0"/>
              <w:rPr>
                <w:color w:val="000000"/>
                <w:kern w:val="2"/>
                <w:sz w:val="26"/>
                <w:szCs w:val="26"/>
                <w:lang w:eastAsia="ru-RU"/>
              </w:rPr>
            </w:pPr>
          </w:p>
        </w:tc>
        <w:tc>
          <w:tcPr>
            <w:tcW w:w="613" w:type="pct"/>
            <w:shd w:val="clear" w:color="auto" w:fill="FFFFFF"/>
          </w:tcPr>
          <w:p w:rsidR="006460AC" w:rsidRDefault="0030609E" w:rsidP="0020022C">
            <w:pPr>
              <w:suppressAutoHyphens w:val="0"/>
              <w:rPr>
                <w:color w:val="000000"/>
                <w:kern w:val="2"/>
                <w:sz w:val="26"/>
                <w:szCs w:val="26"/>
                <w:lang w:eastAsia="ru-RU"/>
              </w:rPr>
            </w:pPr>
            <w:proofErr w:type="spellStart"/>
            <w:r w:rsidRPr="00471CDC">
              <w:rPr>
                <w:color w:val="000000"/>
                <w:kern w:val="2"/>
                <w:sz w:val="26"/>
                <w:szCs w:val="26"/>
                <w:lang w:eastAsia="ru-RU"/>
              </w:rPr>
              <w:t>Администра</w:t>
            </w:r>
            <w:proofErr w:type="spellEnd"/>
          </w:p>
          <w:p w:rsidR="006460AC" w:rsidRDefault="0030609E" w:rsidP="0020022C">
            <w:pPr>
              <w:suppressAutoHyphens w:val="0"/>
              <w:rPr>
                <w:color w:val="000000"/>
                <w:kern w:val="2"/>
                <w:sz w:val="26"/>
                <w:szCs w:val="26"/>
                <w:lang w:eastAsia="ru-RU"/>
              </w:rPr>
            </w:pPr>
            <w:proofErr w:type="spellStart"/>
            <w:r w:rsidRPr="00471CDC">
              <w:rPr>
                <w:color w:val="000000"/>
                <w:kern w:val="2"/>
                <w:sz w:val="26"/>
                <w:szCs w:val="26"/>
                <w:lang w:eastAsia="ru-RU"/>
              </w:rPr>
              <w:t>ция</w:t>
            </w:r>
            <w:proofErr w:type="spellEnd"/>
            <w:r w:rsidRPr="00471CDC">
              <w:rPr>
                <w:color w:val="000000"/>
                <w:kern w:val="2"/>
                <w:sz w:val="26"/>
                <w:szCs w:val="26"/>
                <w:lang w:eastAsia="ru-RU"/>
              </w:rPr>
              <w:t xml:space="preserve"> </w:t>
            </w:r>
            <w:proofErr w:type="spellStart"/>
            <w:r w:rsidRPr="00471CDC">
              <w:rPr>
                <w:color w:val="000000"/>
                <w:kern w:val="2"/>
                <w:sz w:val="26"/>
                <w:szCs w:val="26"/>
                <w:lang w:eastAsia="ru-RU"/>
              </w:rPr>
              <w:t>Егорлыкс</w:t>
            </w:r>
            <w:proofErr w:type="spellEnd"/>
          </w:p>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кого сельского поселения</w:t>
            </w: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919,1</w:t>
            </w:r>
          </w:p>
        </w:tc>
        <w:tc>
          <w:tcPr>
            <w:tcW w:w="286" w:type="pct"/>
            <w:shd w:val="clear" w:color="auto" w:fill="FFFFFF"/>
          </w:tcPr>
          <w:p w:rsidR="0030609E" w:rsidRPr="00471CDC" w:rsidRDefault="0030609E" w:rsidP="0020022C">
            <w:pPr>
              <w:rPr>
                <w:sz w:val="26"/>
                <w:szCs w:val="26"/>
              </w:rPr>
            </w:pPr>
            <w:r w:rsidRPr="00471CDC">
              <w:rPr>
                <w:color w:val="000000"/>
                <w:kern w:val="2"/>
                <w:sz w:val="26"/>
                <w:szCs w:val="26"/>
                <w:lang w:eastAsia="ru-RU"/>
              </w:rPr>
              <w:t>532,1</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74,4</w:t>
            </w:r>
          </w:p>
        </w:tc>
        <w:tc>
          <w:tcPr>
            <w:tcW w:w="334" w:type="pct"/>
            <w:shd w:val="clear" w:color="auto" w:fill="FFFFFF"/>
          </w:tcPr>
          <w:p w:rsidR="0030609E" w:rsidRPr="00471CDC" w:rsidRDefault="0030609E" w:rsidP="0020022C">
            <w:pPr>
              <w:rPr>
                <w:sz w:val="26"/>
                <w:szCs w:val="26"/>
              </w:rPr>
            </w:pPr>
            <w:r w:rsidRPr="00471CDC">
              <w:rPr>
                <w:color w:val="000000"/>
                <w:kern w:val="2"/>
                <w:sz w:val="26"/>
                <w:szCs w:val="26"/>
                <w:lang w:eastAsia="ru-RU"/>
              </w:rPr>
              <w:t>80,0</w:t>
            </w:r>
          </w:p>
        </w:tc>
        <w:tc>
          <w:tcPr>
            <w:tcW w:w="287" w:type="pct"/>
            <w:shd w:val="clear" w:color="auto" w:fill="FFFFFF"/>
          </w:tcPr>
          <w:p w:rsidR="0030609E" w:rsidRPr="00471CDC" w:rsidRDefault="0030609E" w:rsidP="0020022C">
            <w:pPr>
              <w:rPr>
                <w:sz w:val="26"/>
                <w:szCs w:val="26"/>
              </w:rPr>
            </w:pPr>
            <w:r w:rsidRPr="00471CDC">
              <w:rPr>
                <w:color w:val="000000"/>
                <w:kern w:val="2"/>
                <w:sz w:val="26"/>
                <w:szCs w:val="26"/>
                <w:lang w:eastAsia="ru-RU"/>
              </w:rPr>
              <w:t>80,0</w:t>
            </w:r>
          </w:p>
        </w:tc>
        <w:tc>
          <w:tcPr>
            <w:tcW w:w="335" w:type="pct"/>
            <w:shd w:val="clear" w:color="auto" w:fill="FFFFFF"/>
          </w:tcPr>
          <w:p w:rsidR="0030609E" w:rsidRPr="00471CDC" w:rsidRDefault="0030609E" w:rsidP="0020022C">
            <w:pPr>
              <w:rPr>
                <w:sz w:val="26"/>
                <w:szCs w:val="26"/>
              </w:rPr>
            </w:pPr>
            <w:r w:rsidRPr="00471CDC">
              <w:rPr>
                <w:color w:val="000000"/>
                <w:kern w:val="2"/>
                <w:sz w:val="26"/>
                <w:szCs w:val="26"/>
                <w:lang w:eastAsia="ru-RU"/>
              </w:rPr>
              <w:t>80,0</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r w:rsidR="0030609E" w:rsidRPr="00471CDC" w:rsidTr="0020022C">
        <w:trPr>
          <w:cantSplit/>
          <w:trHeight w:val="1430"/>
          <w:jc w:val="center"/>
        </w:trPr>
        <w:tc>
          <w:tcPr>
            <w:tcW w:w="576" w:type="pct"/>
            <w:shd w:val="clear" w:color="auto" w:fill="FFFFFF"/>
          </w:tcPr>
          <w:p w:rsidR="0030609E" w:rsidRPr="004045AB" w:rsidRDefault="0030609E" w:rsidP="0020022C">
            <w:pPr>
              <w:suppressAutoHyphens w:val="0"/>
              <w:rPr>
                <w:color w:val="000000"/>
                <w:kern w:val="2"/>
                <w:sz w:val="26"/>
                <w:szCs w:val="26"/>
                <w:lang w:eastAsia="ru-RU"/>
              </w:rPr>
            </w:pPr>
            <w:r w:rsidRPr="004045AB">
              <w:rPr>
                <w:color w:val="000000"/>
                <w:kern w:val="2"/>
                <w:sz w:val="26"/>
                <w:szCs w:val="26"/>
                <w:lang w:eastAsia="ru-RU"/>
              </w:rPr>
              <w:lastRenderedPageBreak/>
              <w:t>Подпрограмма 1</w:t>
            </w:r>
          </w:p>
        </w:tc>
        <w:tc>
          <w:tcPr>
            <w:tcW w:w="840" w:type="pct"/>
            <w:shd w:val="clear" w:color="auto" w:fill="FFFFFF"/>
          </w:tcPr>
          <w:p w:rsidR="0030609E" w:rsidRPr="004045AB" w:rsidRDefault="0030609E" w:rsidP="0020022C">
            <w:pPr>
              <w:suppressAutoHyphens w:val="0"/>
              <w:spacing w:line="228" w:lineRule="auto"/>
              <w:jc w:val="both"/>
              <w:rPr>
                <w:kern w:val="2"/>
                <w:sz w:val="26"/>
                <w:szCs w:val="26"/>
                <w:lang w:eastAsia="ru-RU"/>
              </w:rPr>
            </w:pPr>
            <w:r w:rsidRPr="004045AB">
              <w:rPr>
                <w:kern w:val="2"/>
                <w:sz w:val="26"/>
                <w:szCs w:val="26"/>
                <w:lang w:eastAsia="ru-RU"/>
              </w:rPr>
              <w:t xml:space="preserve">Создание условий для обеспечения </w:t>
            </w:r>
            <w:proofErr w:type="gramStart"/>
            <w:r w:rsidRPr="004045AB">
              <w:rPr>
                <w:kern w:val="2"/>
                <w:sz w:val="26"/>
                <w:szCs w:val="26"/>
                <w:lang w:eastAsia="ru-RU"/>
              </w:rPr>
              <w:t>качественными</w:t>
            </w:r>
            <w:proofErr w:type="gramEnd"/>
          </w:p>
          <w:p w:rsidR="0030609E" w:rsidRPr="004045AB" w:rsidRDefault="0030609E" w:rsidP="0020022C">
            <w:pPr>
              <w:suppressAutoHyphens w:val="0"/>
              <w:jc w:val="both"/>
              <w:rPr>
                <w:color w:val="000000"/>
                <w:kern w:val="2"/>
                <w:sz w:val="26"/>
                <w:szCs w:val="26"/>
                <w:lang w:eastAsia="ru-RU"/>
              </w:rPr>
            </w:pPr>
            <w:r w:rsidRPr="004045AB">
              <w:rPr>
                <w:kern w:val="2"/>
                <w:sz w:val="26"/>
                <w:szCs w:val="26"/>
                <w:lang w:eastAsia="ru-RU"/>
              </w:rPr>
              <w:t xml:space="preserve"> коммунальными услугами населения Егорлыкского</w:t>
            </w:r>
            <w:r w:rsidRPr="004045AB">
              <w:rPr>
                <w:color w:val="000000"/>
                <w:kern w:val="2"/>
                <w:sz w:val="26"/>
                <w:szCs w:val="26"/>
                <w:lang w:eastAsia="ru-RU"/>
              </w:rPr>
              <w:t xml:space="preserve"> </w:t>
            </w:r>
            <w:r w:rsidRPr="004045AB">
              <w:rPr>
                <w:kern w:val="2"/>
                <w:sz w:val="26"/>
                <w:szCs w:val="26"/>
                <w:lang w:eastAsia="ru-RU"/>
              </w:rPr>
              <w:t>сельского поселения</w:t>
            </w:r>
          </w:p>
        </w:tc>
        <w:tc>
          <w:tcPr>
            <w:tcW w:w="613" w:type="pct"/>
            <w:shd w:val="clear" w:color="auto" w:fill="FFFFFF"/>
          </w:tcPr>
          <w:p w:rsidR="0030609E" w:rsidRPr="004045AB" w:rsidRDefault="0030609E" w:rsidP="0020022C">
            <w:pPr>
              <w:suppressAutoHyphens w:val="0"/>
              <w:rPr>
                <w:color w:val="000000"/>
                <w:kern w:val="2"/>
                <w:szCs w:val="26"/>
                <w:lang w:eastAsia="ru-RU"/>
              </w:rPr>
            </w:pPr>
            <w:r w:rsidRPr="004045AB">
              <w:rPr>
                <w:color w:val="000000"/>
                <w:kern w:val="2"/>
                <w:szCs w:val="26"/>
                <w:lang w:eastAsia="ru-RU"/>
              </w:rPr>
              <w:t>Администрация Егорлыкского сельского поселения</w:t>
            </w: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0501</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0110000000</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919,1</w:t>
            </w:r>
          </w:p>
        </w:tc>
        <w:tc>
          <w:tcPr>
            <w:tcW w:w="286" w:type="pct"/>
            <w:shd w:val="clear" w:color="auto" w:fill="FFFFFF"/>
          </w:tcPr>
          <w:p w:rsidR="0030609E" w:rsidRPr="00471CDC" w:rsidRDefault="0030609E" w:rsidP="0020022C">
            <w:pPr>
              <w:rPr>
                <w:sz w:val="26"/>
                <w:szCs w:val="26"/>
              </w:rPr>
            </w:pPr>
            <w:r w:rsidRPr="00471CDC">
              <w:rPr>
                <w:color w:val="000000"/>
                <w:kern w:val="2"/>
                <w:sz w:val="26"/>
                <w:szCs w:val="26"/>
                <w:lang w:eastAsia="ru-RU"/>
              </w:rPr>
              <w:t>532,1</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74,4</w:t>
            </w:r>
          </w:p>
        </w:tc>
        <w:tc>
          <w:tcPr>
            <w:tcW w:w="334" w:type="pct"/>
            <w:shd w:val="clear" w:color="auto" w:fill="FFFFFF"/>
          </w:tcPr>
          <w:p w:rsidR="0030609E" w:rsidRPr="00471CDC" w:rsidRDefault="0030609E" w:rsidP="0020022C">
            <w:pPr>
              <w:rPr>
                <w:sz w:val="26"/>
                <w:szCs w:val="26"/>
              </w:rPr>
            </w:pPr>
            <w:r w:rsidRPr="00471CDC">
              <w:rPr>
                <w:color w:val="000000"/>
                <w:kern w:val="2"/>
                <w:sz w:val="26"/>
                <w:szCs w:val="26"/>
                <w:lang w:eastAsia="ru-RU"/>
              </w:rPr>
              <w:t>30,0</w:t>
            </w:r>
          </w:p>
        </w:tc>
        <w:tc>
          <w:tcPr>
            <w:tcW w:w="287" w:type="pct"/>
            <w:shd w:val="clear" w:color="auto" w:fill="FFFFFF"/>
          </w:tcPr>
          <w:p w:rsidR="0030609E" w:rsidRPr="00471CDC" w:rsidRDefault="0030609E" w:rsidP="0020022C">
            <w:pPr>
              <w:rPr>
                <w:sz w:val="26"/>
                <w:szCs w:val="26"/>
              </w:rPr>
            </w:pPr>
            <w:r w:rsidRPr="00471CDC">
              <w:rPr>
                <w:color w:val="000000"/>
                <w:kern w:val="2"/>
                <w:sz w:val="26"/>
                <w:szCs w:val="26"/>
                <w:lang w:eastAsia="ru-RU"/>
              </w:rPr>
              <w:t>30,0</w:t>
            </w:r>
          </w:p>
        </w:tc>
        <w:tc>
          <w:tcPr>
            <w:tcW w:w="335" w:type="pct"/>
            <w:shd w:val="clear" w:color="auto" w:fill="FFFFFF"/>
          </w:tcPr>
          <w:p w:rsidR="0030609E" w:rsidRPr="00471CDC" w:rsidRDefault="0030609E" w:rsidP="0020022C">
            <w:pPr>
              <w:rPr>
                <w:sz w:val="26"/>
                <w:szCs w:val="26"/>
              </w:rPr>
            </w:pPr>
            <w:r w:rsidRPr="00471CDC">
              <w:rPr>
                <w:color w:val="000000"/>
                <w:kern w:val="2"/>
                <w:sz w:val="26"/>
                <w:szCs w:val="26"/>
                <w:lang w:eastAsia="ru-RU"/>
              </w:rPr>
              <w:t>30,0</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w:t>
            </w:r>
          </w:p>
        </w:tc>
      </w:tr>
      <w:tr w:rsidR="0030609E" w:rsidRPr="00471CDC" w:rsidTr="0020022C">
        <w:trPr>
          <w:cantSplit/>
          <w:trHeight w:val="1430"/>
          <w:jc w:val="center"/>
        </w:trPr>
        <w:tc>
          <w:tcPr>
            <w:tcW w:w="576" w:type="pct"/>
            <w:shd w:val="clear" w:color="auto" w:fill="FFFFFF"/>
          </w:tcPr>
          <w:p w:rsidR="0030609E" w:rsidRPr="004045AB" w:rsidRDefault="0030609E" w:rsidP="0020022C">
            <w:pPr>
              <w:suppressAutoHyphens w:val="0"/>
              <w:rPr>
                <w:color w:val="000000"/>
                <w:kern w:val="2"/>
                <w:sz w:val="26"/>
                <w:szCs w:val="26"/>
                <w:lang w:eastAsia="ru-RU"/>
              </w:rPr>
            </w:pPr>
            <w:r w:rsidRPr="004045AB">
              <w:rPr>
                <w:color w:val="000000"/>
                <w:kern w:val="2"/>
                <w:sz w:val="26"/>
                <w:szCs w:val="26"/>
                <w:lang w:eastAsia="ru-RU"/>
              </w:rPr>
              <w:t>Основное мероприятие 1</w:t>
            </w:r>
          </w:p>
        </w:tc>
        <w:tc>
          <w:tcPr>
            <w:tcW w:w="840" w:type="pct"/>
            <w:shd w:val="clear" w:color="auto" w:fill="FFFFFF"/>
          </w:tcPr>
          <w:p w:rsidR="0030609E" w:rsidRPr="004045AB" w:rsidRDefault="0030609E" w:rsidP="0020022C">
            <w:pPr>
              <w:suppressAutoHyphens w:val="0"/>
              <w:rPr>
                <w:color w:val="000000"/>
                <w:kern w:val="2"/>
                <w:sz w:val="26"/>
                <w:szCs w:val="26"/>
                <w:lang w:eastAsia="ru-RU"/>
              </w:rPr>
            </w:pPr>
            <w:r w:rsidRPr="004045AB">
              <w:rPr>
                <w:color w:val="000000"/>
                <w:kern w:val="2"/>
                <w:sz w:val="26"/>
                <w:szCs w:val="26"/>
                <w:lang w:eastAsia="ru-RU"/>
              </w:rPr>
              <w:t xml:space="preserve">Строительство, реконструкция и капитальный ремонт объектов водопроводно-канализационного хозяйства, включая разработку проектно – сметной документации </w:t>
            </w:r>
          </w:p>
        </w:tc>
        <w:tc>
          <w:tcPr>
            <w:tcW w:w="613" w:type="pct"/>
            <w:shd w:val="clear" w:color="auto" w:fill="FFFFFF"/>
          </w:tcPr>
          <w:p w:rsidR="0030609E" w:rsidRPr="004045AB" w:rsidRDefault="0030609E" w:rsidP="0020022C">
            <w:pPr>
              <w:suppressAutoHyphens w:val="0"/>
              <w:rPr>
                <w:color w:val="000000"/>
                <w:kern w:val="2"/>
                <w:szCs w:val="26"/>
                <w:lang w:eastAsia="ru-RU"/>
              </w:rPr>
            </w:pPr>
            <w:r w:rsidRPr="004045AB">
              <w:rPr>
                <w:color w:val="000000"/>
                <w:kern w:val="2"/>
                <w:szCs w:val="26"/>
                <w:lang w:eastAsia="ru-RU"/>
              </w:rPr>
              <w:t>Администрация Егорлыкского сельского поселения</w:t>
            </w: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0501</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0110000000</w:t>
            </w:r>
          </w:p>
        </w:tc>
        <w:tc>
          <w:tcPr>
            <w:tcW w:w="216" w:type="pct"/>
            <w:shd w:val="clear" w:color="auto" w:fill="FFFFFF"/>
          </w:tcPr>
          <w:p w:rsidR="0030609E" w:rsidRPr="00471CDC" w:rsidRDefault="0030609E" w:rsidP="0020022C">
            <w:pPr>
              <w:rPr>
                <w:b/>
                <w:sz w:val="26"/>
                <w:szCs w:val="26"/>
              </w:rPr>
            </w:pPr>
            <w:r w:rsidRPr="00471CDC">
              <w:rPr>
                <w:b/>
                <w:color w:val="000000"/>
                <w:kern w:val="2"/>
                <w:sz w:val="26"/>
                <w:szCs w:val="26"/>
                <w:lang w:eastAsia="ru-RU"/>
              </w:rPr>
              <w:t>Х</w:t>
            </w:r>
          </w:p>
        </w:tc>
        <w:tc>
          <w:tcPr>
            <w:tcW w:w="263"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286"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239"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334"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335"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344"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1.1.</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bCs/>
                <w:color w:val="000000"/>
                <w:kern w:val="2"/>
                <w:sz w:val="26"/>
                <w:szCs w:val="26"/>
                <w:lang w:eastAsia="ru-RU"/>
              </w:rPr>
              <w:t>изготовление проектно-сметной документации на строительство инженерных сетей</w:t>
            </w:r>
            <w:r w:rsidRPr="00471CDC">
              <w:rPr>
                <w:sz w:val="26"/>
                <w:szCs w:val="26"/>
                <w:lang w:eastAsia="ru-RU"/>
              </w:rPr>
              <w:t xml:space="preserve"> </w:t>
            </w:r>
            <w:r w:rsidRPr="00471CDC">
              <w:rPr>
                <w:bCs/>
                <w:color w:val="000000"/>
                <w:kern w:val="2"/>
                <w:sz w:val="26"/>
                <w:szCs w:val="26"/>
                <w:lang w:eastAsia="ru-RU"/>
              </w:rPr>
              <w:t xml:space="preserve">для малоэтажной застройки в микрорайоне "Военный городок" (2-я очередь)  </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01 1 2428</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240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lastRenderedPageBreak/>
              <w:t>1.2.</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изготовление проектно-сметной документации на «Капитальный ремонт 2-х накопительных резервуаров участка «Водоканал» предприятия ЕМУП «Коммунальник» в станице Егорлыкская Ростовской области</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01 1 6101</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810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82,7</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1.3.</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Капитальный ремонт 2-х накопительных резервуаров участка «Водоканал» предприятия ЕМУП «Коммунальник» в станице Егорлыкская Ростовской области</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color w:val="000000"/>
                <w:kern w:val="2"/>
                <w:sz w:val="26"/>
                <w:szCs w:val="26"/>
                <w:lang w:eastAsia="ru-RU"/>
              </w:rPr>
            </w:pPr>
          </w:p>
        </w:tc>
        <w:tc>
          <w:tcPr>
            <w:tcW w:w="232" w:type="pct"/>
            <w:shd w:val="clear" w:color="auto" w:fill="FFFFFF"/>
          </w:tcPr>
          <w:p w:rsidR="0030609E" w:rsidRPr="00471CDC" w:rsidRDefault="0030609E" w:rsidP="0020022C">
            <w:pPr>
              <w:rPr>
                <w:color w:val="000000"/>
                <w:kern w:val="2"/>
                <w:sz w:val="26"/>
                <w:szCs w:val="26"/>
                <w:lang w:eastAsia="ru-RU"/>
              </w:rPr>
            </w:pPr>
          </w:p>
        </w:tc>
        <w:tc>
          <w:tcPr>
            <w:tcW w:w="239" w:type="pct"/>
            <w:shd w:val="clear" w:color="auto" w:fill="FFFFFF"/>
          </w:tcPr>
          <w:p w:rsidR="0030609E" w:rsidRPr="00471CDC" w:rsidRDefault="0030609E" w:rsidP="0020022C">
            <w:pPr>
              <w:rPr>
                <w:color w:val="000000"/>
                <w:kern w:val="2"/>
                <w:sz w:val="26"/>
                <w:szCs w:val="26"/>
                <w:lang w:eastAsia="ru-RU"/>
              </w:rPr>
            </w:pPr>
          </w:p>
        </w:tc>
        <w:tc>
          <w:tcPr>
            <w:tcW w:w="216" w:type="pct"/>
            <w:shd w:val="clear" w:color="auto" w:fill="FFFFFF"/>
          </w:tcPr>
          <w:p w:rsidR="0030609E" w:rsidRPr="00471CDC" w:rsidRDefault="0030609E" w:rsidP="0020022C">
            <w:pPr>
              <w:rPr>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1.4.</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kern w:val="2"/>
                <w:sz w:val="26"/>
                <w:szCs w:val="26"/>
                <w:lang w:eastAsia="ru-RU"/>
              </w:rPr>
              <w:t xml:space="preserve">Софинансирование мероприятий по </w:t>
            </w:r>
            <w:r w:rsidRPr="00471CDC">
              <w:rPr>
                <w:color w:val="000000"/>
                <w:kern w:val="2"/>
                <w:sz w:val="26"/>
                <w:szCs w:val="26"/>
                <w:lang w:eastAsia="ru-RU"/>
              </w:rPr>
              <w:t>Капитальному ремонту 2-х накопительных резервуаров участка «Водоканал» предприятия ЕМУП «Коммунальник» в станице Егорлыкская Ростовской области</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color w:val="000000"/>
                <w:kern w:val="2"/>
                <w:sz w:val="26"/>
                <w:szCs w:val="26"/>
                <w:lang w:eastAsia="ru-RU"/>
              </w:rPr>
            </w:pPr>
          </w:p>
        </w:tc>
        <w:tc>
          <w:tcPr>
            <w:tcW w:w="232" w:type="pct"/>
            <w:shd w:val="clear" w:color="auto" w:fill="FFFFFF"/>
          </w:tcPr>
          <w:p w:rsidR="0030609E" w:rsidRPr="00471CDC" w:rsidRDefault="0030609E" w:rsidP="0020022C">
            <w:pPr>
              <w:rPr>
                <w:color w:val="000000"/>
                <w:kern w:val="2"/>
                <w:sz w:val="26"/>
                <w:szCs w:val="26"/>
                <w:lang w:eastAsia="ru-RU"/>
              </w:rPr>
            </w:pPr>
          </w:p>
        </w:tc>
        <w:tc>
          <w:tcPr>
            <w:tcW w:w="239" w:type="pct"/>
            <w:shd w:val="clear" w:color="auto" w:fill="FFFFFF"/>
          </w:tcPr>
          <w:p w:rsidR="0030609E" w:rsidRPr="00471CDC" w:rsidRDefault="0030609E" w:rsidP="0020022C">
            <w:pPr>
              <w:rPr>
                <w:color w:val="000000"/>
                <w:kern w:val="2"/>
                <w:sz w:val="26"/>
                <w:szCs w:val="26"/>
                <w:lang w:eastAsia="ru-RU"/>
              </w:rPr>
            </w:pPr>
          </w:p>
        </w:tc>
        <w:tc>
          <w:tcPr>
            <w:tcW w:w="216" w:type="pct"/>
            <w:shd w:val="clear" w:color="auto" w:fill="FFFFFF"/>
          </w:tcPr>
          <w:p w:rsidR="0030609E" w:rsidRPr="00471CDC" w:rsidRDefault="0030609E" w:rsidP="0020022C">
            <w:pPr>
              <w:rPr>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lastRenderedPageBreak/>
              <w:t>1.5.</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изготовление проектно-сметной документации на капитальный ремонт  2-х буровых на воду скважин группового водозабора участка «Водоканал»</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color w:val="000000"/>
                <w:kern w:val="2"/>
                <w:sz w:val="26"/>
                <w:szCs w:val="26"/>
                <w:lang w:eastAsia="ru-RU"/>
              </w:rPr>
            </w:pPr>
          </w:p>
        </w:tc>
        <w:tc>
          <w:tcPr>
            <w:tcW w:w="232" w:type="pct"/>
            <w:shd w:val="clear" w:color="auto" w:fill="FFFFFF"/>
          </w:tcPr>
          <w:p w:rsidR="0030609E" w:rsidRPr="00471CDC" w:rsidRDefault="0030609E" w:rsidP="0020022C">
            <w:pPr>
              <w:rPr>
                <w:color w:val="000000"/>
                <w:kern w:val="2"/>
                <w:sz w:val="26"/>
                <w:szCs w:val="26"/>
                <w:lang w:eastAsia="ru-RU"/>
              </w:rPr>
            </w:pPr>
          </w:p>
        </w:tc>
        <w:tc>
          <w:tcPr>
            <w:tcW w:w="239" w:type="pct"/>
            <w:shd w:val="clear" w:color="auto" w:fill="FFFFFF"/>
          </w:tcPr>
          <w:p w:rsidR="0030609E" w:rsidRPr="00471CDC" w:rsidRDefault="0030609E" w:rsidP="0020022C">
            <w:pPr>
              <w:rPr>
                <w:color w:val="000000"/>
                <w:kern w:val="2"/>
                <w:sz w:val="26"/>
                <w:szCs w:val="26"/>
                <w:lang w:eastAsia="ru-RU"/>
              </w:rPr>
            </w:pPr>
          </w:p>
        </w:tc>
        <w:tc>
          <w:tcPr>
            <w:tcW w:w="216" w:type="pct"/>
            <w:shd w:val="clear" w:color="auto" w:fill="FFFFFF"/>
          </w:tcPr>
          <w:p w:rsidR="0030609E" w:rsidRPr="00471CDC" w:rsidRDefault="0030609E" w:rsidP="0020022C">
            <w:pPr>
              <w:rPr>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878"/>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1.6.</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bCs/>
                <w:color w:val="000000"/>
                <w:kern w:val="2"/>
                <w:sz w:val="26"/>
                <w:szCs w:val="26"/>
                <w:lang w:eastAsia="ru-RU"/>
              </w:rPr>
              <w:t xml:space="preserve">капитальный ремонт канализационной сети </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01 1 6102</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810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470,0</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1.7.</w:t>
            </w:r>
          </w:p>
        </w:tc>
        <w:tc>
          <w:tcPr>
            <w:tcW w:w="840" w:type="pct"/>
            <w:shd w:val="clear" w:color="auto" w:fill="FFFFFF"/>
          </w:tcPr>
          <w:p w:rsidR="0030609E" w:rsidRPr="00471CDC" w:rsidRDefault="0030609E" w:rsidP="0020022C">
            <w:pPr>
              <w:suppressAutoHyphens w:val="0"/>
              <w:rPr>
                <w:color w:val="000000"/>
                <w:kern w:val="2"/>
                <w:sz w:val="26"/>
                <w:szCs w:val="26"/>
                <w:lang w:eastAsia="ru-RU"/>
              </w:rPr>
            </w:pPr>
            <w:r w:rsidRPr="00471CDC">
              <w:rPr>
                <w:bCs/>
                <w:color w:val="000000"/>
                <w:kern w:val="2"/>
                <w:sz w:val="26"/>
                <w:szCs w:val="26"/>
                <w:lang w:eastAsia="ru-RU"/>
              </w:rPr>
              <w:t xml:space="preserve">ремонт, содержание водопроводно </w:t>
            </w:r>
            <w:proofErr w:type="gramStart"/>
            <w:r w:rsidRPr="00471CDC">
              <w:rPr>
                <w:bCs/>
                <w:color w:val="000000"/>
                <w:kern w:val="2"/>
                <w:sz w:val="26"/>
                <w:szCs w:val="26"/>
                <w:lang w:eastAsia="ru-RU"/>
              </w:rPr>
              <w:t>-к</w:t>
            </w:r>
            <w:proofErr w:type="gramEnd"/>
            <w:r w:rsidRPr="00471CDC">
              <w:rPr>
                <w:bCs/>
                <w:color w:val="000000"/>
                <w:kern w:val="2"/>
                <w:sz w:val="26"/>
                <w:szCs w:val="26"/>
                <w:lang w:eastAsia="ru-RU"/>
              </w:rPr>
              <w:t>анализационного хозяйства и теплоснабжения муниципального жилья</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0501</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01 1 2441</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240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173,6</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114,8</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1.8.</w:t>
            </w:r>
          </w:p>
        </w:tc>
        <w:tc>
          <w:tcPr>
            <w:tcW w:w="840" w:type="pct"/>
            <w:shd w:val="clear" w:color="auto" w:fill="FFFFFF"/>
          </w:tcPr>
          <w:p w:rsidR="0030609E" w:rsidRPr="00471CDC" w:rsidRDefault="0030609E" w:rsidP="0020022C">
            <w:pPr>
              <w:suppressAutoHyphens w:val="0"/>
              <w:rPr>
                <w:bCs/>
                <w:color w:val="000000"/>
                <w:kern w:val="2"/>
                <w:sz w:val="26"/>
                <w:szCs w:val="26"/>
                <w:lang w:eastAsia="ru-RU"/>
              </w:rPr>
            </w:pPr>
            <w:r w:rsidRPr="00471CDC">
              <w:rPr>
                <w:bCs/>
                <w:color w:val="000000"/>
                <w:kern w:val="2"/>
                <w:sz w:val="26"/>
                <w:szCs w:val="26"/>
                <w:lang w:eastAsia="ru-RU"/>
              </w:rPr>
              <w:t xml:space="preserve">Ограждение защитной зоны артезианской скважины </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color w:val="000000"/>
                <w:kern w:val="2"/>
                <w:sz w:val="26"/>
                <w:szCs w:val="26"/>
                <w:lang w:eastAsia="ru-RU"/>
              </w:rPr>
            </w:pPr>
          </w:p>
        </w:tc>
        <w:tc>
          <w:tcPr>
            <w:tcW w:w="232" w:type="pct"/>
            <w:shd w:val="clear" w:color="auto" w:fill="FFFFFF"/>
          </w:tcPr>
          <w:p w:rsidR="0030609E" w:rsidRPr="00471CDC" w:rsidRDefault="0030609E" w:rsidP="0020022C">
            <w:pPr>
              <w:rPr>
                <w:color w:val="000000"/>
                <w:kern w:val="2"/>
                <w:sz w:val="26"/>
                <w:szCs w:val="26"/>
                <w:lang w:eastAsia="ru-RU"/>
              </w:rPr>
            </w:pPr>
          </w:p>
        </w:tc>
        <w:tc>
          <w:tcPr>
            <w:tcW w:w="239" w:type="pct"/>
            <w:shd w:val="clear" w:color="auto" w:fill="FFFFFF"/>
          </w:tcPr>
          <w:p w:rsidR="0030609E" w:rsidRPr="00471CDC" w:rsidRDefault="0030609E" w:rsidP="0020022C">
            <w:pPr>
              <w:rPr>
                <w:color w:val="000000"/>
                <w:kern w:val="2"/>
                <w:sz w:val="26"/>
                <w:szCs w:val="26"/>
                <w:lang w:eastAsia="ru-RU"/>
              </w:rPr>
            </w:pPr>
          </w:p>
        </w:tc>
        <w:tc>
          <w:tcPr>
            <w:tcW w:w="216" w:type="pct"/>
            <w:shd w:val="clear" w:color="auto" w:fill="FFFFFF"/>
          </w:tcPr>
          <w:p w:rsidR="0030609E" w:rsidRPr="00471CDC" w:rsidRDefault="0030609E" w:rsidP="0020022C">
            <w:pPr>
              <w:rPr>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b/>
                <w:color w:val="000000"/>
                <w:kern w:val="2"/>
                <w:sz w:val="26"/>
                <w:szCs w:val="26"/>
                <w:lang w:eastAsia="ru-RU"/>
              </w:rPr>
            </w:pPr>
            <w:r w:rsidRPr="00471CDC">
              <w:rPr>
                <w:b/>
                <w:color w:val="000000"/>
                <w:kern w:val="2"/>
                <w:sz w:val="26"/>
                <w:szCs w:val="26"/>
                <w:lang w:eastAsia="ru-RU"/>
              </w:rPr>
              <w:t>Основное мероприятие 2</w:t>
            </w:r>
          </w:p>
        </w:tc>
        <w:tc>
          <w:tcPr>
            <w:tcW w:w="840" w:type="pct"/>
            <w:shd w:val="clear" w:color="auto" w:fill="FFFFFF"/>
          </w:tcPr>
          <w:p w:rsidR="0030609E" w:rsidRPr="00471CDC" w:rsidRDefault="0030609E" w:rsidP="0020022C">
            <w:pPr>
              <w:suppressAutoHyphens w:val="0"/>
              <w:rPr>
                <w:b/>
                <w:bCs/>
                <w:color w:val="000000"/>
                <w:kern w:val="2"/>
                <w:sz w:val="26"/>
                <w:szCs w:val="26"/>
                <w:lang w:eastAsia="ru-RU"/>
              </w:rPr>
            </w:pPr>
            <w:r w:rsidRPr="00471CDC">
              <w:rPr>
                <w:b/>
                <w:bCs/>
                <w:color w:val="000000"/>
                <w:kern w:val="2"/>
                <w:sz w:val="26"/>
                <w:szCs w:val="26"/>
                <w:lang w:eastAsia="ru-RU"/>
              </w:rPr>
              <w:t>Строительство, реконструкция и капитальный ремонт объектов теплоэнергетики, включая разработку проектно-сметной документации</w:t>
            </w:r>
          </w:p>
        </w:tc>
        <w:tc>
          <w:tcPr>
            <w:tcW w:w="613" w:type="pct"/>
            <w:shd w:val="clear" w:color="auto" w:fill="FFFFFF"/>
          </w:tcPr>
          <w:p w:rsidR="0030609E" w:rsidRPr="00471CDC" w:rsidRDefault="0030609E" w:rsidP="0020022C">
            <w:pPr>
              <w:suppressAutoHyphens w:val="0"/>
              <w:jc w:val="both"/>
              <w:rPr>
                <w:b/>
                <w:color w:val="000000"/>
                <w:kern w:val="2"/>
                <w:sz w:val="26"/>
                <w:szCs w:val="26"/>
                <w:lang w:eastAsia="ru-RU"/>
              </w:rPr>
            </w:pPr>
            <w:proofErr w:type="spellStart"/>
            <w:proofErr w:type="gramStart"/>
            <w:r w:rsidRPr="004045AB">
              <w:rPr>
                <w:b/>
                <w:color w:val="000000"/>
                <w:kern w:val="2"/>
                <w:szCs w:val="26"/>
                <w:lang w:eastAsia="ru-RU"/>
              </w:rPr>
              <w:t>Администра</w:t>
            </w:r>
            <w:r>
              <w:rPr>
                <w:b/>
                <w:color w:val="000000"/>
                <w:kern w:val="2"/>
                <w:szCs w:val="26"/>
                <w:lang w:eastAsia="ru-RU"/>
              </w:rPr>
              <w:t>-</w:t>
            </w:r>
            <w:r w:rsidRPr="004045AB">
              <w:rPr>
                <w:b/>
                <w:color w:val="000000"/>
                <w:kern w:val="2"/>
                <w:szCs w:val="26"/>
                <w:lang w:eastAsia="ru-RU"/>
              </w:rPr>
              <w:t>ция</w:t>
            </w:r>
            <w:proofErr w:type="spellEnd"/>
            <w:proofErr w:type="gramEnd"/>
            <w:r w:rsidRPr="004045AB">
              <w:rPr>
                <w:b/>
                <w:color w:val="000000"/>
                <w:kern w:val="2"/>
                <w:szCs w:val="26"/>
                <w:lang w:eastAsia="ru-RU"/>
              </w:rPr>
              <w:t xml:space="preserve"> Егорлык</w:t>
            </w:r>
            <w:r>
              <w:rPr>
                <w:b/>
                <w:color w:val="000000"/>
                <w:kern w:val="2"/>
                <w:szCs w:val="26"/>
                <w:lang w:eastAsia="ru-RU"/>
              </w:rPr>
              <w:t>-</w:t>
            </w:r>
            <w:proofErr w:type="spellStart"/>
            <w:r w:rsidRPr="004045AB">
              <w:rPr>
                <w:b/>
                <w:color w:val="000000"/>
                <w:kern w:val="2"/>
                <w:szCs w:val="26"/>
                <w:lang w:eastAsia="ru-RU"/>
              </w:rPr>
              <w:t>ского</w:t>
            </w:r>
            <w:proofErr w:type="spellEnd"/>
            <w:r w:rsidRPr="004045AB">
              <w:rPr>
                <w:b/>
                <w:color w:val="000000"/>
                <w:kern w:val="2"/>
                <w:szCs w:val="26"/>
                <w:lang w:eastAsia="ru-RU"/>
              </w:rPr>
              <w:t xml:space="preserve"> сельско</w:t>
            </w:r>
            <w:r>
              <w:rPr>
                <w:b/>
                <w:color w:val="000000"/>
                <w:kern w:val="2"/>
                <w:szCs w:val="26"/>
                <w:lang w:eastAsia="ru-RU"/>
              </w:rPr>
              <w:t>-</w:t>
            </w:r>
            <w:proofErr w:type="spellStart"/>
            <w:r w:rsidRPr="004045AB">
              <w:rPr>
                <w:b/>
                <w:color w:val="000000"/>
                <w:kern w:val="2"/>
                <w:szCs w:val="26"/>
                <w:lang w:eastAsia="ru-RU"/>
              </w:rPr>
              <w:t>го</w:t>
            </w:r>
            <w:proofErr w:type="spellEnd"/>
            <w:r w:rsidRPr="004045AB">
              <w:rPr>
                <w:b/>
                <w:color w:val="000000"/>
                <w:kern w:val="2"/>
                <w:szCs w:val="26"/>
                <w:lang w:eastAsia="ru-RU"/>
              </w:rPr>
              <w:t xml:space="preserve"> поселения</w:t>
            </w:r>
          </w:p>
        </w:tc>
        <w:tc>
          <w:tcPr>
            <w:tcW w:w="196" w:type="pct"/>
            <w:shd w:val="clear" w:color="auto" w:fill="FFFFFF"/>
          </w:tcPr>
          <w:p w:rsidR="0030609E" w:rsidRPr="00471CDC" w:rsidRDefault="0030609E" w:rsidP="0020022C">
            <w:pPr>
              <w:rPr>
                <w:b/>
                <w:color w:val="000000"/>
                <w:kern w:val="2"/>
                <w:sz w:val="26"/>
                <w:szCs w:val="26"/>
                <w:lang w:eastAsia="ru-RU"/>
              </w:rPr>
            </w:pPr>
          </w:p>
        </w:tc>
        <w:tc>
          <w:tcPr>
            <w:tcW w:w="232" w:type="pct"/>
            <w:shd w:val="clear" w:color="auto" w:fill="FFFFFF"/>
          </w:tcPr>
          <w:p w:rsidR="0030609E" w:rsidRPr="00471CDC" w:rsidRDefault="0030609E" w:rsidP="0020022C">
            <w:pPr>
              <w:rPr>
                <w:b/>
                <w:color w:val="000000"/>
                <w:kern w:val="2"/>
                <w:sz w:val="26"/>
                <w:szCs w:val="26"/>
                <w:lang w:eastAsia="ru-RU"/>
              </w:rPr>
            </w:pPr>
          </w:p>
        </w:tc>
        <w:tc>
          <w:tcPr>
            <w:tcW w:w="239" w:type="pct"/>
            <w:shd w:val="clear" w:color="auto" w:fill="FFFFFF"/>
          </w:tcPr>
          <w:p w:rsidR="0030609E" w:rsidRPr="00471CDC" w:rsidRDefault="0030609E" w:rsidP="0020022C">
            <w:pPr>
              <w:rPr>
                <w:b/>
                <w:color w:val="000000"/>
                <w:kern w:val="2"/>
                <w:sz w:val="26"/>
                <w:szCs w:val="26"/>
                <w:lang w:eastAsia="ru-RU"/>
              </w:rPr>
            </w:pPr>
          </w:p>
        </w:tc>
        <w:tc>
          <w:tcPr>
            <w:tcW w:w="216" w:type="pct"/>
            <w:shd w:val="clear" w:color="auto" w:fill="FFFFFF"/>
          </w:tcPr>
          <w:p w:rsidR="0030609E" w:rsidRPr="00471CDC" w:rsidRDefault="0030609E" w:rsidP="0020022C">
            <w:pPr>
              <w:rPr>
                <w:b/>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239"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b/>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lastRenderedPageBreak/>
              <w:t>2.1</w:t>
            </w:r>
          </w:p>
        </w:tc>
        <w:tc>
          <w:tcPr>
            <w:tcW w:w="840" w:type="pct"/>
            <w:shd w:val="clear" w:color="auto" w:fill="FFFFFF"/>
          </w:tcPr>
          <w:p w:rsidR="0030609E" w:rsidRPr="00471CDC" w:rsidRDefault="0030609E" w:rsidP="0020022C">
            <w:pPr>
              <w:suppressAutoHyphens w:val="0"/>
              <w:rPr>
                <w:bCs/>
                <w:color w:val="000000"/>
                <w:kern w:val="2"/>
                <w:sz w:val="26"/>
                <w:szCs w:val="26"/>
                <w:lang w:eastAsia="ru-RU"/>
              </w:rPr>
            </w:pPr>
            <w:r w:rsidRPr="00471CDC">
              <w:rPr>
                <w:bCs/>
                <w:color w:val="000000"/>
                <w:kern w:val="2"/>
                <w:sz w:val="26"/>
                <w:szCs w:val="26"/>
                <w:lang w:eastAsia="ru-RU"/>
              </w:rPr>
              <w:t>изготовление проектно-сметной документации на капитальный ремонт  котельных№1,2 (инструментальное обследование)</w:t>
            </w:r>
          </w:p>
        </w:tc>
        <w:tc>
          <w:tcPr>
            <w:tcW w:w="613" w:type="pct"/>
            <w:shd w:val="clear" w:color="auto" w:fill="FFFFFF"/>
          </w:tcPr>
          <w:p w:rsidR="0030609E" w:rsidRPr="00471CDC" w:rsidRDefault="0030609E" w:rsidP="0020022C">
            <w:pPr>
              <w:suppressAutoHyphens w:val="0"/>
              <w:rPr>
                <w:b/>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63"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highlight w:val="green"/>
                <w:lang w:eastAsia="ru-RU"/>
              </w:rPr>
              <w:t>-</w:t>
            </w:r>
          </w:p>
        </w:tc>
        <w:tc>
          <w:tcPr>
            <w:tcW w:w="239"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c>
          <w:tcPr>
            <w:tcW w:w="334"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c>
          <w:tcPr>
            <w:tcW w:w="287"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c>
          <w:tcPr>
            <w:tcW w:w="335"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c>
          <w:tcPr>
            <w:tcW w:w="344"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2.2</w:t>
            </w:r>
          </w:p>
        </w:tc>
        <w:tc>
          <w:tcPr>
            <w:tcW w:w="840" w:type="pct"/>
            <w:shd w:val="clear" w:color="auto" w:fill="FFFFFF"/>
          </w:tcPr>
          <w:p w:rsidR="0030609E" w:rsidRPr="00471CDC" w:rsidRDefault="0030609E" w:rsidP="0020022C">
            <w:pPr>
              <w:suppressAutoHyphens w:val="0"/>
              <w:rPr>
                <w:bCs/>
                <w:color w:val="000000"/>
                <w:kern w:val="2"/>
                <w:sz w:val="26"/>
                <w:szCs w:val="26"/>
                <w:lang w:eastAsia="ru-RU"/>
              </w:rPr>
            </w:pPr>
            <w:r w:rsidRPr="00471CDC">
              <w:rPr>
                <w:bCs/>
                <w:color w:val="000000"/>
                <w:kern w:val="2"/>
                <w:sz w:val="26"/>
                <w:szCs w:val="26"/>
                <w:lang w:eastAsia="ru-RU"/>
              </w:rPr>
              <w:t>ремонт, подготовка объектов теплоэнергетики (системы теплоснабжения) котельной № 3</w:t>
            </w:r>
          </w:p>
        </w:tc>
        <w:tc>
          <w:tcPr>
            <w:tcW w:w="613" w:type="pct"/>
            <w:shd w:val="clear" w:color="auto" w:fill="FFFFFF"/>
          </w:tcPr>
          <w:p w:rsidR="0030609E" w:rsidRPr="00471CDC" w:rsidRDefault="0030609E" w:rsidP="0020022C">
            <w:pPr>
              <w:suppressAutoHyphens w:val="0"/>
              <w:rPr>
                <w:b/>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01 1 6108</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810</w:t>
            </w:r>
          </w:p>
        </w:tc>
        <w:tc>
          <w:tcPr>
            <w:tcW w:w="263"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300,0</w:t>
            </w:r>
          </w:p>
        </w:tc>
        <w:tc>
          <w:tcPr>
            <w:tcW w:w="239"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b/>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b/>
                <w:color w:val="000000"/>
                <w:kern w:val="2"/>
                <w:sz w:val="26"/>
                <w:szCs w:val="26"/>
                <w:lang w:eastAsia="ru-RU"/>
              </w:rPr>
            </w:pPr>
            <w:r w:rsidRPr="00471CDC">
              <w:rPr>
                <w:b/>
                <w:color w:val="000000"/>
                <w:kern w:val="2"/>
                <w:sz w:val="26"/>
                <w:szCs w:val="26"/>
                <w:lang w:eastAsia="ru-RU"/>
              </w:rPr>
              <w:t>Основное мероприятие 3</w:t>
            </w:r>
          </w:p>
        </w:tc>
        <w:tc>
          <w:tcPr>
            <w:tcW w:w="840" w:type="pct"/>
            <w:shd w:val="clear" w:color="auto" w:fill="FFFFFF"/>
          </w:tcPr>
          <w:p w:rsidR="0030609E" w:rsidRPr="00471CDC" w:rsidRDefault="0030609E" w:rsidP="0020022C">
            <w:pPr>
              <w:suppressAutoHyphens w:val="0"/>
              <w:rPr>
                <w:b/>
                <w:color w:val="000000"/>
                <w:kern w:val="2"/>
                <w:sz w:val="26"/>
                <w:szCs w:val="26"/>
                <w:lang w:eastAsia="ru-RU"/>
              </w:rPr>
            </w:pPr>
            <w:r w:rsidRPr="00471CDC">
              <w:rPr>
                <w:b/>
                <w:kern w:val="2"/>
                <w:sz w:val="26"/>
                <w:szCs w:val="26"/>
                <w:lang w:eastAsia="ru-RU"/>
              </w:rPr>
              <w:t xml:space="preserve">Выделение субсидий </w:t>
            </w:r>
            <w:r w:rsidRPr="00471CDC">
              <w:rPr>
                <w:b/>
                <w:spacing w:val="6"/>
                <w:sz w:val="26"/>
                <w:szCs w:val="26"/>
                <w:lang w:eastAsia="ru-RU"/>
              </w:rPr>
              <w:t xml:space="preserve">для </w:t>
            </w:r>
            <w:r w:rsidRPr="00471CDC">
              <w:rPr>
                <w:b/>
                <w:sz w:val="26"/>
                <w:szCs w:val="26"/>
                <w:lang w:eastAsia="ru-RU"/>
              </w:rPr>
              <w:t xml:space="preserve">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tc>
        <w:tc>
          <w:tcPr>
            <w:tcW w:w="613" w:type="pct"/>
            <w:shd w:val="clear" w:color="auto" w:fill="FFFFFF"/>
          </w:tcPr>
          <w:p w:rsidR="0030609E" w:rsidRPr="00471CDC" w:rsidRDefault="0030609E" w:rsidP="0020022C">
            <w:pPr>
              <w:suppressAutoHyphens w:val="0"/>
              <w:jc w:val="both"/>
              <w:rPr>
                <w:b/>
                <w:color w:val="000000"/>
                <w:kern w:val="2"/>
                <w:sz w:val="26"/>
                <w:szCs w:val="26"/>
                <w:lang w:eastAsia="ru-RU"/>
              </w:rPr>
            </w:pPr>
            <w:proofErr w:type="spellStart"/>
            <w:proofErr w:type="gramStart"/>
            <w:r w:rsidRPr="004045AB">
              <w:rPr>
                <w:b/>
                <w:color w:val="000000"/>
                <w:kern w:val="2"/>
                <w:szCs w:val="26"/>
                <w:lang w:eastAsia="ru-RU"/>
              </w:rPr>
              <w:t>Администра</w:t>
            </w:r>
            <w:r>
              <w:rPr>
                <w:b/>
                <w:color w:val="000000"/>
                <w:kern w:val="2"/>
                <w:szCs w:val="26"/>
                <w:lang w:eastAsia="ru-RU"/>
              </w:rPr>
              <w:t>-</w:t>
            </w:r>
            <w:r w:rsidRPr="004045AB">
              <w:rPr>
                <w:b/>
                <w:color w:val="000000"/>
                <w:kern w:val="2"/>
                <w:szCs w:val="26"/>
                <w:lang w:eastAsia="ru-RU"/>
              </w:rPr>
              <w:t>ция</w:t>
            </w:r>
            <w:proofErr w:type="spellEnd"/>
            <w:proofErr w:type="gramEnd"/>
            <w:r w:rsidRPr="004045AB">
              <w:rPr>
                <w:b/>
                <w:color w:val="000000"/>
                <w:kern w:val="2"/>
                <w:szCs w:val="26"/>
                <w:lang w:eastAsia="ru-RU"/>
              </w:rPr>
              <w:t xml:space="preserve"> </w:t>
            </w:r>
            <w:proofErr w:type="spellStart"/>
            <w:r w:rsidRPr="004045AB">
              <w:rPr>
                <w:b/>
                <w:color w:val="000000"/>
                <w:kern w:val="2"/>
                <w:szCs w:val="26"/>
                <w:lang w:eastAsia="ru-RU"/>
              </w:rPr>
              <w:t>Егорлыкс</w:t>
            </w:r>
            <w:proofErr w:type="spellEnd"/>
            <w:r>
              <w:rPr>
                <w:b/>
                <w:color w:val="000000"/>
                <w:kern w:val="2"/>
                <w:szCs w:val="26"/>
                <w:lang w:eastAsia="ru-RU"/>
              </w:rPr>
              <w:t>-</w:t>
            </w:r>
            <w:r w:rsidRPr="004045AB">
              <w:rPr>
                <w:b/>
                <w:color w:val="000000"/>
                <w:kern w:val="2"/>
                <w:szCs w:val="26"/>
                <w:lang w:eastAsia="ru-RU"/>
              </w:rPr>
              <w:t>кого сельского поселения</w:t>
            </w: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0110000000</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Х</w:t>
            </w:r>
          </w:p>
        </w:tc>
        <w:tc>
          <w:tcPr>
            <w:tcW w:w="263" w:type="pct"/>
            <w:shd w:val="clear" w:color="auto" w:fill="FFFFFF"/>
          </w:tcPr>
          <w:p w:rsidR="0030609E" w:rsidRPr="00471CDC" w:rsidRDefault="0030609E" w:rsidP="0020022C">
            <w:pPr>
              <w:suppressAutoHyphens w:val="0"/>
              <w:jc w:val="center"/>
              <w:rPr>
                <w:b/>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239"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334"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287"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335"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c>
          <w:tcPr>
            <w:tcW w:w="344" w:type="pct"/>
            <w:shd w:val="clear" w:color="auto" w:fill="FFFFFF"/>
          </w:tcPr>
          <w:p w:rsidR="0030609E" w:rsidRPr="00471CDC" w:rsidRDefault="0030609E" w:rsidP="0020022C">
            <w:pPr>
              <w:suppressAutoHyphens w:val="0"/>
              <w:jc w:val="center"/>
              <w:rPr>
                <w:b/>
                <w:color w:val="000000"/>
                <w:kern w:val="2"/>
                <w:sz w:val="26"/>
                <w:szCs w:val="26"/>
                <w:lang w:eastAsia="ru-RU"/>
              </w:rPr>
            </w:pPr>
            <w:r w:rsidRPr="00471CDC">
              <w:rPr>
                <w:b/>
                <w:color w:val="000000"/>
                <w:kern w:val="2"/>
                <w:sz w:val="26"/>
                <w:szCs w:val="26"/>
                <w:lang w:eastAsia="ru-RU"/>
              </w:rPr>
              <w:t>0</w:t>
            </w: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lastRenderedPageBreak/>
              <w:t>3.1.</w:t>
            </w:r>
          </w:p>
        </w:tc>
        <w:tc>
          <w:tcPr>
            <w:tcW w:w="840" w:type="pct"/>
            <w:shd w:val="clear" w:color="auto" w:fill="FFFFFF"/>
          </w:tcPr>
          <w:p w:rsidR="0030609E" w:rsidRPr="00471CDC" w:rsidRDefault="0030609E" w:rsidP="0020022C">
            <w:pPr>
              <w:suppressAutoHyphens w:val="0"/>
              <w:rPr>
                <w:kern w:val="2"/>
                <w:sz w:val="26"/>
                <w:szCs w:val="26"/>
                <w:lang w:eastAsia="ru-RU"/>
              </w:rPr>
            </w:pPr>
            <w:r w:rsidRPr="00471CDC">
              <w:rPr>
                <w:kern w:val="2"/>
                <w:sz w:val="26"/>
                <w:szCs w:val="26"/>
                <w:lang w:eastAsia="ru-RU"/>
              </w:rPr>
              <w:t>Выделение субсидий из областного бюджета для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01 1 7366</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810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67,5</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19,3</w:t>
            </w:r>
          </w:p>
        </w:tc>
        <w:tc>
          <w:tcPr>
            <w:tcW w:w="239" w:type="pct"/>
            <w:shd w:val="clear" w:color="auto" w:fill="FFFFFF"/>
          </w:tcPr>
          <w:p w:rsidR="0030609E" w:rsidRPr="00471CDC" w:rsidRDefault="0030609E" w:rsidP="0020022C">
            <w:pPr>
              <w:rPr>
                <w:sz w:val="26"/>
                <w:szCs w:val="26"/>
                <w:highlight w:val="green"/>
              </w:rPr>
            </w:pPr>
            <w:r w:rsidRPr="00471CDC">
              <w:rPr>
                <w:color w:val="000000"/>
                <w:kern w:val="2"/>
                <w:sz w:val="26"/>
                <w:szCs w:val="26"/>
                <w:highlight w:val="green"/>
                <w:lang w:eastAsia="ru-RU"/>
              </w:rPr>
              <w:t>-</w:t>
            </w:r>
          </w:p>
        </w:tc>
        <w:tc>
          <w:tcPr>
            <w:tcW w:w="334" w:type="pct"/>
            <w:shd w:val="clear" w:color="auto" w:fill="FFFFFF"/>
          </w:tcPr>
          <w:p w:rsidR="0030609E" w:rsidRPr="00471CDC" w:rsidRDefault="0030609E" w:rsidP="0020022C">
            <w:pPr>
              <w:rPr>
                <w:sz w:val="26"/>
                <w:szCs w:val="26"/>
              </w:rPr>
            </w:pPr>
            <w:r w:rsidRPr="00471CDC">
              <w:rPr>
                <w:color w:val="000000"/>
                <w:kern w:val="2"/>
                <w:sz w:val="26"/>
                <w:szCs w:val="26"/>
                <w:lang w:eastAsia="ru-RU"/>
              </w:rPr>
              <w:t>-</w:t>
            </w: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3.2.</w:t>
            </w:r>
          </w:p>
        </w:tc>
        <w:tc>
          <w:tcPr>
            <w:tcW w:w="840" w:type="pct"/>
            <w:shd w:val="clear" w:color="auto" w:fill="FFFFFF"/>
          </w:tcPr>
          <w:p w:rsidR="0030609E" w:rsidRPr="00471CDC" w:rsidRDefault="0030609E" w:rsidP="0020022C">
            <w:pPr>
              <w:suppressAutoHyphens w:val="0"/>
              <w:rPr>
                <w:kern w:val="2"/>
                <w:sz w:val="26"/>
                <w:szCs w:val="26"/>
                <w:lang w:eastAsia="ru-RU"/>
              </w:rPr>
            </w:pPr>
            <w:r w:rsidRPr="006460AC">
              <w:rPr>
                <w:kern w:val="2"/>
                <w:szCs w:val="26"/>
                <w:lang w:eastAsia="ru-RU"/>
              </w:rPr>
              <w:t>Софинансирование мероприятий на возмещение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01 1 6104</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810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7,4</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1,3</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highlight w:val="green"/>
                <w:lang w:eastAsia="ru-RU"/>
              </w:rPr>
              <w:t>-</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lastRenderedPageBreak/>
              <w:t>3.3.</w:t>
            </w:r>
          </w:p>
        </w:tc>
        <w:tc>
          <w:tcPr>
            <w:tcW w:w="840" w:type="pct"/>
            <w:shd w:val="clear" w:color="auto" w:fill="FFFFFF"/>
          </w:tcPr>
          <w:p w:rsidR="0030609E" w:rsidRPr="00471CDC" w:rsidRDefault="0030609E" w:rsidP="0020022C">
            <w:pPr>
              <w:suppressAutoHyphens w:val="0"/>
              <w:rPr>
                <w:kern w:val="2"/>
                <w:sz w:val="26"/>
                <w:szCs w:val="26"/>
                <w:lang w:eastAsia="ru-RU"/>
              </w:rPr>
            </w:pPr>
            <w:r w:rsidRPr="00471CDC">
              <w:rPr>
                <w:kern w:val="2"/>
                <w:sz w:val="26"/>
                <w:szCs w:val="26"/>
                <w:lang w:eastAsia="ru-RU"/>
              </w:rPr>
              <w:t>Выделение субсидий из местного бюджета для  возмещения предприятиям жилищно-коммунального хозяйства части платы граждан за коммунальные услуги в объеме, превышающем установленные индексы максимального роста размеры платы граждан за коммунальные услуги</w:t>
            </w:r>
          </w:p>
        </w:tc>
        <w:tc>
          <w:tcPr>
            <w:tcW w:w="613" w:type="pct"/>
            <w:shd w:val="clear" w:color="auto" w:fill="FFFFFF"/>
          </w:tcPr>
          <w:p w:rsidR="0030609E" w:rsidRPr="00471CDC" w:rsidRDefault="0030609E" w:rsidP="0020022C">
            <w:pPr>
              <w:suppressAutoHyphens w:val="0"/>
              <w:rPr>
                <w:kern w:val="2"/>
                <w:sz w:val="26"/>
                <w:szCs w:val="26"/>
                <w:lang w:eastAsia="ru-RU"/>
              </w:rPr>
            </w:pPr>
          </w:p>
        </w:tc>
        <w:tc>
          <w:tcPr>
            <w:tcW w:w="196" w:type="pct"/>
            <w:shd w:val="clear" w:color="auto" w:fill="FFFFFF"/>
          </w:tcPr>
          <w:p w:rsidR="0030609E" w:rsidRPr="00471CDC" w:rsidRDefault="0030609E" w:rsidP="0020022C">
            <w:pPr>
              <w:rPr>
                <w:sz w:val="26"/>
                <w:szCs w:val="26"/>
              </w:rPr>
            </w:pPr>
            <w:r w:rsidRPr="00471CDC">
              <w:rPr>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kern w:val="2"/>
                <w:sz w:val="26"/>
                <w:szCs w:val="26"/>
                <w:lang w:eastAsia="ru-RU"/>
              </w:rPr>
              <w:t>0502</w:t>
            </w:r>
          </w:p>
        </w:tc>
        <w:tc>
          <w:tcPr>
            <w:tcW w:w="239" w:type="pct"/>
            <w:shd w:val="clear" w:color="auto" w:fill="FFFFFF"/>
          </w:tcPr>
          <w:p w:rsidR="0030609E" w:rsidRPr="00471CDC" w:rsidRDefault="0030609E" w:rsidP="0020022C">
            <w:pPr>
              <w:rPr>
                <w:sz w:val="26"/>
                <w:szCs w:val="26"/>
              </w:rPr>
            </w:pPr>
            <w:r w:rsidRPr="00471CDC">
              <w:rPr>
                <w:kern w:val="2"/>
                <w:sz w:val="26"/>
                <w:szCs w:val="26"/>
                <w:lang w:eastAsia="ru-RU"/>
              </w:rPr>
              <w:t>01 1 6105</w:t>
            </w:r>
          </w:p>
        </w:tc>
        <w:tc>
          <w:tcPr>
            <w:tcW w:w="216" w:type="pct"/>
            <w:shd w:val="clear" w:color="auto" w:fill="FFFFFF"/>
          </w:tcPr>
          <w:p w:rsidR="0030609E" w:rsidRPr="00471CDC" w:rsidRDefault="0030609E" w:rsidP="0020022C">
            <w:pPr>
              <w:rPr>
                <w:kern w:val="2"/>
                <w:sz w:val="26"/>
                <w:szCs w:val="26"/>
                <w:lang w:eastAsia="ru-RU"/>
              </w:rPr>
            </w:pPr>
            <w:r w:rsidRPr="00471CDC">
              <w:rPr>
                <w:kern w:val="2"/>
                <w:sz w:val="26"/>
                <w:szCs w:val="26"/>
                <w:lang w:eastAsia="ru-RU"/>
              </w:rPr>
              <w:t>810</w:t>
            </w:r>
          </w:p>
          <w:p w:rsidR="0030609E" w:rsidRPr="00471CDC" w:rsidRDefault="0030609E" w:rsidP="0020022C">
            <w:pPr>
              <w:rPr>
                <w:sz w:val="26"/>
                <w:szCs w:val="26"/>
              </w:rPr>
            </w:pPr>
          </w:p>
        </w:tc>
        <w:tc>
          <w:tcPr>
            <w:tcW w:w="263" w:type="pct"/>
            <w:shd w:val="clear" w:color="auto" w:fill="FFFFFF"/>
          </w:tcPr>
          <w:p w:rsidR="0030609E" w:rsidRPr="00471CDC" w:rsidRDefault="0030609E" w:rsidP="0020022C">
            <w:pPr>
              <w:suppressAutoHyphens w:val="0"/>
              <w:jc w:val="center"/>
              <w:rPr>
                <w:kern w:val="2"/>
                <w:sz w:val="26"/>
                <w:szCs w:val="26"/>
                <w:lang w:eastAsia="ru-RU"/>
              </w:rPr>
            </w:pPr>
            <w:r w:rsidRPr="00471CDC">
              <w:rPr>
                <w:kern w:val="2"/>
                <w:sz w:val="26"/>
                <w:szCs w:val="26"/>
                <w:lang w:eastAsia="ru-RU"/>
              </w:rPr>
              <w:t>20,9</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28,5</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5" w:type="pct"/>
            <w:shd w:val="clear" w:color="auto" w:fill="FFFFFF"/>
          </w:tcPr>
          <w:p w:rsidR="0030609E" w:rsidRPr="00471CDC" w:rsidRDefault="0030609E" w:rsidP="0020022C">
            <w:pPr>
              <w:suppressAutoHyphens w:val="0"/>
              <w:jc w:val="center"/>
              <w:rPr>
                <w:color w:val="000000"/>
                <w:kern w:val="2"/>
                <w:sz w:val="26"/>
                <w:szCs w:val="26"/>
                <w:highlight w:val="red"/>
                <w:lang w:eastAsia="ru-RU"/>
              </w:rPr>
            </w:pPr>
          </w:p>
        </w:tc>
        <w:tc>
          <w:tcPr>
            <w:tcW w:w="344" w:type="pct"/>
            <w:shd w:val="clear" w:color="auto" w:fill="FFFFFF"/>
          </w:tcPr>
          <w:p w:rsidR="0030609E" w:rsidRPr="00471CDC" w:rsidRDefault="0030609E" w:rsidP="0020022C">
            <w:pPr>
              <w:suppressAutoHyphens w:val="0"/>
              <w:jc w:val="center"/>
              <w:rPr>
                <w:color w:val="000000"/>
                <w:kern w:val="2"/>
                <w:sz w:val="26"/>
                <w:szCs w:val="26"/>
                <w:highlight w:val="red"/>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jc w:val="both"/>
              <w:rPr>
                <w:b/>
                <w:color w:val="000000"/>
                <w:kern w:val="2"/>
                <w:sz w:val="26"/>
                <w:szCs w:val="26"/>
                <w:lang w:eastAsia="ru-RU"/>
              </w:rPr>
            </w:pPr>
            <w:r w:rsidRPr="00471CDC">
              <w:rPr>
                <w:b/>
                <w:color w:val="000000"/>
                <w:kern w:val="2"/>
                <w:sz w:val="26"/>
                <w:szCs w:val="26"/>
                <w:lang w:eastAsia="ru-RU"/>
              </w:rPr>
              <w:t>Основное мероприятие 4</w:t>
            </w:r>
          </w:p>
        </w:tc>
        <w:tc>
          <w:tcPr>
            <w:tcW w:w="840" w:type="pct"/>
            <w:shd w:val="clear" w:color="auto" w:fill="FFFFFF"/>
          </w:tcPr>
          <w:p w:rsidR="0030609E" w:rsidRPr="00471CDC" w:rsidRDefault="0030609E" w:rsidP="0020022C">
            <w:pPr>
              <w:suppressAutoHyphens w:val="0"/>
              <w:jc w:val="both"/>
              <w:rPr>
                <w:b/>
                <w:kern w:val="2"/>
                <w:sz w:val="26"/>
                <w:szCs w:val="26"/>
                <w:lang w:eastAsia="ru-RU"/>
              </w:rPr>
            </w:pPr>
            <w:r w:rsidRPr="00471CDC">
              <w:rPr>
                <w:b/>
                <w:kern w:val="2"/>
                <w:sz w:val="26"/>
                <w:szCs w:val="26"/>
                <w:lang w:eastAsia="ru-RU"/>
              </w:rPr>
              <w:t xml:space="preserve">Предоставление имущественного взноса </w:t>
            </w:r>
            <w:proofErr w:type="spellStart"/>
            <w:r w:rsidRPr="00471CDC">
              <w:rPr>
                <w:b/>
                <w:kern w:val="2"/>
                <w:sz w:val="26"/>
                <w:szCs w:val="26"/>
                <w:lang w:eastAsia="ru-RU"/>
              </w:rPr>
              <w:t>Егорлыкс</w:t>
            </w:r>
            <w:proofErr w:type="spellEnd"/>
            <w:r>
              <w:rPr>
                <w:b/>
                <w:kern w:val="2"/>
                <w:sz w:val="26"/>
                <w:szCs w:val="26"/>
                <w:lang w:eastAsia="ru-RU"/>
              </w:rPr>
              <w:t>-</w:t>
            </w:r>
            <w:r w:rsidRPr="00471CDC">
              <w:rPr>
                <w:b/>
                <w:kern w:val="2"/>
                <w:sz w:val="26"/>
                <w:szCs w:val="26"/>
                <w:lang w:eastAsia="ru-RU"/>
              </w:rPr>
              <w:t xml:space="preserve">кого сельского поселения </w:t>
            </w:r>
            <w:proofErr w:type="spellStart"/>
            <w:proofErr w:type="gramStart"/>
            <w:r w:rsidRPr="00471CDC">
              <w:rPr>
                <w:b/>
                <w:kern w:val="2"/>
                <w:sz w:val="26"/>
                <w:szCs w:val="26"/>
                <w:lang w:eastAsia="ru-RU"/>
              </w:rPr>
              <w:t>неком</w:t>
            </w:r>
            <w:r>
              <w:rPr>
                <w:b/>
                <w:kern w:val="2"/>
                <w:sz w:val="26"/>
                <w:szCs w:val="26"/>
                <w:lang w:eastAsia="ru-RU"/>
              </w:rPr>
              <w:t>-</w:t>
            </w:r>
            <w:r w:rsidRPr="00471CDC">
              <w:rPr>
                <w:b/>
                <w:kern w:val="2"/>
                <w:sz w:val="26"/>
                <w:szCs w:val="26"/>
                <w:lang w:eastAsia="ru-RU"/>
              </w:rPr>
              <w:t>мерческой</w:t>
            </w:r>
            <w:proofErr w:type="spellEnd"/>
            <w:proofErr w:type="gramEnd"/>
            <w:r w:rsidRPr="00471CDC">
              <w:rPr>
                <w:b/>
                <w:kern w:val="2"/>
                <w:sz w:val="26"/>
                <w:szCs w:val="26"/>
                <w:lang w:eastAsia="ru-RU"/>
              </w:rPr>
              <w:t xml:space="preserve"> </w:t>
            </w:r>
            <w:proofErr w:type="spellStart"/>
            <w:r w:rsidRPr="00471CDC">
              <w:rPr>
                <w:b/>
                <w:kern w:val="2"/>
                <w:sz w:val="26"/>
                <w:szCs w:val="26"/>
                <w:lang w:eastAsia="ru-RU"/>
              </w:rPr>
              <w:t>органи</w:t>
            </w:r>
            <w:r>
              <w:rPr>
                <w:b/>
                <w:kern w:val="2"/>
                <w:sz w:val="26"/>
                <w:szCs w:val="26"/>
                <w:lang w:eastAsia="ru-RU"/>
              </w:rPr>
              <w:t>-</w:t>
            </w:r>
            <w:r w:rsidRPr="00471CDC">
              <w:rPr>
                <w:b/>
                <w:kern w:val="2"/>
                <w:sz w:val="26"/>
                <w:szCs w:val="26"/>
                <w:lang w:eastAsia="ru-RU"/>
              </w:rPr>
              <w:t>зации</w:t>
            </w:r>
            <w:proofErr w:type="spellEnd"/>
            <w:r w:rsidRPr="00471CDC">
              <w:rPr>
                <w:b/>
                <w:kern w:val="2"/>
                <w:sz w:val="26"/>
                <w:szCs w:val="26"/>
                <w:lang w:eastAsia="ru-RU"/>
              </w:rPr>
              <w:t xml:space="preserve"> «Ростовский областной фонд содействия </w:t>
            </w:r>
            <w:proofErr w:type="spellStart"/>
            <w:r w:rsidRPr="00471CDC">
              <w:rPr>
                <w:b/>
                <w:kern w:val="2"/>
                <w:sz w:val="26"/>
                <w:szCs w:val="26"/>
                <w:lang w:eastAsia="ru-RU"/>
              </w:rPr>
              <w:t>капита</w:t>
            </w:r>
            <w:r>
              <w:rPr>
                <w:b/>
                <w:kern w:val="2"/>
                <w:sz w:val="26"/>
                <w:szCs w:val="26"/>
                <w:lang w:eastAsia="ru-RU"/>
              </w:rPr>
              <w:t>-</w:t>
            </w:r>
            <w:r w:rsidRPr="00471CDC">
              <w:rPr>
                <w:b/>
                <w:kern w:val="2"/>
                <w:sz w:val="26"/>
                <w:szCs w:val="26"/>
                <w:lang w:eastAsia="ru-RU"/>
              </w:rPr>
              <w:t>льному</w:t>
            </w:r>
            <w:proofErr w:type="spellEnd"/>
            <w:r w:rsidRPr="00471CDC">
              <w:rPr>
                <w:b/>
                <w:kern w:val="2"/>
                <w:sz w:val="26"/>
                <w:szCs w:val="26"/>
                <w:lang w:eastAsia="ru-RU"/>
              </w:rPr>
              <w:t xml:space="preserve"> ремонту» на обеспечение мероприятий по капитальному ремонту </w:t>
            </w:r>
            <w:proofErr w:type="spellStart"/>
            <w:r w:rsidRPr="00471CDC">
              <w:rPr>
                <w:b/>
                <w:kern w:val="2"/>
                <w:sz w:val="26"/>
                <w:szCs w:val="26"/>
                <w:lang w:eastAsia="ru-RU"/>
              </w:rPr>
              <w:t>многоква</w:t>
            </w:r>
            <w:r>
              <w:rPr>
                <w:b/>
                <w:kern w:val="2"/>
                <w:sz w:val="26"/>
                <w:szCs w:val="26"/>
                <w:lang w:eastAsia="ru-RU"/>
              </w:rPr>
              <w:t>-</w:t>
            </w:r>
            <w:r w:rsidRPr="00471CDC">
              <w:rPr>
                <w:b/>
                <w:kern w:val="2"/>
                <w:sz w:val="26"/>
                <w:szCs w:val="26"/>
                <w:lang w:eastAsia="ru-RU"/>
              </w:rPr>
              <w:t>ртирных</w:t>
            </w:r>
            <w:proofErr w:type="spellEnd"/>
            <w:r w:rsidRPr="00471CDC">
              <w:rPr>
                <w:b/>
                <w:kern w:val="2"/>
                <w:sz w:val="26"/>
                <w:szCs w:val="26"/>
                <w:lang w:eastAsia="ru-RU"/>
              </w:rPr>
              <w:t xml:space="preserve"> домов </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951</w:t>
            </w:r>
          </w:p>
        </w:tc>
        <w:tc>
          <w:tcPr>
            <w:tcW w:w="232" w:type="pct"/>
            <w:shd w:val="clear" w:color="auto" w:fill="FFFFFF"/>
          </w:tcPr>
          <w:p w:rsidR="0030609E" w:rsidRPr="00471CDC" w:rsidRDefault="0030609E" w:rsidP="0020022C">
            <w:pPr>
              <w:rPr>
                <w:sz w:val="26"/>
                <w:szCs w:val="26"/>
              </w:rPr>
            </w:pPr>
            <w:r w:rsidRPr="00471CDC">
              <w:rPr>
                <w:color w:val="000000"/>
                <w:kern w:val="2"/>
                <w:sz w:val="26"/>
                <w:szCs w:val="26"/>
                <w:lang w:eastAsia="ru-RU"/>
              </w:rPr>
              <w:t>0501</w:t>
            </w:r>
          </w:p>
        </w:tc>
        <w:tc>
          <w:tcPr>
            <w:tcW w:w="239" w:type="pct"/>
            <w:shd w:val="clear" w:color="auto" w:fill="FFFFFF"/>
          </w:tcPr>
          <w:p w:rsidR="0030609E" w:rsidRPr="00471CDC" w:rsidRDefault="0030609E" w:rsidP="0020022C">
            <w:pPr>
              <w:rPr>
                <w:sz w:val="26"/>
                <w:szCs w:val="26"/>
              </w:rPr>
            </w:pPr>
            <w:r w:rsidRPr="00471CDC">
              <w:rPr>
                <w:color w:val="000000"/>
                <w:kern w:val="2"/>
                <w:sz w:val="26"/>
                <w:szCs w:val="26"/>
                <w:lang w:eastAsia="ru-RU"/>
              </w:rPr>
              <w:t>0110068270</w:t>
            </w:r>
          </w:p>
        </w:tc>
        <w:tc>
          <w:tcPr>
            <w:tcW w:w="216" w:type="pct"/>
            <w:shd w:val="clear" w:color="auto" w:fill="FFFFFF"/>
          </w:tcPr>
          <w:p w:rsidR="0030609E" w:rsidRPr="00471CDC" w:rsidRDefault="0030609E" w:rsidP="0020022C">
            <w:pPr>
              <w:rPr>
                <w:sz w:val="26"/>
                <w:szCs w:val="26"/>
              </w:rPr>
            </w:pPr>
            <w:r w:rsidRPr="00471CDC">
              <w:rPr>
                <w:color w:val="000000"/>
                <w:kern w:val="2"/>
                <w:sz w:val="26"/>
                <w:szCs w:val="26"/>
                <w:lang w:eastAsia="ru-RU"/>
              </w:rPr>
              <w:t>630</w:t>
            </w: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47,0</w:t>
            </w:r>
          </w:p>
        </w:tc>
        <w:tc>
          <w:tcPr>
            <w:tcW w:w="286" w:type="pct"/>
            <w:shd w:val="clear" w:color="auto" w:fill="FFFFFF"/>
          </w:tcPr>
          <w:p w:rsidR="0030609E" w:rsidRPr="00471CDC" w:rsidRDefault="0030609E" w:rsidP="0020022C">
            <w:pPr>
              <w:suppressAutoHyphens w:val="0"/>
              <w:jc w:val="center"/>
              <w:rPr>
                <w:color w:val="000000"/>
                <w:kern w:val="2"/>
                <w:sz w:val="26"/>
                <w:szCs w:val="26"/>
                <w:lang w:eastAsia="ru-RU"/>
              </w:rPr>
            </w:pPr>
            <w:r w:rsidRPr="00115B0C">
              <w:rPr>
                <w:color w:val="000000"/>
                <w:kern w:val="2"/>
                <w:sz w:val="26"/>
                <w:szCs w:val="26"/>
                <w:lang w:eastAsia="ru-RU"/>
              </w:rPr>
              <w:t>68,2</w:t>
            </w: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24,4</w:t>
            </w: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w:t>
            </w: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w:t>
            </w: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b/>
                <w:color w:val="000000"/>
                <w:kern w:val="2"/>
                <w:sz w:val="26"/>
                <w:szCs w:val="26"/>
                <w:lang w:eastAsia="ru-RU"/>
              </w:rPr>
            </w:pPr>
            <w:r w:rsidRPr="00471CDC">
              <w:rPr>
                <w:b/>
                <w:color w:val="000000"/>
                <w:kern w:val="2"/>
                <w:sz w:val="26"/>
                <w:szCs w:val="26"/>
                <w:lang w:eastAsia="ru-RU"/>
              </w:rPr>
              <w:lastRenderedPageBreak/>
              <w:t>Подпрограмма 2</w:t>
            </w:r>
          </w:p>
        </w:tc>
        <w:tc>
          <w:tcPr>
            <w:tcW w:w="840" w:type="pct"/>
            <w:shd w:val="clear" w:color="auto" w:fill="FFFFFF"/>
          </w:tcPr>
          <w:p w:rsidR="0030609E" w:rsidRPr="00471CDC" w:rsidRDefault="0030609E" w:rsidP="0020022C">
            <w:pPr>
              <w:suppressAutoHyphens w:val="0"/>
              <w:rPr>
                <w:b/>
                <w:kern w:val="2"/>
                <w:sz w:val="26"/>
                <w:szCs w:val="26"/>
                <w:lang w:eastAsia="ru-RU"/>
              </w:rPr>
            </w:pPr>
            <w:r w:rsidRPr="00471CDC">
              <w:rPr>
                <w:kern w:val="2"/>
                <w:sz w:val="26"/>
                <w:szCs w:val="26"/>
              </w:rPr>
              <w:t xml:space="preserve">Обеспечение реализации муниципальной программы» </w:t>
            </w:r>
            <w:r w:rsidRPr="00471CDC">
              <w:rPr>
                <w:bCs/>
                <w:sz w:val="26"/>
                <w:szCs w:val="26"/>
              </w:rPr>
              <w:t>«Обеспечение качественными жилищно-коммунальными услугами населения Егорлыкского сельского поселения</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p>
        </w:tc>
        <w:tc>
          <w:tcPr>
            <w:tcW w:w="19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2" w:type="pct"/>
            <w:shd w:val="clear" w:color="auto" w:fill="FFFFFF"/>
          </w:tcPr>
          <w:p w:rsidR="0030609E" w:rsidRPr="00471CDC" w:rsidRDefault="0030609E" w:rsidP="0020022C">
            <w:pPr>
              <w:rPr>
                <w:color w:val="000000"/>
                <w:kern w:val="2"/>
                <w:sz w:val="26"/>
                <w:szCs w:val="26"/>
                <w:lang w:eastAsia="ru-RU"/>
              </w:rPr>
            </w:pPr>
          </w:p>
        </w:tc>
        <w:tc>
          <w:tcPr>
            <w:tcW w:w="239" w:type="pct"/>
            <w:shd w:val="clear" w:color="auto" w:fill="FFFFFF"/>
          </w:tcPr>
          <w:p w:rsidR="0030609E" w:rsidRPr="00471CDC" w:rsidRDefault="0030609E" w:rsidP="0020022C">
            <w:pPr>
              <w:rPr>
                <w:color w:val="000000"/>
                <w:kern w:val="2"/>
                <w:sz w:val="26"/>
                <w:szCs w:val="26"/>
                <w:lang w:eastAsia="ru-RU"/>
              </w:rPr>
            </w:pPr>
          </w:p>
        </w:tc>
        <w:tc>
          <w:tcPr>
            <w:tcW w:w="216" w:type="pct"/>
            <w:shd w:val="clear" w:color="auto" w:fill="FFFFFF"/>
          </w:tcPr>
          <w:p w:rsidR="0030609E" w:rsidRPr="00471CDC" w:rsidRDefault="0030609E" w:rsidP="0020022C">
            <w:pPr>
              <w:rPr>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color w:val="000000"/>
                <w:kern w:val="2"/>
                <w:sz w:val="26"/>
                <w:szCs w:val="26"/>
                <w:highlight w:val="green"/>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r w:rsidR="0030609E" w:rsidRPr="00471CDC" w:rsidTr="0020022C">
        <w:trPr>
          <w:cantSplit/>
          <w:trHeight w:val="1430"/>
          <w:jc w:val="center"/>
        </w:trPr>
        <w:tc>
          <w:tcPr>
            <w:tcW w:w="576" w:type="pct"/>
            <w:shd w:val="clear" w:color="auto" w:fill="FFFFFF"/>
          </w:tcPr>
          <w:p w:rsidR="0030609E" w:rsidRPr="00471CDC" w:rsidRDefault="0030609E" w:rsidP="0020022C">
            <w:pPr>
              <w:suppressAutoHyphens w:val="0"/>
              <w:rPr>
                <w:b/>
                <w:color w:val="000000"/>
                <w:kern w:val="2"/>
                <w:sz w:val="26"/>
                <w:szCs w:val="26"/>
                <w:lang w:eastAsia="ru-RU"/>
              </w:rPr>
            </w:pPr>
            <w:r w:rsidRPr="00471CDC">
              <w:rPr>
                <w:b/>
                <w:color w:val="000000"/>
                <w:kern w:val="2"/>
                <w:sz w:val="26"/>
                <w:szCs w:val="26"/>
                <w:lang w:eastAsia="ru-RU"/>
              </w:rPr>
              <w:t>Основное мероприятие 2.1</w:t>
            </w:r>
          </w:p>
        </w:tc>
        <w:tc>
          <w:tcPr>
            <w:tcW w:w="840" w:type="pct"/>
            <w:shd w:val="clear" w:color="auto" w:fill="FFFFFF"/>
          </w:tcPr>
          <w:p w:rsidR="0030609E" w:rsidRPr="00471CDC" w:rsidRDefault="0030609E" w:rsidP="0020022C">
            <w:pPr>
              <w:suppressAutoHyphens w:val="0"/>
              <w:rPr>
                <w:b/>
                <w:kern w:val="2"/>
                <w:sz w:val="26"/>
                <w:szCs w:val="26"/>
                <w:lang w:eastAsia="ru-RU"/>
              </w:rPr>
            </w:pPr>
            <w:r w:rsidRPr="00471CDC">
              <w:rPr>
                <w:kern w:val="2"/>
                <w:sz w:val="26"/>
                <w:szCs w:val="26"/>
              </w:rPr>
              <w:t>Прочая закупка товаров, работ и услуг для обеспечения деятельности Администрации Егорлыкского сельского поселения</w:t>
            </w:r>
          </w:p>
        </w:tc>
        <w:tc>
          <w:tcPr>
            <w:tcW w:w="613" w:type="pct"/>
            <w:shd w:val="clear" w:color="auto" w:fill="FFFFFF"/>
          </w:tcPr>
          <w:p w:rsidR="0030609E" w:rsidRPr="00471CDC" w:rsidRDefault="0030609E" w:rsidP="0020022C">
            <w:pPr>
              <w:suppressAutoHyphens w:val="0"/>
              <w:rPr>
                <w:color w:val="000000"/>
                <w:kern w:val="2"/>
                <w:sz w:val="26"/>
                <w:szCs w:val="26"/>
                <w:lang w:eastAsia="ru-RU"/>
              </w:rPr>
            </w:pPr>
            <w:r w:rsidRPr="00471CDC">
              <w:rPr>
                <w:b/>
                <w:color w:val="000000"/>
                <w:kern w:val="2"/>
                <w:sz w:val="26"/>
                <w:szCs w:val="26"/>
                <w:lang w:eastAsia="ru-RU"/>
              </w:rPr>
              <w:t>Администрация Егорлыкского сельского поселения</w:t>
            </w:r>
          </w:p>
        </w:tc>
        <w:tc>
          <w:tcPr>
            <w:tcW w:w="196"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32" w:type="pct"/>
            <w:shd w:val="clear" w:color="auto" w:fill="FFFFFF"/>
          </w:tcPr>
          <w:p w:rsidR="0030609E" w:rsidRPr="00471CDC" w:rsidRDefault="0030609E" w:rsidP="0020022C">
            <w:pPr>
              <w:rPr>
                <w:color w:val="000000"/>
                <w:kern w:val="2"/>
                <w:sz w:val="26"/>
                <w:szCs w:val="26"/>
                <w:lang w:eastAsia="ru-RU"/>
              </w:rPr>
            </w:pPr>
          </w:p>
        </w:tc>
        <w:tc>
          <w:tcPr>
            <w:tcW w:w="239" w:type="pct"/>
            <w:shd w:val="clear" w:color="auto" w:fill="FFFFFF"/>
          </w:tcPr>
          <w:p w:rsidR="0030609E" w:rsidRPr="00471CDC" w:rsidRDefault="0030609E" w:rsidP="0020022C">
            <w:pPr>
              <w:rPr>
                <w:color w:val="000000"/>
                <w:kern w:val="2"/>
                <w:sz w:val="26"/>
                <w:szCs w:val="26"/>
                <w:lang w:eastAsia="ru-RU"/>
              </w:rPr>
            </w:pPr>
          </w:p>
        </w:tc>
        <w:tc>
          <w:tcPr>
            <w:tcW w:w="216" w:type="pct"/>
            <w:shd w:val="clear" w:color="auto" w:fill="FFFFFF"/>
          </w:tcPr>
          <w:p w:rsidR="0030609E" w:rsidRPr="00471CDC" w:rsidRDefault="0030609E" w:rsidP="0020022C">
            <w:pPr>
              <w:rPr>
                <w:color w:val="000000"/>
                <w:kern w:val="2"/>
                <w:sz w:val="26"/>
                <w:szCs w:val="26"/>
                <w:lang w:eastAsia="ru-RU"/>
              </w:rPr>
            </w:pPr>
          </w:p>
        </w:tc>
        <w:tc>
          <w:tcPr>
            <w:tcW w:w="263"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286" w:type="pct"/>
            <w:shd w:val="clear" w:color="auto" w:fill="FFFFFF"/>
          </w:tcPr>
          <w:p w:rsidR="0030609E" w:rsidRPr="00471CDC" w:rsidRDefault="0030609E" w:rsidP="0020022C">
            <w:pPr>
              <w:suppressAutoHyphens w:val="0"/>
              <w:jc w:val="center"/>
              <w:rPr>
                <w:color w:val="000000"/>
                <w:kern w:val="2"/>
                <w:sz w:val="26"/>
                <w:szCs w:val="26"/>
                <w:highlight w:val="green"/>
                <w:lang w:eastAsia="ru-RU"/>
              </w:rPr>
            </w:pPr>
          </w:p>
        </w:tc>
        <w:tc>
          <w:tcPr>
            <w:tcW w:w="239" w:type="pct"/>
            <w:shd w:val="clear" w:color="auto" w:fill="FFFFFF"/>
          </w:tcPr>
          <w:p w:rsidR="0030609E" w:rsidRPr="00471CDC" w:rsidRDefault="0030609E" w:rsidP="0020022C">
            <w:pPr>
              <w:suppressAutoHyphens w:val="0"/>
              <w:jc w:val="center"/>
              <w:rPr>
                <w:color w:val="000000"/>
                <w:kern w:val="2"/>
                <w:sz w:val="26"/>
                <w:szCs w:val="26"/>
                <w:lang w:eastAsia="ru-RU"/>
              </w:rPr>
            </w:pPr>
          </w:p>
        </w:tc>
        <w:tc>
          <w:tcPr>
            <w:tcW w:w="33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287"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335"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344" w:type="pct"/>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bl>
    <w:p w:rsidR="0030609E" w:rsidRPr="00471CDC" w:rsidRDefault="0030609E" w:rsidP="0030609E">
      <w:pPr>
        <w:suppressAutoHyphens w:val="0"/>
        <w:rPr>
          <w:bCs/>
          <w:sz w:val="26"/>
          <w:szCs w:val="26"/>
        </w:rPr>
      </w:pPr>
    </w:p>
    <w:p w:rsidR="0030609E" w:rsidRPr="00471CDC" w:rsidRDefault="0030609E" w:rsidP="0030609E">
      <w:pPr>
        <w:pageBreakBefore/>
        <w:ind w:left="10773"/>
        <w:jc w:val="center"/>
        <w:rPr>
          <w:kern w:val="2"/>
          <w:sz w:val="26"/>
          <w:szCs w:val="26"/>
          <w:lang w:eastAsia="ru-RU"/>
        </w:rPr>
      </w:pPr>
      <w:r w:rsidRPr="00471CDC">
        <w:rPr>
          <w:kern w:val="2"/>
          <w:sz w:val="26"/>
          <w:szCs w:val="26"/>
          <w:lang w:eastAsia="ru-RU"/>
        </w:rPr>
        <w:lastRenderedPageBreak/>
        <w:t>Приложение № 6</w:t>
      </w:r>
    </w:p>
    <w:p w:rsidR="0030609E" w:rsidRPr="00471CDC" w:rsidRDefault="0030609E" w:rsidP="0030609E">
      <w:pPr>
        <w:suppressAutoHyphens w:val="0"/>
        <w:autoSpaceDE w:val="0"/>
        <w:autoSpaceDN w:val="0"/>
        <w:adjustRightInd w:val="0"/>
        <w:ind w:left="10773"/>
        <w:jc w:val="center"/>
        <w:outlineLvl w:val="2"/>
        <w:rPr>
          <w:kern w:val="2"/>
          <w:sz w:val="26"/>
          <w:szCs w:val="26"/>
          <w:lang w:eastAsia="ru-RU"/>
        </w:rPr>
      </w:pPr>
      <w:r w:rsidRPr="00471CDC">
        <w:rPr>
          <w:kern w:val="2"/>
          <w:sz w:val="26"/>
          <w:szCs w:val="26"/>
          <w:lang w:eastAsia="ru-RU"/>
        </w:rPr>
        <w:t>к муниципальной программе Егорлыкского сельского поселения «Обеспечение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jc w:val="center"/>
        <w:rPr>
          <w:kern w:val="2"/>
          <w:sz w:val="26"/>
          <w:szCs w:val="26"/>
          <w:lang w:eastAsia="ru-RU"/>
        </w:rPr>
      </w:pPr>
      <w:r w:rsidRPr="00471CDC">
        <w:rPr>
          <w:kern w:val="2"/>
          <w:sz w:val="26"/>
          <w:szCs w:val="26"/>
          <w:lang w:eastAsia="ru-RU"/>
        </w:rPr>
        <w:t xml:space="preserve">РАСХОДЫ </w:t>
      </w:r>
    </w:p>
    <w:p w:rsidR="0030609E" w:rsidRPr="00471CDC" w:rsidRDefault="0030609E" w:rsidP="0030609E">
      <w:pPr>
        <w:suppressAutoHyphens w:val="0"/>
        <w:jc w:val="center"/>
        <w:rPr>
          <w:kern w:val="2"/>
          <w:sz w:val="26"/>
          <w:szCs w:val="26"/>
          <w:lang w:eastAsia="ru-RU"/>
        </w:rPr>
      </w:pPr>
      <w:r w:rsidRPr="00471CDC">
        <w:rPr>
          <w:kern w:val="2"/>
          <w:sz w:val="26"/>
          <w:szCs w:val="26"/>
          <w:lang w:eastAsia="ru-RU"/>
        </w:rPr>
        <w:t xml:space="preserve">областного и местного бюджетов </w:t>
      </w:r>
    </w:p>
    <w:p w:rsidR="0030609E" w:rsidRPr="00471CDC" w:rsidRDefault="0030609E" w:rsidP="0030609E">
      <w:pPr>
        <w:suppressAutoHyphens w:val="0"/>
        <w:jc w:val="center"/>
        <w:rPr>
          <w:kern w:val="2"/>
          <w:sz w:val="26"/>
          <w:szCs w:val="26"/>
          <w:lang w:eastAsia="ru-RU"/>
        </w:rPr>
      </w:pPr>
      <w:r w:rsidRPr="00471CDC">
        <w:rPr>
          <w:kern w:val="2"/>
          <w:sz w:val="26"/>
          <w:szCs w:val="26"/>
          <w:lang w:eastAsia="ru-RU"/>
        </w:rPr>
        <w:t>на реализацию муниципальной программы</w:t>
      </w:r>
      <w:r w:rsidRPr="00471CDC">
        <w:rPr>
          <w:sz w:val="26"/>
          <w:szCs w:val="26"/>
          <w:lang w:eastAsia="ru-RU"/>
        </w:rPr>
        <w:t xml:space="preserve"> </w:t>
      </w:r>
      <w:r w:rsidRPr="00471CDC">
        <w:rPr>
          <w:kern w:val="2"/>
          <w:sz w:val="26"/>
          <w:szCs w:val="26"/>
          <w:lang w:eastAsia="ru-RU"/>
        </w:rPr>
        <w:t>Егорлыкского сельского поселения</w:t>
      </w:r>
      <w:r w:rsidRPr="00471CDC">
        <w:rPr>
          <w:kern w:val="2"/>
          <w:sz w:val="26"/>
          <w:szCs w:val="26"/>
          <w:lang w:eastAsia="ru-RU"/>
        </w:rPr>
        <w:br/>
        <w:t>«Обеспечение качественными жилищно-коммунальными услугами населения Егорлыкского сельского поселения»</w:t>
      </w:r>
    </w:p>
    <w:p w:rsidR="0030609E" w:rsidRPr="00471CDC" w:rsidRDefault="0030609E" w:rsidP="0030609E">
      <w:pPr>
        <w:suppressAutoHyphens w:val="0"/>
        <w:jc w:val="center"/>
        <w:rPr>
          <w:kern w:val="2"/>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09"/>
        <w:gridCol w:w="2002"/>
        <w:gridCol w:w="2113"/>
        <w:gridCol w:w="1272"/>
        <w:gridCol w:w="1130"/>
        <w:gridCol w:w="990"/>
        <w:gridCol w:w="990"/>
        <w:gridCol w:w="1130"/>
        <w:gridCol w:w="1130"/>
        <w:gridCol w:w="1130"/>
        <w:gridCol w:w="1130"/>
      </w:tblGrid>
      <w:tr w:rsidR="0030609E" w:rsidRPr="00471CDC" w:rsidTr="0020022C">
        <w:trPr>
          <w:jc w:val="center"/>
        </w:trPr>
        <w:tc>
          <w:tcPr>
            <w:tcW w:w="1809"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Статус</w:t>
            </w:r>
          </w:p>
        </w:tc>
        <w:tc>
          <w:tcPr>
            <w:tcW w:w="2002" w:type="dxa"/>
            <w:vMerge w:val="restart"/>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Наименование  муниципальной программы, подпрограммы </w:t>
            </w:r>
          </w:p>
        </w:tc>
        <w:tc>
          <w:tcPr>
            <w:tcW w:w="2113" w:type="dxa"/>
            <w:vMerge w:val="restart"/>
          </w:tcPr>
          <w:p w:rsidR="0030609E" w:rsidRPr="00471CDC" w:rsidRDefault="0030609E" w:rsidP="0020022C">
            <w:pPr>
              <w:suppressAutoHyphens w:val="0"/>
              <w:ind w:hanging="108"/>
              <w:jc w:val="center"/>
              <w:rPr>
                <w:color w:val="000000"/>
                <w:kern w:val="2"/>
                <w:sz w:val="26"/>
                <w:szCs w:val="26"/>
                <w:lang w:eastAsia="ru-RU"/>
              </w:rPr>
            </w:pPr>
            <w:r w:rsidRPr="00471CDC">
              <w:rPr>
                <w:color w:val="000000"/>
                <w:kern w:val="2"/>
                <w:sz w:val="26"/>
                <w:szCs w:val="26"/>
                <w:lang w:eastAsia="ru-RU"/>
              </w:rPr>
              <w:t>Ответственный исполнитель,  соисполнители</w:t>
            </w:r>
          </w:p>
        </w:tc>
        <w:tc>
          <w:tcPr>
            <w:tcW w:w="8902" w:type="dxa"/>
            <w:gridSpan w:val="8"/>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Оценка расходов (тыс. рублей), годы</w:t>
            </w: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vMerge/>
          </w:tcPr>
          <w:p w:rsidR="0030609E" w:rsidRPr="00471CDC" w:rsidRDefault="0030609E" w:rsidP="0020022C">
            <w:pPr>
              <w:suppressAutoHyphens w:val="0"/>
              <w:rPr>
                <w:color w:val="000000"/>
                <w:kern w:val="2"/>
                <w:sz w:val="26"/>
                <w:szCs w:val="26"/>
                <w:lang w:eastAsia="ru-RU"/>
              </w:rPr>
            </w:pPr>
          </w:p>
        </w:tc>
        <w:tc>
          <w:tcPr>
            <w:tcW w:w="127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всего</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2014 </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2015 </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2016 </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2017 </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2018 </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2019 </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 xml:space="preserve">2020 </w:t>
            </w:r>
          </w:p>
        </w:tc>
      </w:tr>
      <w:tr w:rsidR="0030609E" w:rsidRPr="00471CDC" w:rsidTr="0020022C">
        <w:trPr>
          <w:tblHeader/>
          <w:jc w:val="center"/>
        </w:trPr>
        <w:tc>
          <w:tcPr>
            <w:tcW w:w="1809"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w:t>
            </w:r>
          </w:p>
        </w:tc>
        <w:tc>
          <w:tcPr>
            <w:tcW w:w="200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w:t>
            </w:r>
          </w:p>
        </w:tc>
        <w:tc>
          <w:tcPr>
            <w:tcW w:w="2113"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w:t>
            </w:r>
          </w:p>
        </w:tc>
        <w:tc>
          <w:tcPr>
            <w:tcW w:w="1272"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4</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6</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11</w:t>
            </w:r>
          </w:p>
        </w:tc>
      </w:tr>
      <w:tr w:rsidR="0030609E" w:rsidRPr="00471CDC" w:rsidTr="0020022C">
        <w:trPr>
          <w:jc w:val="center"/>
        </w:trPr>
        <w:tc>
          <w:tcPr>
            <w:tcW w:w="1809" w:type="dxa"/>
            <w:vMerge w:val="restart"/>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Муниципальная программа</w:t>
            </w:r>
          </w:p>
        </w:tc>
        <w:tc>
          <w:tcPr>
            <w:tcW w:w="2002" w:type="dxa"/>
            <w:vMerge w:val="restart"/>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«Обеспечение качественными жилищно-коммунальными услугами населения Егорлыкского сельского поселения»</w:t>
            </w: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всего </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1815,6</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919,1</w:t>
            </w:r>
          </w:p>
        </w:tc>
        <w:tc>
          <w:tcPr>
            <w:tcW w:w="990" w:type="dxa"/>
          </w:tcPr>
          <w:p w:rsidR="0030609E" w:rsidRPr="00471CDC" w:rsidRDefault="0030609E" w:rsidP="0020022C">
            <w:pPr>
              <w:jc w:val="center"/>
              <w:rPr>
                <w:sz w:val="26"/>
                <w:szCs w:val="26"/>
              </w:rPr>
            </w:pPr>
            <w:r w:rsidRPr="00471CDC">
              <w:rPr>
                <w:color w:val="000000"/>
                <w:kern w:val="2"/>
                <w:sz w:val="26"/>
                <w:szCs w:val="26"/>
                <w:lang w:eastAsia="ru-RU"/>
              </w:rPr>
              <w:t>532,1</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74,4</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80,0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80,0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80,0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областной бюджет </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86,8</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67,5</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19,3</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0,0</w:t>
            </w: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местный бюджет</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1728,8</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851,6</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512,8</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74,4</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80,0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80,0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80,0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r w:rsidR="0030609E" w:rsidRPr="00471CDC" w:rsidTr="0020022C">
        <w:trPr>
          <w:jc w:val="center"/>
        </w:trPr>
        <w:tc>
          <w:tcPr>
            <w:tcW w:w="1809" w:type="dxa"/>
            <w:vMerge w:val="restart"/>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Подпрограмма</w:t>
            </w:r>
          </w:p>
        </w:tc>
        <w:tc>
          <w:tcPr>
            <w:tcW w:w="2002" w:type="dxa"/>
            <w:vMerge w:val="restart"/>
          </w:tcPr>
          <w:p w:rsidR="0030609E" w:rsidRPr="00471CDC" w:rsidRDefault="0030609E" w:rsidP="0020022C">
            <w:pPr>
              <w:suppressAutoHyphens w:val="0"/>
              <w:spacing w:line="228" w:lineRule="auto"/>
              <w:jc w:val="both"/>
              <w:rPr>
                <w:kern w:val="2"/>
                <w:sz w:val="26"/>
                <w:szCs w:val="26"/>
                <w:lang w:eastAsia="ru-RU"/>
              </w:rPr>
            </w:pPr>
            <w:r w:rsidRPr="00471CDC">
              <w:rPr>
                <w:kern w:val="2"/>
                <w:sz w:val="26"/>
                <w:szCs w:val="26"/>
                <w:lang w:eastAsia="ru-RU"/>
              </w:rPr>
              <w:t>«Создание условий для</w:t>
            </w:r>
            <w:r w:rsidRPr="00471CDC">
              <w:rPr>
                <w:b/>
                <w:kern w:val="2"/>
                <w:sz w:val="26"/>
                <w:szCs w:val="26"/>
                <w:lang w:eastAsia="ru-RU"/>
              </w:rPr>
              <w:t xml:space="preserve"> </w:t>
            </w:r>
            <w:r w:rsidRPr="00471CDC">
              <w:rPr>
                <w:kern w:val="2"/>
                <w:sz w:val="26"/>
                <w:szCs w:val="26"/>
                <w:lang w:eastAsia="ru-RU"/>
              </w:rPr>
              <w:t xml:space="preserve">обеспечения </w:t>
            </w:r>
            <w:proofErr w:type="gramStart"/>
            <w:r w:rsidRPr="00471CDC">
              <w:rPr>
                <w:kern w:val="2"/>
                <w:sz w:val="26"/>
                <w:szCs w:val="26"/>
                <w:lang w:eastAsia="ru-RU"/>
              </w:rPr>
              <w:t>качественными</w:t>
            </w:r>
            <w:proofErr w:type="gramEnd"/>
          </w:p>
          <w:p w:rsidR="0030609E" w:rsidRPr="00471CDC" w:rsidRDefault="0030609E" w:rsidP="0020022C">
            <w:pPr>
              <w:suppressAutoHyphens w:val="0"/>
              <w:jc w:val="both"/>
              <w:rPr>
                <w:color w:val="000000"/>
                <w:kern w:val="2"/>
                <w:sz w:val="26"/>
                <w:szCs w:val="26"/>
                <w:lang w:eastAsia="ru-RU"/>
              </w:rPr>
            </w:pPr>
            <w:r w:rsidRPr="00471CDC">
              <w:rPr>
                <w:kern w:val="2"/>
                <w:sz w:val="26"/>
                <w:szCs w:val="26"/>
                <w:lang w:eastAsia="ru-RU"/>
              </w:rPr>
              <w:t>коммунальными услугами населения Егорлыкского сельского поселения»</w:t>
            </w: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всего </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1615,6</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919,1</w:t>
            </w:r>
          </w:p>
        </w:tc>
        <w:tc>
          <w:tcPr>
            <w:tcW w:w="990" w:type="dxa"/>
          </w:tcPr>
          <w:p w:rsidR="0030609E" w:rsidRPr="00471CDC" w:rsidRDefault="0030609E" w:rsidP="0020022C">
            <w:pPr>
              <w:jc w:val="center"/>
              <w:rPr>
                <w:sz w:val="26"/>
                <w:szCs w:val="26"/>
              </w:rPr>
            </w:pPr>
            <w:r w:rsidRPr="00471CDC">
              <w:rPr>
                <w:color w:val="000000"/>
                <w:kern w:val="2"/>
                <w:sz w:val="26"/>
                <w:szCs w:val="26"/>
                <w:lang w:eastAsia="ru-RU"/>
              </w:rPr>
              <w:t>532,1</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74,4</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30,0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30,0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30,0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0,0</w:t>
            </w: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областной бюджет </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86,8</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67,5</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19,3</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0,0</w:t>
            </w:r>
          </w:p>
        </w:tc>
        <w:tc>
          <w:tcPr>
            <w:tcW w:w="1130" w:type="dxa"/>
          </w:tcPr>
          <w:p w:rsidR="0030609E" w:rsidRPr="00471CDC" w:rsidRDefault="0030609E" w:rsidP="0020022C">
            <w:pPr>
              <w:jc w:val="center"/>
              <w:rPr>
                <w:sz w:val="26"/>
                <w:szCs w:val="26"/>
              </w:rPr>
            </w:pPr>
            <w:r w:rsidRPr="00471CDC">
              <w:rPr>
                <w:color w:val="000000"/>
                <w:kern w:val="2"/>
                <w:sz w:val="26"/>
                <w:szCs w:val="26"/>
                <w:lang w:eastAsia="ru-RU"/>
              </w:rPr>
              <w:t>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0,0</w:t>
            </w: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местный бюджет</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1528,8</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851,6</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512,8</w:t>
            </w:r>
          </w:p>
        </w:tc>
        <w:tc>
          <w:tcPr>
            <w:tcW w:w="99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74,4</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30,0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0,0</w:t>
            </w:r>
          </w:p>
        </w:tc>
      </w:tr>
      <w:tr w:rsidR="0030609E" w:rsidRPr="00471CDC" w:rsidTr="0020022C">
        <w:trPr>
          <w:jc w:val="center"/>
        </w:trPr>
        <w:tc>
          <w:tcPr>
            <w:tcW w:w="1809" w:type="dxa"/>
            <w:vMerge w:val="restart"/>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lastRenderedPageBreak/>
              <w:t>Подпрограмма</w:t>
            </w:r>
          </w:p>
        </w:tc>
        <w:tc>
          <w:tcPr>
            <w:tcW w:w="2002" w:type="dxa"/>
            <w:vMerge w:val="restart"/>
          </w:tcPr>
          <w:p w:rsidR="0030609E" w:rsidRPr="00471CDC" w:rsidRDefault="0030609E" w:rsidP="0020022C">
            <w:pPr>
              <w:suppressAutoHyphens w:val="0"/>
              <w:rPr>
                <w:color w:val="000000"/>
                <w:kern w:val="2"/>
                <w:sz w:val="26"/>
                <w:szCs w:val="26"/>
                <w:lang w:eastAsia="ru-RU"/>
              </w:rPr>
            </w:pPr>
            <w:r w:rsidRPr="00471CDC">
              <w:rPr>
                <w:kern w:val="2"/>
                <w:sz w:val="26"/>
                <w:szCs w:val="26"/>
              </w:rPr>
              <w:t xml:space="preserve">Обеспечение реализации муниципальной программы» </w:t>
            </w:r>
            <w:r w:rsidRPr="00471CDC">
              <w:rPr>
                <w:bCs/>
                <w:sz w:val="26"/>
                <w:szCs w:val="26"/>
              </w:rPr>
              <w:t>«Обеспечение качественными жилищно-коммунальными услугами населения Егорлыкского сельского поселения</w:t>
            </w: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всего </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200,0</w:t>
            </w:r>
          </w:p>
        </w:tc>
        <w:tc>
          <w:tcPr>
            <w:tcW w:w="1130" w:type="dxa"/>
          </w:tcPr>
          <w:p w:rsidR="0030609E" w:rsidRPr="00471CDC" w:rsidRDefault="0030609E" w:rsidP="0020022C">
            <w:pPr>
              <w:suppressAutoHyphens w:val="0"/>
              <w:jc w:val="center"/>
              <w:rPr>
                <w:color w:val="000000"/>
                <w:kern w:val="2"/>
                <w:sz w:val="26"/>
                <w:szCs w:val="26"/>
                <w:lang w:eastAsia="ru-RU"/>
              </w:rPr>
            </w:pPr>
          </w:p>
        </w:tc>
        <w:tc>
          <w:tcPr>
            <w:tcW w:w="990" w:type="dxa"/>
          </w:tcPr>
          <w:p w:rsidR="0030609E" w:rsidRPr="00471CDC" w:rsidRDefault="0030609E" w:rsidP="0020022C">
            <w:pPr>
              <w:suppressAutoHyphens w:val="0"/>
              <w:jc w:val="center"/>
              <w:rPr>
                <w:color w:val="000000"/>
                <w:kern w:val="2"/>
                <w:sz w:val="26"/>
                <w:szCs w:val="26"/>
                <w:lang w:eastAsia="ru-RU"/>
              </w:rPr>
            </w:pPr>
          </w:p>
        </w:tc>
        <w:tc>
          <w:tcPr>
            <w:tcW w:w="990" w:type="dxa"/>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 xml:space="preserve">областной бюджет </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p>
        </w:tc>
        <w:tc>
          <w:tcPr>
            <w:tcW w:w="990" w:type="dxa"/>
          </w:tcPr>
          <w:p w:rsidR="0030609E" w:rsidRPr="00471CDC" w:rsidRDefault="0030609E" w:rsidP="0020022C">
            <w:pPr>
              <w:suppressAutoHyphens w:val="0"/>
              <w:jc w:val="center"/>
              <w:rPr>
                <w:color w:val="000000"/>
                <w:kern w:val="2"/>
                <w:sz w:val="26"/>
                <w:szCs w:val="26"/>
                <w:lang w:eastAsia="ru-RU"/>
              </w:rPr>
            </w:pPr>
          </w:p>
        </w:tc>
        <w:tc>
          <w:tcPr>
            <w:tcW w:w="990" w:type="dxa"/>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p>
        </w:tc>
      </w:tr>
      <w:tr w:rsidR="0030609E" w:rsidRPr="00471CDC" w:rsidTr="0020022C">
        <w:trPr>
          <w:jc w:val="center"/>
        </w:trPr>
        <w:tc>
          <w:tcPr>
            <w:tcW w:w="1809" w:type="dxa"/>
            <w:vMerge/>
          </w:tcPr>
          <w:p w:rsidR="0030609E" w:rsidRPr="00471CDC" w:rsidRDefault="0030609E" w:rsidP="0020022C">
            <w:pPr>
              <w:suppressAutoHyphens w:val="0"/>
              <w:rPr>
                <w:color w:val="000000"/>
                <w:kern w:val="2"/>
                <w:sz w:val="26"/>
                <w:szCs w:val="26"/>
                <w:lang w:eastAsia="ru-RU"/>
              </w:rPr>
            </w:pPr>
          </w:p>
        </w:tc>
        <w:tc>
          <w:tcPr>
            <w:tcW w:w="2002" w:type="dxa"/>
            <w:vMerge/>
          </w:tcPr>
          <w:p w:rsidR="0030609E" w:rsidRPr="00471CDC" w:rsidRDefault="0030609E" w:rsidP="0020022C">
            <w:pPr>
              <w:suppressAutoHyphens w:val="0"/>
              <w:rPr>
                <w:color w:val="000000"/>
                <w:kern w:val="2"/>
                <w:sz w:val="26"/>
                <w:szCs w:val="26"/>
                <w:lang w:eastAsia="ru-RU"/>
              </w:rPr>
            </w:pPr>
          </w:p>
        </w:tc>
        <w:tc>
          <w:tcPr>
            <w:tcW w:w="2113" w:type="dxa"/>
            <w:shd w:val="clear" w:color="auto" w:fill="FFFFFF"/>
          </w:tcPr>
          <w:p w:rsidR="0030609E" w:rsidRPr="00471CDC" w:rsidRDefault="0030609E" w:rsidP="0020022C">
            <w:pPr>
              <w:suppressAutoHyphens w:val="0"/>
              <w:rPr>
                <w:color w:val="000000"/>
                <w:kern w:val="2"/>
                <w:sz w:val="26"/>
                <w:szCs w:val="26"/>
                <w:lang w:eastAsia="ru-RU"/>
              </w:rPr>
            </w:pPr>
            <w:r w:rsidRPr="00471CDC">
              <w:rPr>
                <w:color w:val="000000"/>
                <w:kern w:val="2"/>
                <w:sz w:val="26"/>
                <w:szCs w:val="26"/>
                <w:lang w:eastAsia="ru-RU"/>
              </w:rPr>
              <w:t>местный бюджет</w:t>
            </w:r>
          </w:p>
        </w:tc>
        <w:tc>
          <w:tcPr>
            <w:tcW w:w="1272" w:type="dxa"/>
            <w:shd w:val="clear" w:color="auto" w:fill="FFFFFF"/>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200,0</w:t>
            </w:r>
          </w:p>
        </w:tc>
        <w:tc>
          <w:tcPr>
            <w:tcW w:w="1130" w:type="dxa"/>
          </w:tcPr>
          <w:p w:rsidR="0030609E" w:rsidRPr="00471CDC" w:rsidRDefault="0030609E" w:rsidP="0020022C">
            <w:pPr>
              <w:suppressAutoHyphens w:val="0"/>
              <w:jc w:val="center"/>
              <w:rPr>
                <w:color w:val="000000"/>
                <w:kern w:val="2"/>
                <w:sz w:val="26"/>
                <w:szCs w:val="26"/>
                <w:lang w:eastAsia="ru-RU"/>
              </w:rPr>
            </w:pPr>
          </w:p>
        </w:tc>
        <w:tc>
          <w:tcPr>
            <w:tcW w:w="990" w:type="dxa"/>
          </w:tcPr>
          <w:p w:rsidR="0030609E" w:rsidRPr="00471CDC" w:rsidRDefault="0030609E" w:rsidP="0020022C">
            <w:pPr>
              <w:suppressAutoHyphens w:val="0"/>
              <w:jc w:val="center"/>
              <w:rPr>
                <w:color w:val="000000"/>
                <w:kern w:val="2"/>
                <w:sz w:val="26"/>
                <w:szCs w:val="26"/>
                <w:lang w:eastAsia="ru-RU"/>
              </w:rPr>
            </w:pPr>
          </w:p>
        </w:tc>
        <w:tc>
          <w:tcPr>
            <w:tcW w:w="990" w:type="dxa"/>
          </w:tcPr>
          <w:p w:rsidR="0030609E" w:rsidRPr="00471CDC" w:rsidRDefault="0030609E" w:rsidP="0020022C">
            <w:pPr>
              <w:suppressAutoHyphens w:val="0"/>
              <w:jc w:val="center"/>
              <w:rPr>
                <w:color w:val="000000"/>
                <w:kern w:val="2"/>
                <w:sz w:val="26"/>
                <w:szCs w:val="26"/>
                <w:lang w:eastAsia="ru-RU"/>
              </w:rPr>
            </w:pP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c>
          <w:tcPr>
            <w:tcW w:w="1130" w:type="dxa"/>
          </w:tcPr>
          <w:p w:rsidR="0030609E" w:rsidRPr="00471CDC" w:rsidRDefault="0030609E" w:rsidP="0020022C">
            <w:pPr>
              <w:suppressAutoHyphens w:val="0"/>
              <w:jc w:val="center"/>
              <w:rPr>
                <w:color w:val="000000"/>
                <w:kern w:val="2"/>
                <w:sz w:val="26"/>
                <w:szCs w:val="26"/>
                <w:lang w:eastAsia="ru-RU"/>
              </w:rPr>
            </w:pPr>
            <w:r w:rsidRPr="00471CDC">
              <w:rPr>
                <w:color w:val="000000"/>
                <w:kern w:val="2"/>
                <w:sz w:val="26"/>
                <w:szCs w:val="26"/>
                <w:lang w:eastAsia="ru-RU"/>
              </w:rPr>
              <w:t>50,0</w:t>
            </w:r>
          </w:p>
        </w:tc>
      </w:tr>
    </w:tbl>
    <w:p w:rsidR="0030609E" w:rsidRPr="00471CDC" w:rsidRDefault="0030609E" w:rsidP="0030609E">
      <w:pPr>
        <w:widowControl w:val="0"/>
        <w:tabs>
          <w:tab w:val="left" w:pos="6780"/>
        </w:tabs>
        <w:suppressAutoHyphens w:val="0"/>
        <w:autoSpaceDE w:val="0"/>
        <w:rPr>
          <w:sz w:val="26"/>
          <w:szCs w:val="26"/>
          <w:lang w:eastAsia="ru-RU"/>
        </w:rPr>
      </w:pPr>
    </w:p>
    <w:p w:rsidR="0030609E" w:rsidRPr="00471CDC" w:rsidRDefault="0030609E" w:rsidP="0030609E">
      <w:pPr>
        <w:rPr>
          <w:sz w:val="26"/>
          <w:szCs w:val="26"/>
        </w:rPr>
      </w:pPr>
    </w:p>
    <w:p w:rsidR="0030609E" w:rsidRPr="00471CDC" w:rsidRDefault="0030609E" w:rsidP="0030609E">
      <w:pPr>
        <w:rPr>
          <w:sz w:val="26"/>
          <w:szCs w:val="26"/>
        </w:rPr>
      </w:pPr>
    </w:p>
    <w:p w:rsidR="002771CB" w:rsidRPr="00F37DDF" w:rsidRDefault="00F37DDF">
      <w:pPr>
        <w:rPr>
          <w:sz w:val="28"/>
        </w:rPr>
      </w:pPr>
      <w:r w:rsidRPr="00F37DDF">
        <w:rPr>
          <w:sz w:val="28"/>
        </w:rPr>
        <w:t>Глава Егорлыкского</w:t>
      </w:r>
    </w:p>
    <w:p w:rsidR="00F37DDF" w:rsidRPr="00F37DDF" w:rsidRDefault="00F37DDF">
      <w:pPr>
        <w:rPr>
          <w:sz w:val="28"/>
        </w:rPr>
      </w:pPr>
      <w:r w:rsidRPr="00F37DDF">
        <w:rPr>
          <w:sz w:val="28"/>
        </w:rPr>
        <w:t xml:space="preserve">сельского  поселения  </w:t>
      </w:r>
      <w:bookmarkStart w:id="5" w:name="_GoBack"/>
      <w:bookmarkEnd w:id="5"/>
      <w:r w:rsidRPr="00F37DDF">
        <w:rPr>
          <w:sz w:val="28"/>
        </w:rPr>
        <w:t xml:space="preserve">__________________И.И. </w:t>
      </w:r>
      <w:proofErr w:type="spellStart"/>
      <w:r w:rsidRPr="00F37DDF">
        <w:rPr>
          <w:sz w:val="28"/>
        </w:rPr>
        <w:t>Гулай</w:t>
      </w:r>
      <w:proofErr w:type="spellEnd"/>
    </w:p>
    <w:sectPr w:rsidR="00F37DDF" w:rsidRPr="00F37DDF" w:rsidSect="00297C5F">
      <w:pgSz w:w="16838" w:h="11906" w:orient="landscape"/>
      <w:pgMar w:top="567" w:right="1134" w:bottom="426"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BF8"/>
    <w:multiLevelType w:val="hybridMultilevel"/>
    <w:tmpl w:val="18CE206A"/>
    <w:lvl w:ilvl="0" w:tplc="94C26F9C">
      <w:start w:val="1"/>
      <w:numFmt w:val="decimal"/>
      <w:lvlText w:val="%1."/>
      <w:lvlJc w:val="left"/>
      <w:pPr>
        <w:ind w:left="591" w:hanging="54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
    <w:nsid w:val="612750F5"/>
    <w:multiLevelType w:val="multilevel"/>
    <w:tmpl w:val="33B2A60E"/>
    <w:lvl w:ilvl="0">
      <w:start w:val="2016"/>
      <w:numFmt w:val="decimal"/>
      <w:lvlText w:val="%1"/>
      <w:lvlJc w:val="left"/>
      <w:pPr>
        <w:ind w:left="1035" w:hanging="1035"/>
      </w:pPr>
      <w:rPr>
        <w:rFonts w:cs="Times New Roman" w:hint="default"/>
      </w:rPr>
    </w:lvl>
    <w:lvl w:ilvl="1">
      <w:start w:val="2020"/>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9E"/>
    <w:rsid w:val="00040A82"/>
    <w:rsid w:val="000552F8"/>
    <w:rsid w:val="00115B0C"/>
    <w:rsid w:val="0018115F"/>
    <w:rsid w:val="00213787"/>
    <w:rsid w:val="002771CB"/>
    <w:rsid w:val="0030609E"/>
    <w:rsid w:val="003C604D"/>
    <w:rsid w:val="00532A64"/>
    <w:rsid w:val="006460AC"/>
    <w:rsid w:val="0079027E"/>
    <w:rsid w:val="00F3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9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30609E"/>
    <w:pPr>
      <w:ind w:firstLine="720"/>
      <w:jc w:val="both"/>
    </w:pPr>
    <w:rPr>
      <w:sz w:val="20"/>
      <w:szCs w:val="20"/>
    </w:rPr>
  </w:style>
  <w:style w:type="paragraph" w:styleId="a3">
    <w:name w:val="Balloon Text"/>
    <w:basedOn w:val="a"/>
    <w:link w:val="a4"/>
    <w:uiPriority w:val="99"/>
    <w:semiHidden/>
    <w:rsid w:val="0030609E"/>
    <w:rPr>
      <w:rFonts w:ascii="Tahoma" w:eastAsia="Calibri" w:hAnsi="Tahoma" w:cs="Tahoma"/>
      <w:sz w:val="16"/>
      <w:szCs w:val="16"/>
      <w:lang w:val="x-none"/>
    </w:rPr>
  </w:style>
  <w:style w:type="character" w:customStyle="1" w:styleId="a4">
    <w:name w:val="Текст выноски Знак"/>
    <w:basedOn w:val="a0"/>
    <w:link w:val="a3"/>
    <w:uiPriority w:val="99"/>
    <w:semiHidden/>
    <w:rsid w:val="0030609E"/>
    <w:rPr>
      <w:rFonts w:ascii="Tahoma" w:eastAsia="Calibri" w:hAnsi="Tahoma" w:cs="Tahoma"/>
      <w:sz w:val="16"/>
      <w:szCs w:val="16"/>
      <w:lang w:val="x-none" w:eastAsia="ar-SA"/>
    </w:rPr>
  </w:style>
  <w:style w:type="paragraph" w:customStyle="1" w:styleId="ConsPlusNormal">
    <w:name w:val="ConsPlusNormal"/>
    <w:uiPriority w:val="99"/>
    <w:rsid w:val="003060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060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99"/>
    <w:qFormat/>
    <w:rsid w:val="0030609E"/>
    <w:pPr>
      <w:spacing w:after="0" w:line="240" w:lineRule="auto"/>
    </w:pPr>
    <w:rPr>
      <w:rFonts w:ascii="Calibri" w:eastAsia="Calibri" w:hAnsi="Calibri" w:cs="Times New Roman"/>
    </w:rPr>
  </w:style>
  <w:style w:type="character" w:styleId="a6">
    <w:name w:val="Hyperlink"/>
    <w:uiPriority w:val="99"/>
    <w:unhideWhenUsed/>
    <w:rsid w:val="0030609E"/>
    <w:rPr>
      <w:color w:val="0000FF"/>
      <w:u w:val="single"/>
    </w:rPr>
  </w:style>
  <w:style w:type="paragraph" w:customStyle="1" w:styleId="ConsPlusNonformat">
    <w:name w:val="ConsPlusNonformat"/>
    <w:rsid w:val="00306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30609E"/>
    <w:pPr>
      <w:suppressAutoHyphens w:val="0"/>
      <w:spacing w:after="120"/>
    </w:pPr>
    <w:rPr>
      <w:sz w:val="16"/>
      <w:szCs w:val="16"/>
      <w:lang w:eastAsia="ru-RU"/>
    </w:rPr>
  </w:style>
  <w:style w:type="character" w:customStyle="1" w:styleId="30">
    <w:name w:val="Основной текст 3 Знак"/>
    <w:basedOn w:val="a0"/>
    <w:link w:val="3"/>
    <w:rsid w:val="0030609E"/>
    <w:rPr>
      <w:rFonts w:ascii="Times New Roman" w:eastAsia="Times New Roman" w:hAnsi="Times New Roman" w:cs="Times New Roman"/>
      <w:sz w:val="16"/>
      <w:szCs w:val="16"/>
      <w:lang w:eastAsia="ru-RU"/>
    </w:rPr>
  </w:style>
  <w:style w:type="table" w:styleId="a7">
    <w:name w:val="Table Grid"/>
    <w:basedOn w:val="a1"/>
    <w:uiPriority w:val="99"/>
    <w:rsid w:val="003060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9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30609E"/>
    <w:pPr>
      <w:ind w:firstLine="720"/>
      <w:jc w:val="both"/>
    </w:pPr>
    <w:rPr>
      <w:sz w:val="20"/>
      <w:szCs w:val="20"/>
    </w:rPr>
  </w:style>
  <w:style w:type="paragraph" w:styleId="a3">
    <w:name w:val="Balloon Text"/>
    <w:basedOn w:val="a"/>
    <w:link w:val="a4"/>
    <w:uiPriority w:val="99"/>
    <w:semiHidden/>
    <w:rsid w:val="0030609E"/>
    <w:rPr>
      <w:rFonts w:ascii="Tahoma" w:eastAsia="Calibri" w:hAnsi="Tahoma" w:cs="Tahoma"/>
      <w:sz w:val="16"/>
      <w:szCs w:val="16"/>
      <w:lang w:val="x-none"/>
    </w:rPr>
  </w:style>
  <w:style w:type="character" w:customStyle="1" w:styleId="a4">
    <w:name w:val="Текст выноски Знак"/>
    <w:basedOn w:val="a0"/>
    <w:link w:val="a3"/>
    <w:uiPriority w:val="99"/>
    <w:semiHidden/>
    <w:rsid w:val="0030609E"/>
    <w:rPr>
      <w:rFonts w:ascii="Tahoma" w:eastAsia="Calibri" w:hAnsi="Tahoma" w:cs="Tahoma"/>
      <w:sz w:val="16"/>
      <w:szCs w:val="16"/>
      <w:lang w:val="x-none" w:eastAsia="ar-SA"/>
    </w:rPr>
  </w:style>
  <w:style w:type="paragraph" w:customStyle="1" w:styleId="ConsPlusNormal">
    <w:name w:val="ConsPlusNormal"/>
    <w:uiPriority w:val="99"/>
    <w:rsid w:val="003060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060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99"/>
    <w:qFormat/>
    <w:rsid w:val="0030609E"/>
    <w:pPr>
      <w:spacing w:after="0" w:line="240" w:lineRule="auto"/>
    </w:pPr>
    <w:rPr>
      <w:rFonts w:ascii="Calibri" w:eastAsia="Calibri" w:hAnsi="Calibri" w:cs="Times New Roman"/>
    </w:rPr>
  </w:style>
  <w:style w:type="character" w:styleId="a6">
    <w:name w:val="Hyperlink"/>
    <w:uiPriority w:val="99"/>
    <w:unhideWhenUsed/>
    <w:rsid w:val="0030609E"/>
    <w:rPr>
      <w:color w:val="0000FF"/>
      <w:u w:val="single"/>
    </w:rPr>
  </w:style>
  <w:style w:type="paragraph" w:customStyle="1" w:styleId="ConsPlusNonformat">
    <w:name w:val="ConsPlusNonformat"/>
    <w:rsid w:val="00306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30609E"/>
    <w:pPr>
      <w:suppressAutoHyphens w:val="0"/>
      <w:spacing w:after="120"/>
    </w:pPr>
    <w:rPr>
      <w:sz w:val="16"/>
      <w:szCs w:val="16"/>
      <w:lang w:eastAsia="ru-RU"/>
    </w:rPr>
  </w:style>
  <w:style w:type="character" w:customStyle="1" w:styleId="30">
    <w:name w:val="Основной текст 3 Знак"/>
    <w:basedOn w:val="a0"/>
    <w:link w:val="3"/>
    <w:rsid w:val="0030609E"/>
    <w:rPr>
      <w:rFonts w:ascii="Times New Roman" w:eastAsia="Times New Roman" w:hAnsi="Times New Roman" w:cs="Times New Roman"/>
      <w:sz w:val="16"/>
      <w:szCs w:val="16"/>
      <w:lang w:eastAsia="ru-RU"/>
    </w:rPr>
  </w:style>
  <w:style w:type="table" w:styleId="a7">
    <w:name w:val="Table Grid"/>
    <w:basedOn w:val="a1"/>
    <w:uiPriority w:val="99"/>
    <w:rsid w:val="003060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34</Pages>
  <Words>8431</Words>
  <Characters>48061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2017-03-21T12:32:00Z</cp:lastPrinted>
  <dcterms:created xsi:type="dcterms:W3CDTF">2017-03-21T06:53:00Z</dcterms:created>
  <dcterms:modified xsi:type="dcterms:W3CDTF">2017-03-21T12:32:00Z</dcterms:modified>
</cp:coreProperties>
</file>