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E6" w:rsidRPr="000C26E6" w:rsidRDefault="000C26E6" w:rsidP="000C26E6">
      <w:pPr>
        <w:jc w:val="center"/>
        <w:rPr>
          <w:spacing w:val="0"/>
          <w:kern w:val="0"/>
          <w:position w:val="0"/>
          <w:u w:val="none"/>
        </w:rPr>
      </w:pPr>
      <w:r w:rsidRPr="000C26E6">
        <w:rPr>
          <w:noProof/>
          <w:spacing w:val="0"/>
          <w:kern w:val="0"/>
          <w:position w:val="0"/>
          <w:u w:val="none"/>
        </w:rPr>
        <w:drawing>
          <wp:inline distT="0" distB="0" distL="0" distR="0" wp14:anchorId="7F1BEA30" wp14:editId="6CF42434">
            <wp:extent cx="387985" cy="401955"/>
            <wp:effectExtent l="19050" t="0" r="0" b="0"/>
            <wp:docPr id="2" name="Рисунок 2"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5" cstate="print"/>
                    <a:srcRect/>
                    <a:stretch>
                      <a:fillRect/>
                    </a:stretch>
                  </pic:blipFill>
                  <pic:spPr bwMode="auto">
                    <a:xfrm>
                      <a:off x="0" y="0"/>
                      <a:ext cx="387985" cy="401955"/>
                    </a:xfrm>
                    <a:prstGeom prst="rect">
                      <a:avLst/>
                    </a:prstGeom>
                    <a:noFill/>
                    <a:ln w="9525">
                      <a:noFill/>
                      <a:miter lim="800000"/>
                      <a:headEnd/>
                      <a:tailEnd/>
                    </a:ln>
                  </pic:spPr>
                </pic:pic>
              </a:graphicData>
            </a:graphic>
          </wp:inline>
        </w:drawing>
      </w:r>
    </w:p>
    <w:p w:rsidR="000C26E6" w:rsidRPr="000C26E6" w:rsidRDefault="000C26E6" w:rsidP="000C26E6">
      <w:pPr>
        <w:jc w:val="center"/>
        <w:rPr>
          <w:b/>
          <w:spacing w:val="0"/>
          <w:kern w:val="0"/>
          <w:position w:val="0"/>
          <w:sz w:val="32"/>
          <w:szCs w:val="32"/>
          <w:u w:val="none"/>
        </w:rPr>
      </w:pPr>
      <w:r w:rsidRPr="000C26E6">
        <w:rPr>
          <w:b/>
          <w:spacing w:val="0"/>
          <w:kern w:val="0"/>
          <w:position w:val="0"/>
          <w:sz w:val="32"/>
          <w:szCs w:val="32"/>
          <w:u w:val="none"/>
        </w:rPr>
        <w:t>Россия</w:t>
      </w:r>
    </w:p>
    <w:p w:rsidR="000C26E6" w:rsidRPr="000C26E6" w:rsidRDefault="000C26E6" w:rsidP="000C26E6">
      <w:pPr>
        <w:jc w:val="center"/>
        <w:rPr>
          <w:b/>
          <w:spacing w:val="0"/>
          <w:kern w:val="0"/>
          <w:position w:val="0"/>
          <w:sz w:val="32"/>
          <w:szCs w:val="32"/>
          <w:u w:val="none"/>
        </w:rPr>
      </w:pPr>
      <w:r w:rsidRPr="000C26E6">
        <w:rPr>
          <w:b/>
          <w:spacing w:val="0"/>
          <w:kern w:val="0"/>
          <w:position w:val="0"/>
          <w:sz w:val="32"/>
          <w:szCs w:val="32"/>
          <w:u w:val="none"/>
        </w:rPr>
        <w:t>Ростовская область Егорлыкский район</w:t>
      </w:r>
    </w:p>
    <w:p w:rsidR="000C26E6" w:rsidRPr="000C26E6" w:rsidRDefault="000C26E6" w:rsidP="000C26E6">
      <w:pPr>
        <w:jc w:val="center"/>
        <w:rPr>
          <w:b/>
          <w:spacing w:val="0"/>
          <w:kern w:val="0"/>
          <w:position w:val="0"/>
          <w:sz w:val="32"/>
          <w:szCs w:val="32"/>
          <w:u w:val="none"/>
        </w:rPr>
      </w:pPr>
      <w:r w:rsidRPr="000C26E6">
        <w:rPr>
          <w:b/>
          <w:spacing w:val="0"/>
          <w:kern w:val="0"/>
          <w:position w:val="0"/>
          <w:sz w:val="32"/>
          <w:szCs w:val="32"/>
          <w:u w:val="none"/>
        </w:rPr>
        <w:t>Администрация Егорлыкского сельского поселения</w:t>
      </w:r>
    </w:p>
    <w:p w:rsidR="000C26E6" w:rsidRPr="000C26E6" w:rsidRDefault="000C26E6" w:rsidP="000C26E6">
      <w:pPr>
        <w:jc w:val="center"/>
        <w:rPr>
          <w:b/>
          <w:spacing w:val="0"/>
          <w:kern w:val="0"/>
          <w:position w:val="0"/>
          <w:sz w:val="24"/>
          <w:szCs w:val="24"/>
          <w:u w:val="none"/>
        </w:rPr>
      </w:pPr>
    </w:p>
    <w:p w:rsidR="000C26E6" w:rsidRPr="000C26E6" w:rsidRDefault="000C26E6" w:rsidP="000C26E6">
      <w:pPr>
        <w:spacing w:line="480" w:lineRule="auto"/>
        <w:jc w:val="center"/>
        <w:rPr>
          <w:b/>
          <w:spacing w:val="0"/>
          <w:kern w:val="0"/>
          <w:position w:val="0"/>
          <w:sz w:val="40"/>
          <w:szCs w:val="40"/>
          <w:u w:val="none"/>
        </w:rPr>
      </w:pPr>
      <w:r w:rsidRPr="000C26E6">
        <w:rPr>
          <w:b/>
          <w:spacing w:val="0"/>
          <w:kern w:val="0"/>
          <w:position w:val="0"/>
          <w:sz w:val="40"/>
          <w:szCs w:val="40"/>
          <w:u w:val="none"/>
        </w:rPr>
        <w:t>ПОСТАНОВЛЕНИЕ</w:t>
      </w:r>
    </w:p>
    <w:p w:rsidR="000C26E6" w:rsidRPr="00E36AA5" w:rsidRDefault="000C26E6" w:rsidP="000C26E6">
      <w:pPr>
        <w:spacing w:line="480" w:lineRule="auto"/>
        <w:jc w:val="center"/>
        <w:rPr>
          <w:spacing w:val="0"/>
          <w:kern w:val="0"/>
          <w:position w:val="0"/>
          <w:u w:val="none"/>
        </w:rPr>
      </w:pPr>
      <w:r w:rsidRPr="00E36AA5">
        <w:rPr>
          <w:spacing w:val="0"/>
          <w:kern w:val="0"/>
          <w:position w:val="0"/>
          <w:u w:val="none"/>
        </w:rPr>
        <w:t xml:space="preserve">« </w:t>
      </w:r>
      <w:r w:rsidR="00AD51C1" w:rsidRPr="00E36AA5">
        <w:rPr>
          <w:spacing w:val="0"/>
          <w:kern w:val="0"/>
          <w:position w:val="0"/>
          <w:u w:val="none"/>
        </w:rPr>
        <w:t xml:space="preserve">19 </w:t>
      </w:r>
      <w:r w:rsidRPr="00E36AA5">
        <w:rPr>
          <w:spacing w:val="0"/>
          <w:kern w:val="0"/>
          <w:position w:val="0"/>
          <w:u w:val="none"/>
        </w:rPr>
        <w:t xml:space="preserve">» </w:t>
      </w:r>
      <w:r w:rsidR="00AD51C1" w:rsidRPr="00E36AA5">
        <w:rPr>
          <w:spacing w:val="0"/>
          <w:kern w:val="0"/>
          <w:position w:val="0"/>
          <w:u w:val="none"/>
        </w:rPr>
        <w:t>сентября</w:t>
      </w:r>
      <w:r w:rsidRPr="00E36AA5">
        <w:rPr>
          <w:spacing w:val="0"/>
          <w:kern w:val="0"/>
          <w:position w:val="0"/>
          <w:u w:val="none"/>
        </w:rPr>
        <w:t xml:space="preserve"> 2019 г. </w:t>
      </w:r>
      <w:r w:rsidRPr="00E36AA5">
        <w:rPr>
          <w:spacing w:val="0"/>
          <w:kern w:val="0"/>
          <w:position w:val="0"/>
          <w:u w:val="none"/>
        </w:rPr>
        <w:tab/>
        <w:t xml:space="preserve">   </w:t>
      </w:r>
      <w:r w:rsidR="00AD51C1" w:rsidRPr="00E36AA5">
        <w:rPr>
          <w:spacing w:val="0"/>
          <w:kern w:val="0"/>
          <w:position w:val="0"/>
          <w:u w:val="none"/>
        </w:rPr>
        <w:t xml:space="preserve">  </w:t>
      </w:r>
      <w:r w:rsidRPr="00E36AA5">
        <w:rPr>
          <w:spacing w:val="0"/>
          <w:kern w:val="0"/>
          <w:position w:val="0"/>
          <w:u w:val="none"/>
        </w:rPr>
        <w:t xml:space="preserve">               </w:t>
      </w:r>
      <w:r w:rsidRPr="00E36AA5">
        <w:rPr>
          <w:b/>
          <w:spacing w:val="0"/>
          <w:kern w:val="0"/>
          <w:position w:val="0"/>
          <w:u w:val="none"/>
        </w:rPr>
        <w:t>№</w:t>
      </w:r>
      <w:r w:rsidRPr="00E36AA5">
        <w:rPr>
          <w:spacing w:val="0"/>
          <w:kern w:val="0"/>
          <w:position w:val="0"/>
          <w:u w:val="none"/>
        </w:rPr>
        <w:t xml:space="preserve"> </w:t>
      </w:r>
      <w:r w:rsidR="00AD51C1" w:rsidRPr="00E36AA5">
        <w:rPr>
          <w:spacing w:val="0"/>
          <w:kern w:val="0"/>
          <w:position w:val="0"/>
          <w:u w:val="none"/>
        </w:rPr>
        <w:t>421</w:t>
      </w:r>
      <w:r w:rsidRPr="00E36AA5">
        <w:rPr>
          <w:spacing w:val="0"/>
          <w:kern w:val="0"/>
          <w:position w:val="0"/>
          <w:u w:val="none"/>
        </w:rPr>
        <w:t xml:space="preserve">        </w:t>
      </w:r>
      <w:r w:rsidRPr="00E36AA5">
        <w:rPr>
          <w:spacing w:val="0"/>
          <w:kern w:val="0"/>
          <w:position w:val="0"/>
          <w:u w:val="none"/>
        </w:rPr>
        <w:tab/>
      </w:r>
      <w:r w:rsidR="00AD51C1" w:rsidRPr="00E36AA5">
        <w:rPr>
          <w:spacing w:val="0"/>
          <w:kern w:val="0"/>
          <w:position w:val="0"/>
          <w:u w:val="none"/>
        </w:rPr>
        <w:t xml:space="preserve">                 </w:t>
      </w:r>
      <w:r w:rsidR="00685C1E">
        <w:rPr>
          <w:spacing w:val="0"/>
          <w:kern w:val="0"/>
          <w:position w:val="0"/>
          <w:u w:val="none"/>
        </w:rPr>
        <w:t xml:space="preserve"> </w:t>
      </w:r>
      <w:r w:rsidRPr="00E36AA5">
        <w:rPr>
          <w:spacing w:val="0"/>
          <w:kern w:val="0"/>
          <w:position w:val="0"/>
          <w:u w:val="none"/>
        </w:rPr>
        <w:t xml:space="preserve">       ст. Егорлыкская</w:t>
      </w:r>
    </w:p>
    <w:p w:rsidR="00AD51C1" w:rsidRPr="00AD51C1" w:rsidRDefault="00685C1E" w:rsidP="00685C1E">
      <w:pPr>
        <w:tabs>
          <w:tab w:val="left" w:pos="5103"/>
        </w:tabs>
        <w:ind w:right="4110"/>
        <w:rPr>
          <w:b/>
          <w:spacing w:val="0"/>
          <w:kern w:val="0"/>
          <w:position w:val="0"/>
          <w:u w:val="none"/>
        </w:rPr>
      </w:pPr>
      <w:r>
        <w:rPr>
          <w:b/>
          <w:spacing w:val="0"/>
          <w:kern w:val="0"/>
          <w:position w:val="0"/>
          <w:u w:val="none"/>
        </w:rPr>
        <w:t xml:space="preserve">О внесении изменений в </w:t>
      </w:r>
      <w:r w:rsidR="00AD51C1" w:rsidRPr="00AD51C1">
        <w:rPr>
          <w:b/>
          <w:spacing w:val="0"/>
          <w:kern w:val="0"/>
          <w:position w:val="0"/>
          <w:u w:val="none"/>
        </w:rPr>
        <w:t xml:space="preserve">постановление </w:t>
      </w:r>
    </w:p>
    <w:p w:rsidR="000C26E6" w:rsidRPr="00AD51C1" w:rsidRDefault="00AD51C1" w:rsidP="00685C1E">
      <w:pPr>
        <w:tabs>
          <w:tab w:val="left" w:pos="5245"/>
        </w:tabs>
        <w:ind w:right="2834"/>
        <w:rPr>
          <w:b/>
          <w:spacing w:val="0"/>
          <w:kern w:val="0"/>
          <w:position w:val="0"/>
          <w:u w:val="none"/>
        </w:rPr>
      </w:pPr>
      <w:r w:rsidRPr="00AD51C1">
        <w:rPr>
          <w:b/>
          <w:spacing w:val="0"/>
          <w:kern w:val="0"/>
          <w:position w:val="0"/>
          <w:u w:val="none"/>
        </w:rPr>
        <w:t>Админи</w:t>
      </w:r>
      <w:r w:rsidR="00685C1E">
        <w:rPr>
          <w:b/>
          <w:spacing w:val="0"/>
          <w:kern w:val="0"/>
          <w:position w:val="0"/>
          <w:u w:val="none"/>
        </w:rPr>
        <w:t xml:space="preserve">страции Егорлыкского сельского </w:t>
      </w:r>
      <w:r w:rsidRPr="00AD51C1">
        <w:rPr>
          <w:b/>
          <w:spacing w:val="0"/>
          <w:kern w:val="0"/>
          <w:position w:val="0"/>
          <w:u w:val="none"/>
        </w:rPr>
        <w:t>поселения от 0</w:t>
      </w:r>
      <w:r w:rsidR="00685C1E">
        <w:rPr>
          <w:b/>
          <w:spacing w:val="0"/>
          <w:kern w:val="0"/>
          <w:position w:val="0"/>
          <w:u w:val="none"/>
        </w:rPr>
        <w:t xml:space="preserve">1.02.2017 года № 29 «Об </w:t>
      </w:r>
      <w:r>
        <w:rPr>
          <w:b/>
          <w:spacing w:val="0"/>
          <w:kern w:val="0"/>
          <w:position w:val="0"/>
          <w:u w:val="none"/>
        </w:rPr>
        <w:t xml:space="preserve">оплате </w:t>
      </w:r>
      <w:r w:rsidRPr="00AD51C1">
        <w:rPr>
          <w:b/>
          <w:spacing w:val="0"/>
          <w:kern w:val="0"/>
          <w:position w:val="0"/>
          <w:u w:val="none"/>
        </w:rPr>
        <w:t>труда рабо</w:t>
      </w:r>
      <w:r w:rsidR="00685C1E">
        <w:rPr>
          <w:b/>
          <w:spacing w:val="0"/>
          <w:kern w:val="0"/>
          <w:position w:val="0"/>
          <w:u w:val="none"/>
        </w:rPr>
        <w:t xml:space="preserve">тников </w:t>
      </w:r>
      <w:r>
        <w:rPr>
          <w:b/>
          <w:spacing w:val="0"/>
          <w:kern w:val="0"/>
          <w:position w:val="0"/>
          <w:u w:val="none"/>
        </w:rPr>
        <w:t xml:space="preserve">муниципальных казенных </w:t>
      </w:r>
      <w:r w:rsidRPr="00AD51C1">
        <w:rPr>
          <w:b/>
          <w:spacing w:val="0"/>
          <w:kern w:val="0"/>
          <w:position w:val="0"/>
          <w:u w:val="none"/>
        </w:rPr>
        <w:t>уч</w:t>
      </w:r>
      <w:r>
        <w:rPr>
          <w:b/>
          <w:spacing w:val="0"/>
          <w:kern w:val="0"/>
          <w:position w:val="0"/>
          <w:u w:val="none"/>
        </w:rPr>
        <w:t xml:space="preserve">реждений Егорлыкского сельского </w:t>
      </w:r>
      <w:r w:rsidRPr="00AD51C1">
        <w:rPr>
          <w:b/>
          <w:spacing w:val="0"/>
          <w:kern w:val="0"/>
          <w:position w:val="0"/>
          <w:u w:val="none"/>
        </w:rPr>
        <w:t>поселения»</w:t>
      </w:r>
    </w:p>
    <w:p w:rsidR="00AD51C1" w:rsidRDefault="00AD51C1" w:rsidP="000C26E6">
      <w:pPr>
        <w:ind w:firstLine="720"/>
        <w:rPr>
          <w:spacing w:val="0"/>
          <w:kern w:val="0"/>
          <w:position w:val="0"/>
          <w:szCs w:val="24"/>
          <w:u w:val="none"/>
        </w:rPr>
      </w:pPr>
    </w:p>
    <w:p w:rsidR="00AD51C1" w:rsidRDefault="00AD51C1" w:rsidP="00AD51C1">
      <w:pPr>
        <w:ind w:firstLine="720"/>
        <w:jc w:val="both"/>
        <w:rPr>
          <w:spacing w:val="0"/>
          <w:kern w:val="0"/>
          <w:position w:val="0"/>
          <w:szCs w:val="24"/>
          <w:u w:val="none"/>
        </w:rPr>
      </w:pPr>
      <w:r>
        <w:rPr>
          <w:spacing w:val="0"/>
          <w:kern w:val="0"/>
          <w:position w:val="0"/>
          <w:szCs w:val="24"/>
          <w:u w:val="none"/>
        </w:rPr>
        <w:t xml:space="preserve">На основании </w:t>
      </w:r>
      <w:r w:rsidRPr="00AD51C1">
        <w:rPr>
          <w:spacing w:val="0"/>
          <w:kern w:val="0"/>
          <w:position w:val="0"/>
          <w:szCs w:val="24"/>
          <w:u w:val="none"/>
        </w:rPr>
        <w:t>постановлени</w:t>
      </w:r>
      <w:r>
        <w:rPr>
          <w:spacing w:val="0"/>
          <w:kern w:val="0"/>
          <w:position w:val="0"/>
          <w:szCs w:val="24"/>
          <w:u w:val="none"/>
        </w:rPr>
        <w:t>я</w:t>
      </w:r>
      <w:r w:rsidRPr="00AD51C1">
        <w:rPr>
          <w:spacing w:val="0"/>
          <w:kern w:val="0"/>
          <w:position w:val="0"/>
          <w:szCs w:val="24"/>
          <w:u w:val="none"/>
        </w:rPr>
        <w:t xml:space="preserve"> Правительства Ростовской области от </w:t>
      </w:r>
      <w:r>
        <w:rPr>
          <w:spacing w:val="0"/>
          <w:kern w:val="0"/>
          <w:position w:val="0"/>
          <w:szCs w:val="24"/>
          <w:u w:val="none"/>
        </w:rPr>
        <w:t>01</w:t>
      </w:r>
      <w:r w:rsidRPr="00AD51C1">
        <w:rPr>
          <w:spacing w:val="0"/>
          <w:kern w:val="0"/>
          <w:position w:val="0"/>
          <w:szCs w:val="24"/>
          <w:u w:val="none"/>
        </w:rPr>
        <w:t xml:space="preserve"> </w:t>
      </w:r>
      <w:r>
        <w:rPr>
          <w:spacing w:val="0"/>
          <w:kern w:val="0"/>
          <w:position w:val="0"/>
          <w:szCs w:val="24"/>
          <w:u w:val="none"/>
        </w:rPr>
        <w:t>февраля 2019</w:t>
      </w:r>
      <w:r w:rsidRPr="00AD51C1">
        <w:rPr>
          <w:spacing w:val="0"/>
          <w:kern w:val="0"/>
          <w:position w:val="0"/>
          <w:szCs w:val="24"/>
          <w:u w:val="none"/>
        </w:rPr>
        <w:t xml:space="preserve"> г. № </w:t>
      </w:r>
      <w:r>
        <w:rPr>
          <w:spacing w:val="0"/>
          <w:kern w:val="0"/>
          <w:position w:val="0"/>
          <w:szCs w:val="24"/>
          <w:u w:val="none"/>
        </w:rPr>
        <w:t>39</w:t>
      </w:r>
      <w:r w:rsidRPr="00AD51C1">
        <w:rPr>
          <w:spacing w:val="0"/>
          <w:kern w:val="0"/>
          <w:position w:val="0"/>
          <w:szCs w:val="24"/>
          <w:u w:val="none"/>
        </w:rPr>
        <w:t xml:space="preserve"> «</w:t>
      </w:r>
      <w:r>
        <w:rPr>
          <w:spacing w:val="0"/>
          <w:kern w:val="0"/>
          <w:position w:val="0"/>
          <w:szCs w:val="24"/>
          <w:u w:val="none"/>
        </w:rPr>
        <w:t>О внесении изменений в постановление Правительства Ростовской области</w:t>
      </w:r>
      <w:r w:rsidR="00326236">
        <w:rPr>
          <w:spacing w:val="0"/>
          <w:kern w:val="0"/>
          <w:position w:val="0"/>
          <w:szCs w:val="24"/>
          <w:u w:val="none"/>
        </w:rPr>
        <w:t xml:space="preserve"> от 02.11.2016 №</w:t>
      </w:r>
      <w:r w:rsidR="00685C1E">
        <w:rPr>
          <w:spacing w:val="0"/>
          <w:kern w:val="0"/>
          <w:position w:val="0"/>
          <w:szCs w:val="24"/>
          <w:u w:val="none"/>
        </w:rPr>
        <w:t xml:space="preserve"> </w:t>
      </w:r>
      <w:r>
        <w:rPr>
          <w:spacing w:val="0"/>
          <w:kern w:val="0"/>
          <w:position w:val="0"/>
          <w:szCs w:val="24"/>
          <w:u w:val="none"/>
        </w:rPr>
        <w:t>750</w:t>
      </w:r>
      <w:r w:rsidRPr="00AD51C1">
        <w:rPr>
          <w:spacing w:val="0"/>
          <w:kern w:val="0"/>
          <w:position w:val="0"/>
          <w:szCs w:val="24"/>
          <w:u w:val="none"/>
        </w:rPr>
        <w:t>»,</w:t>
      </w:r>
      <w:r w:rsidR="00326236">
        <w:rPr>
          <w:spacing w:val="0"/>
          <w:kern w:val="0"/>
          <w:position w:val="0"/>
          <w:szCs w:val="24"/>
          <w:u w:val="none"/>
        </w:rPr>
        <w:t xml:space="preserve"> в целях приведения </w:t>
      </w:r>
      <w:r w:rsidR="00326236" w:rsidRPr="00326236">
        <w:rPr>
          <w:spacing w:val="0"/>
          <w:kern w:val="0"/>
          <w:position w:val="0"/>
          <w:szCs w:val="24"/>
          <w:u w:val="none"/>
        </w:rPr>
        <w:t xml:space="preserve">правового акта </w:t>
      </w:r>
      <w:r w:rsidR="00326236">
        <w:rPr>
          <w:spacing w:val="0"/>
          <w:kern w:val="0"/>
          <w:position w:val="0"/>
          <w:szCs w:val="24"/>
          <w:u w:val="none"/>
        </w:rPr>
        <w:t>Егорлык</w:t>
      </w:r>
      <w:r w:rsidR="00326236" w:rsidRPr="00326236">
        <w:rPr>
          <w:spacing w:val="0"/>
          <w:kern w:val="0"/>
          <w:position w:val="0"/>
          <w:szCs w:val="24"/>
          <w:u w:val="none"/>
        </w:rPr>
        <w:t>ского сельского поселения в соответствие с действующим законодательством</w:t>
      </w:r>
      <w:r w:rsidRPr="00AD51C1">
        <w:rPr>
          <w:spacing w:val="0"/>
          <w:kern w:val="0"/>
          <w:position w:val="0"/>
          <w:szCs w:val="24"/>
          <w:u w:val="none"/>
        </w:rPr>
        <w:t>, руководствуясь пунктом 11 части 2 статьи 30 Устава муниципального образования «Егорлыкское сельское поселение»</w:t>
      </w:r>
    </w:p>
    <w:p w:rsidR="000C26E6" w:rsidRPr="000C26E6" w:rsidRDefault="000C26E6" w:rsidP="00AD51C1">
      <w:pPr>
        <w:ind w:firstLine="720"/>
        <w:jc w:val="both"/>
        <w:rPr>
          <w:b/>
          <w:spacing w:val="0"/>
          <w:kern w:val="0"/>
          <w:position w:val="0"/>
          <w:szCs w:val="24"/>
          <w:u w:val="none"/>
        </w:rPr>
      </w:pPr>
      <w:r w:rsidRPr="000C26E6">
        <w:rPr>
          <w:b/>
          <w:spacing w:val="0"/>
          <w:kern w:val="0"/>
          <w:position w:val="0"/>
          <w:szCs w:val="24"/>
          <w:u w:val="none"/>
        </w:rPr>
        <w:t>ПОСТАНОВЛЯЮ:</w:t>
      </w:r>
    </w:p>
    <w:p w:rsidR="00326236" w:rsidRDefault="00326236" w:rsidP="000C26E6">
      <w:pPr>
        <w:ind w:firstLine="720"/>
        <w:jc w:val="both"/>
        <w:rPr>
          <w:spacing w:val="0"/>
          <w:kern w:val="0"/>
          <w:position w:val="0"/>
          <w:szCs w:val="24"/>
          <w:u w:val="none"/>
        </w:rPr>
      </w:pPr>
    </w:p>
    <w:p w:rsidR="00C939E9" w:rsidRDefault="000C26E6" w:rsidP="000C26E6">
      <w:pPr>
        <w:ind w:firstLine="720"/>
        <w:jc w:val="both"/>
        <w:rPr>
          <w:spacing w:val="0"/>
          <w:kern w:val="0"/>
          <w:position w:val="0"/>
          <w:szCs w:val="24"/>
          <w:u w:val="none"/>
        </w:rPr>
      </w:pPr>
      <w:r w:rsidRPr="000C26E6">
        <w:rPr>
          <w:spacing w:val="0"/>
          <w:kern w:val="0"/>
          <w:position w:val="0"/>
          <w:szCs w:val="24"/>
          <w:u w:val="none"/>
        </w:rPr>
        <w:t>1.</w:t>
      </w:r>
      <w:r w:rsidR="00C939E9">
        <w:rPr>
          <w:spacing w:val="0"/>
          <w:kern w:val="0"/>
          <w:position w:val="0"/>
          <w:szCs w:val="24"/>
          <w:u w:val="none"/>
        </w:rPr>
        <w:t xml:space="preserve"> </w:t>
      </w:r>
      <w:r w:rsidR="00326236">
        <w:rPr>
          <w:spacing w:val="0"/>
          <w:kern w:val="0"/>
          <w:position w:val="0"/>
          <w:szCs w:val="24"/>
          <w:u w:val="none"/>
        </w:rPr>
        <w:t>Внести в постановление Администрации Егорлыкского сельского поселения от 01.02.2017 года № 29 «Об оплате труда работников муниципальных казенных учреждений Егорлыкского сельского поселения</w:t>
      </w:r>
      <w:r w:rsidR="00C939E9" w:rsidRPr="00C939E9">
        <w:rPr>
          <w:spacing w:val="0"/>
          <w:kern w:val="0"/>
          <w:position w:val="0"/>
          <w:u w:val="none"/>
        </w:rPr>
        <w:t xml:space="preserve"> </w:t>
      </w:r>
      <w:r w:rsidR="00C939E9" w:rsidRPr="00C939E9">
        <w:rPr>
          <w:spacing w:val="0"/>
          <w:kern w:val="0"/>
          <w:position w:val="0"/>
          <w:szCs w:val="24"/>
          <w:u w:val="none"/>
        </w:rPr>
        <w:t>изменения согласно приложению к настоящему постановлению</w:t>
      </w:r>
      <w:r w:rsidR="00C939E9">
        <w:rPr>
          <w:spacing w:val="0"/>
          <w:kern w:val="0"/>
          <w:position w:val="0"/>
          <w:szCs w:val="24"/>
          <w:u w:val="none"/>
        </w:rPr>
        <w:t>.</w:t>
      </w:r>
    </w:p>
    <w:p w:rsidR="000C26E6" w:rsidRPr="000C26E6" w:rsidRDefault="000C26E6" w:rsidP="000C26E6">
      <w:pPr>
        <w:ind w:firstLine="720"/>
        <w:jc w:val="both"/>
        <w:rPr>
          <w:spacing w:val="0"/>
          <w:kern w:val="0"/>
          <w:position w:val="0"/>
          <w:szCs w:val="24"/>
          <w:u w:val="none"/>
        </w:rPr>
      </w:pPr>
      <w:r w:rsidRPr="000C26E6">
        <w:rPr>
          <w:spacing w:val="0"/>
          <w:kern w:val="0"/>
          <w:position w:val="0"/>
          <w:szCs w:val="24"/>
          <w:u w:val="none"/>
        </w:rPr>
        <w:t>2.</w:t>
      </w:r>
      <w:r w:rsidR="00326236">
        <w:rPr>
          <w:spacing w:val="0"/>
          <w:kern w:val="0"/>
          <w:position w:val="0"/>
          <w:szCs w:val="24"/>
          <w:u w:val="none"/>
        </w:rPr>
        <w:t xml:space="preserve"> </w:t>
      </w:r>
      <w:r w:rsidR="00C939E9" w:rsidRPr="00C939E9">
        <w:rPr>
          <w:spacing w:val="0"/>
          <w:kern w:val="0"/>
          <w:position w:val="0"/>
          <w:szCs w:val="24"/>
          <w:u w:val="none"/>
        </w:rPr>
        <w:t xml:space="preserve">Настоящее постановление вступает в силу со дня его официального опубликования, но не ранее 1 </w:t>
      </w:r>
      <w:r w:rsidR="00C939E9">
        <w:rPr>
          <w:spacing w:val="0"/>
          <w:kern w:val="0"/>
          <w:position w:val="0"/>
          <w:szCs w:val="24"/>
          <w:u w:val="none"/>
        </w:rPr>
        <w:t>октября</w:t>
      </w:r>
      <w:r w:rsidR="00C939E9" w:rsidRPr="00C939E9">
        <w:rPr>
          <w:spacing w:val="0"/>
          <w:kern w:val="0"/>
          <w:position w:val="0"/>
          <w:szCs w:val="24"/>
          <w:u w:val="none"/>
        </w:rPr>
        <w:t xml:space="preserve"> 2019 г</w:t>
      </w:r>
      <w:r w:rsidR="00C939E9">
        <w:rPr>
          <w:spacing w:val="0"/>
          <w:kern w:val="0"/>
          <w:position w:val="0"/>
          <w:szCs w:val="24"/>
          <w:u w:val="none"/>
        </w:rPr>
        <w:t>ода</w:t>
      </w:r>
      <w:r w:rsidR="00C939E9" w:rsidRPr="00C939E9">
        <w:rPr>
          <w:spacing w:val="0"/>
          <w:kern w:val="0"/>
          <w:position w:val="0"/>
          <w:szCs w:val="24"/>
          <w:u w:val="none"/>
        </w:rPr>
        <w:t>.</w:t>
      </w:r>
    </w:p>
    <w:p w:rsidR="000C26E6" w:rsidRPr="00C939E9" w:rsidRDefault="000C26E6" w:rsidP="000C26E6">
      <w:pPr>
        <w:ind w:firstLine="720"/>
        <w:jc w:val="both"/>
        <w:rPr>
          <w:spacing w:val="0"/>
          <w:kern w:val="0"/>
          <w:position w:val="0"/>
          <w:szCs w:val="24"/>
          <w:u w:val="none"/>
        </w:rPr>
      </w:pPr>
      <w:r w:rsidRPr="000C26E6">
        <w:rPr>
          <w:spacing w:val="0"/>
          <w:kern w:val="0"/>
          <w:position w:val="0"/>
          <w:szCs w:val="24"/>
          <w:u w:val="none"/>
        </w:rPr>
        <w:t>3.</w:t>
      </w:r>
      <w:r w:rsidR="00C939E9">
        <w:rPr>
          <w:spacing w:val="0"/>
          <w:kern w:val="0"/>
          <w:position w:val="0"/>
          <w:szCs w:val="24"/>
          <w:u w:val="none"/>
        </w:rPr>
        <w:t xml:space="preserve"> </w:t>
      </w:r>
      <w:proofErr w:type="gramStart"/>
      <w:r w:rsidR="00C939E9" w:rsidRPr="00C939E9">
        <w:rPr>
          <w:spacing w:val="0"/>
          <w:kern w:val="0"/>
          <w:position w:val="0"/>
          <w:szCs w:val="24"/>
          <w:u w:val="none"/>
        </w:rPr>
        <w:t>Контроль за</w:t>
      </w:r>
      <w:proofErr w:type="gramEnd"/>
      <w:r w:rsidR="00C939E9" w:rsidRPr="00C939E9">
        <w:rPr>
          <w:spacing w:val="0"/>
          <w:kern w:val="0"/>
          <w:position w:val="0"/>
          <w:szCs w:val="24"/>
          <w:u w:val="none"/>
        </w:rPr>
        <w:t xml:space="preserve"> выполнением постановления</w:t>
      </w:r>
      <w:r w:rsidR="00C939E9">
        <w:rPr>
          <w:spacing w:val="0"/>
          <w:kern w:val="0"/>
          <w:position w:val="0"/>
          <w:szCs w:val="24"/>
          <w:u w:val="none"/>
        </w:rPr>
        <w:t xml:space="preserve"> возложить на заведующего сектором экономики и фина</w:t>
      </w:r>
      <w:r w:rsidR="00E36AA5">
        <w:rPr>
          <w:spacing w:val="0"/>
          <w:kern w:val="0"/>
          <w:position w:val="0"/>
          <w:szCs w:val="24"/>
          <w:u w:val="none"/>
        </w:rPr>
        <w:t>нсов Алексеенко А.А.</w:t>
      </w:r>
    </w:p>
    <w:p w:rsidR="000C26E6" w:rsidRPr="000C26E6" w:rsidRDefault="000C26E6" w:rsidP="000C26E6">
      <w:pPr>
        <w:ind w:firstLine="720"/>
        <w:jc w:val="both"/>
        <w:rPr>
          <w:spacing w:val="0"/>
          <w:kern w:val="0"/>
          <w:position w:val="0"/>
          <w:szCs w:val="24"/>
          <w:u w:val="none"/>
        </w:rPr>
      </w:pPr>
    </w:p>
    <w:p w:rsidR="000C26E6" w:rsidRPr="000C26E6" w:rsidRDefault="000C26E6" w:rsidP="000C26E6">
      <w:pPr>
        <w:ind w:firstLine="720"/>
        <w:jc w:val="both"/>
        <w:rPr>
          <w:spacing w:val="0"/>
          <w:kern w:val="0"/>
          <w:position w:val="0"/>
          <w:szCs w:val="24"/>
          <w:u w:val="none"/>
        </w:rPr>
      </w:pPr>
    </w:p>
    <w:p w:rsidR="000C26E6" w:rsidRPr="000C26E6" w:rsidRDefault="000C26E6" w:rsidP="000C26E6">
      <w:pPr>
        <w:ind w:firstLine="720"/>
        <w:jc w:val="both"/>
        <w:rPr>
          <w:spacing w:val="0"/>
          <w:kern w:val="0"/>
          <w:position w:val="0"/>
          <w:szCs w:val="24"/>
          <w:u w:val="none"/>
        </w:rPr>
      </w:pPr>
    </w:p>
    <w:p w:rsidR="000C26E6" w:rsidRPr="000C26E6" w:rsidRDefault="000C26E6" w:rsidP="000C26E6">
      <w:pPr>
        <w:ind w:firstLine="720"/>
        <w:jc w:val="both"/>
        <w:rPr>
          <w:spacing w:val="0"/>
          <w:kern w:val="0"/>
          <w:position w:val="0"/>
          <w:szCs w:val="24"/>
          <w:u w:val="none"/>
        </w:rPr>
      </w:pPr>
      <w:r w:rsidRPr="000C26E6">
        <w:rPr>
          <w:spacing w:val="0"/>
          <w:kern w:val="0"/>
          <w:position w:val="0"/>
          <w:szCs w:val="24"/>
          <w:u w:val="none"/>
        </w:rPr>
        <w:t>Глава Администрации</w:t>
      </w:r>
    </w:p>
    <w:p w:rsidR="000C26E6" w:rsidRPr="000C26E6" w:rsidRDefault="000C26E6" w:rsidP="000C26E6">
      <w:pPr>
        <w:ind w:firstLine="720"/>
        <w:jc w:val="both"/>
        <w:rPr>
          <w:spacing w:val="0"/>
          <w:kern w:val="0"/>
          <w:position w:val="0"/>
          <w:szCs w:val="24"/>
          <w:u w:val="none"/>
        </w:rPr>
      </w:pPr>
      <w:r w:rsidRPr="000C26E6">
        <w:rPr>
          <w:spacing w:val="0"/>
          <w:kern w:val="0"/>
          <w:position w:val="0"/>
          <w:szCs w:val="24"/>
          <w:u w:val="none"/>
        </w:rPr>
        <w:t xml:space="preserve">Егорлыкского сельского поселения         </w:t>
      </w:r>
      <w:r w:rsidRPr="000C26E6">
        <w:rPr>
          <w:b/>
          <w:spacing w:val="0"/>
          <w:kern w:val="0"/>
          <w:position w:val="0"/>
          <w:sz w:val="20"/>
          <w:szCs w:val="20"/>
          <w:u w:val="none"/>
        </w:rPr>
        <w:t xml:space="preserve">                            </w:t>
      </w:r>
      <w:r w:rsidRPr="000C26E6">
        <w:rPr>
          <w:spacing w:val="0"/>
          <w:kern w:val="0"/>
          <w:position w:val="0"/>
          <w:szCs w:val="24"/>
          <w:u w:val="none"/>
        </w:rPr>
        <w:t xml:space="preserve">          И.И. Гулай</w:t>
      </w:r>
    </w:p>
    <w:p w:rsidR="000C26E6" w:rsidRPr="000C26E6" w:rsidRDefault="000C26E6" w:rsidP="000C26E6">
      <w:pPr>
        <w:ind w:firstLine="720"/>
        <w:jc w:val="both"/>
        <w:rPr>
          <w:spacing w:val="0"/>
          <w:kern w:val="0"/>
          <w:position w:val="0"/>
          <w:szCs w:val="24"/>
          <w:u w:val="none"/>
        </w:rPr>
      </w:pPr>
    </w:p>
    <w:p w:rsidR="000C26E6" w:rsidRPr="000C26E6" w:rsidRDefault="000C26E6" w:rsidP="000C26E6">
      <w:pPr>
        <w:ind w:firstLine="720"/>
        <w:jc w:val="both"/>
        <w:rPr>
          <w:spacing w:val="0"/>
          <w:kern w:val="0"/>
          <w:position w:val="0"/>
          <w:szCs w:val="24"/>
          <w:u w:val="none"/>
        </w:rPr>
      </w:pPr>
    </w:p>
    <w:p w:rsidR="000C26E6" w:rsidRPr="000C26E6" w:rsidRDefault="000C26E6" w:rsidP="000C26E6">
      <w:pPr>
        <w:ind w:firstLine="720"/>
        <w:jc w:val="both"/>
        <w:rPr>
          <w:spacing w:val="0"/>
          <w:kern w:val="0"/>
          <w:position w:val="0"/>
          <w:szCs w:val="24"/>
          <w:u w:val="none"/>
        </w:rPr>
      </w:pPr>
    </w:p>
    <w:p w:rsidR="000C26E6" w:rsidRPr="000C26E6" w:rsidRDefault="000C26E6" w:rsidP="000C26E6">
      <w:pPr>
        <w:ind w:firstLine="720"/>
        <w:jc w:val="both"/>
        <w:rPr>
          <w:spacing w:val="0"/>
          <w:kern w:val="0"/>
          <w:position w:val="0"/>
          <w:u w:val="none"/>
        </w:rPr>
      </w:pPr>
      <w:r w:rsidRPr="000C26E6">
        <w:rPr>
          <w:spacing w:val="0"/>
          <w:kern w:val="0"/>
          <w:position w:val="0"/>
          <w:u w:val="none"/>
        </w:rPr>
        <w:t>Постановление вносит:</w:t>
      </w:r>
    </w:p>
    <w:p w:rsidR="00E36AA5" w:rsidRPr="00E36AA5" w:rsidRDefault="00E36AA5" w:rsidP="00E36AA5">
      <w:pPr>
        <w:ind w:firstLine="709"/>
        <w:rPr>
          <w:spacing w:val="0"/>
          <w:kern w:val="0"/>
          <w:position w:val="0"/>
          <w:szCs w:val="24"/>
          <w:u w:val="none"/>
        </w:rPr>
      </w:pPr>
      <w:r w:rsidRPr="00E36AA5">
        <w:rPr>
          <w:spacing w:val="0"/>
          <w:kern w:val="0"/>
          <w:position w:val="0"/>
          <w:szCs w:val="24"/>
          <w:u w:val="none"/>
        </w:rPr>
        <w:t>Сектор экономики и финансов</w:t>
      </w:r>
    </w:p>
    <w:p w:rsidR="00E36AA5" w:rsidRPr="00E36AA5" w:rsidRDefault="00E36AA5" w:rsidP="00E36AA5">
      <w:pPr>
        <w:ind w:firstLine="709"/>
        <w:rPr>
          <w:spacing w:val="0"/>
          <w:kern w:val="0"/>
          <w:position w:val="0"/>
          <w:szCs w:val="24"/>
          <w:u w:val="none"/>
        </w:rPr>
      </w:pPr>
      <w:r w:rsidRPr="00E36AA5">
        <w:rPr>
          <w:spacing w:val="0"/>
          <w:kern w:val="0"/>
          <w:position w:val="0"/>
          <w:szCs w:val="24"/>
          <w:u w:val="none"/>
        </w:rPr>
        <w:t>Администрации Егорлыкского</w:t>
      </w:r>
    </w:p>
    <w:p w:rsidR="00631C1F" w:rsidRDefault="00E36AA5" w:rsidP="00E36AA5">
      <w:pPr>
        <w:ind w:firstLine="709"/>
        <w:rPr>
          <w:spacing w:val="0"/>
          <w:kern w:val="0"/>
          <w:position w:val="0"/>
          <w:szCs w:val="24"/>
          <w:u w:val="none"/>
        </w:rPr>
      </w:pPr>
      <w:r w:rsidRPr="00E36AA5">
        <w:rPr>
          <w:spacing w:val="0"/>
          <w:kern w:val="0"/>
          <w:position w:val="0"/>
          <w:szCs w:val="24"/>
          <w:u w:val="none"/>
        </w:rPr>
        <w:t>сельского поселения</w:t>
      </w:r>
    </w:p>
    <w:p w:rsidR="00685C1E" w:rsidRPr="00685C1E" w:rsidRDefault="00685C1E" w:rsidP="00685C1E">
      <w:pPr>
        <w:contextualSpacing/>
        <w:jc w:val="right"/>
        <w:rPr>
          <w:spacing w:val="0"/>
          <w:kern w:val="0"/>
          <w:position w:val="0"/>
          <w:u w:val="none"/>
        </w:rPr>
      </w:pPr>
      <w:r w:rsidRPr="00685C1E">
        <w:rPr>
          <w:spacing w:val="0"/>
          <w:kern w:val="0"/>
          <w:position w:val="0"/>
          <w:u w:val="none"/>
        </w:rPr>
        <w:lastRenderedPageBreak/>
        <w:t>Приложение № 1</w:t>
      </w:r>
    </w:p>
    <w:p w:rsidR="00685C1E" w:rsidRPr="00685C1E" w:rsidRDefault="00685C1E" w:rsidP="00685C1E">
      <w:pPr>
        <w:tabs>
          <w:tab w:val="left" w:pos="-391"/>
        </w:tabs>
        <w:contextualSpacing/>
        <w:jc w:val="right"/>
        <w:rPr>
          <w:spacing w:val="0"/>
          <w:kern w:val="0"/>
          <w:position w:val="0"/>
          <w:u w:val="none"/>
        </w:rPr>
      </w:pPr>
      <w:r w:rsidRPr="00685C1E">
        <w:rPr>
          <w:spacing w:val="0"/>
          <w:kern w:val="0"/>
          <w:position w:val="0"/>
          <w:u w:val="none"/>
        </w:rPr>
        <w:t xml:space="preserve">                                                 к постановлению Администрации</w:t>
      </w:r>
    </w:p>
    <w:p w:rsidR="00685C1E" w:rsidRPr="00685C1E" w:rsidRDefault="00685C1E" w:rsidP="00685C1E">
      <w:pPr>
        <w:contextualSpacing/>
        <w:jc w:val="right"/>
        <w:rPr>
          <w:spacing w:val="0"/>
          <w:kern w:val="0"/>
          <w:position w:val="0"/>
          <w:u w:val="none"/>
        </w:rPr>
      </w:pPr>
      <w:r w:rsidRPr="00685C1E">
        <w:rPr>
          <w:spacing w:val="0"/>
          <w:kern w:val="0"/>
          <w:position w:val="0"/>
          <w:u w:val="none"/>
        </w:rPr>
        <w:t>Егорлыкского сельского поселения</w:t>
      </w:r>
    </w:p>
    <w:p w:rsidR="00685C1E" w:rsidRPr="00685C1E" w:rsidRDefault="00685C1E" w:rsidP="00685C1E">
      <w:pPr>
        <w:contextualSpacing/>
        <w:jc w:val="right"/>
        <w:rPr>
          <w:spacing w:val="0"/>
          <w:kern w:val="0"/>
          <w:position w:val="0"/>
          <w:u w:val="none"/>
        </w:rPr>
      </w:pPr>
      <w:r w:rsidRPr="00685C1E">
        <w:rPr>
          <w:spacing w:val="0"/>
          <w:kern w:val="0"/>
          <w:position w:val="0"/>
          <w:u w:val="none"/>
        </w:rPr>
        <w:t xml:space="preserve">                                           от </w:t>
      </w:r>
      <w:r>
        <w:rPr>
          <w:spacing w:val="0"/>
          <w:kern w:val="0"/>
          <w:position w:val="0"/>
          <w:u w:val="none"/>
        </w:rPr>
        <w:t>19</w:t>
      </w:r>
      <w:r w:rsidRPr="00685C1E">
        <w:rPr>
          <w:spacing w:val="0"/>
          <w:kern w:val="0"/>
          <w:position w:val="0"/>
          <w:u w:val="none"/>
        </w:rPr>
        <w:t>.0</w:t>
      </w:r>
      <w:r>
        <w:rPr>
          <w:spacing w:val="0"/>
          <w:kern w:val="0"/>
          <w:position w:val="0"/>
          <w:u w:val="none"/>
        </w:rPr>
        <w:t>9</w:t>
      </w:r>
      <w:r w:rsidRPr="00685C1E">
        <w:rPr>
          <w:spacing w:val="0"/>
          <w:kern w:val="0"/>
          <w:position w:val="0"/>
          <w:u w:val="none"/>
        </w:rPr>
        <w:t>.201</w:t>
      </w:r>
      <w:r>
        <w:rPr>
          <w:spacing w:val="0"/>
          <w:kern w:val="0"/>
          <w:position w:val="0"/>
          <w:u w:val="none"/>
        </w:rPr>
        <w:t>9</w:t>
      </w:r>
      <w:r w:rsidRPr="00685C1E">
        <w:rPr>
          <w:spacing w:val="0"/>
          <w:kern w:val="0"/>
          <w:position w:val="0"/>
          <w:u w:val="none"/>
        </w:rPr>
        <w:t xml:space="preserve"> года № </w:t>
      </w:r>
      <w:r>
        <w:rPr>
          <w:spacing w:val="0"/>
          <w:kern w:val="0"/>
          <w:position w:val="0"/>
          <w:u w:val="none"/>
        </w:rPr>
        <w:t>421</w:t>
      </w:r>
    </w:p>
    <w:p w:rsidR="00685C1E" w:rsidRPr="00685C1E" w:rsidRDefault="00685C1E" w:rsidP="00685C1E">
      <w:pPr>
        <w:autoSpaceDE w:val="0"/>
        <w:autoSpaceDN w:val="0"/>
        <w:adjustRightInd w:val="0"/>
        <w:contextualSpacing/>
        <w:jc w:val="center"/>
        <w:rPr>
          <w:bCs/>
          <w:spacing w:val="0"/>
          <w:kern w:val="2"/>
          <w:position w:val="0"/>
          <w:u w:val="none"/>
        </w:rPr>
      </w:pPr>
    </w:p>
    <w:p w:rsidR="00685C1E" w:rsidRPr="00685C1E" w:rsidRDefault="00685C1E" w:rsidP="00685C1E">
      <w:pPr>
        <w:autoSpaceDE w:val="0"/>
        <w:autoSpaceDN w:val="0"/>
        <w:adjustRightInd w:val="0"/>
        <w:contextualSpacing/>
        <w:jc w:val="center"/>
        <w:rPr>
          <w:bCs/>
          <w:spacing w:val="0"/>
          <w:kern w:val="2"/>
          <w:position w:val="0"/>
          <w:u w:val="none"/>
        </w:rPr>
      </w:pPr>
      <w:r w:rsidRPr="00685C1E">
        <w:rPr>
          <w:bCs/>
          <w:spacing w:val="0"/>
          <w:kern w:val="2"/>
          <w:position w:val="0"/>
          <w:u w:val="none"/>
        </w:rPr>
        <w:t>ИЗМЕНЕНИЯ,</w:t>
      </w:r>
    </w:p>
    <w:p w:rsidR="00685C1E" w:rsidRPr="00685C1E" w:rsidRDefault="00685C1E" w:rsidP="00685C1E">
      <w:pPr>
        <w:tabs>
          <w:tab w:val="left" w:pos="-391"/>
        </w:tabs>
        <w:contextualSpacing/>
        <w:jc w:val="center"/>
        <w:rPr>
          <w:spacing w:val="0"/>
          <w:kern w:val="0"/>
          <w:position w:val="0"/>
          <w:u w:val="none"/>
        </w:rPr>
      </w:pPr>
      <w:r w:rsidRPr="00685C1E">
        <w:rPr>
          <w:bCs/>
          <w:spacing w:val="0"/>
          <w:kern w:val="2"/>
          <w:position w:val="0"/>
          <w:u w:val="none"/>
        </w:rPr>
        <w:t>вносимые в постановление</w:t>
      </w:r>
      <w:r w:rsidRPr="00685C1E">
        <w:rPr>
          <w:spacing w:val="0"/>
          <w:kern w:val="0"/>
          <w:position w:val="0"/>
          <w:u w:val="none"/>
        </w:rPr>
        <w:t xml:space="preserve"> Администрации Егорлыкского </w:t>
      </w:r>
      <w:proofErr w:type="gramStart"/>
      <w:r w:rsidRPr="00685C1E">
        <w:rPr>
          <w:spacing w:val="0"/>
          <w:kern w:val="0"/>
          <w:position w:val="0"/>
          <w:u w:val="none"/>
        </w:rPr>
        <w:t>сельского</w:t>
      </w:r>
      <w:proofErr w:type="gramEnd"/>
    </w:p>
    <w:p w:rsidR="00685C1E" w:rsidRPr="00685C1E" w:rsidRDefault="00685C1E" w:rsidP="00685C1E">
      <w:pPr>
        <w:tabs>
          <w:tab w:val="left" w:pos="-391"/>
        </w:tabs>
        <w:contextualSpacing/>
        <w:jc w:val="center"/>
        <w:rPr>
          <w:spacing w:val="0"/>
          <w:kern w:val="0"/>
          <w:position w:val="0"/>
          <w:u w:val="none"/>
        </w:rPr>
      </w:pPr>
      <w:r w:rsidRPr="00685C1E">
        <w:rPr>
          <w:spacing w:val="0"/>
          <w:kern w:val="0"/>
          <w:position w:val="0"/>
          <w:u w:val="none"/>
        </w:rPr>
        <w:t xml:space="preserve"> поселения от 01.02.2017 года № 29</w:t>
      </w:r>
      <w:r>
        <w:rPr>
          <w:spacing w:val="0"/>
          <w:kern w:val="0"/>
          <w:position w:val="0"/>
          <w:u w:val="none"/>
        </w:rPr>
        <w:t xml:space="preserve"> </w:t>
      </w:r>
      <w:r w:rsidRPr="00685C1E">
        <w:rPr>
          <w:bCs/>
          <w:spacing w:val="0"/>
          <w:kern w:val="2"/>
          <w:position w:val="0"/>
          <w:u w:val="none"/>
        </w:rPr>
        <w:t>«Об оплате труда работников муниципальных казенных учреждений Егорлыкского сельского поселения»</w:t>
      </w:r>
    </w:p>
    <w:p w:rsidR="00685C1E" w:rsidRDefault="00685C1E" w:rsidP="00685C1E">
      <w:pPr>
        <w:autoSpaceDE w:val="0"/>
        <w:autoSpaceDN w:val="0"/>
        <w:adjustRightInd w:val="0"/>
        <w:ind w:firstLine="720"/>
        <w:contextualSpacing/>
        <w:rPr>
          <w:bCs/>
          <w:spacing w:val="0"/>
          <w:kern w:val="2"/>
          <w:position w:val="0"/>
          <w:u w:val="none"/>
        </w:rPr>
      </w:pPr>
    </w:p>
    <w:p w:rsidR="00685C1E" w:rsidRPr="00685C1E" w:rsidRDefault="00685C1E" w:rsidP="00685C1E">
      <w:pPr>
        <w:autoSpaceDE w:val="0"/>
        <w:autoSpaceDN w:val="0"/>
        <w:adjustRightInd w:val="0"/>
        <w:ind w:firstLine="720"/>
        <w:contextualSpacing/>
        <w:rPr>
          <w:bCs/>
          <w:spacing w:val="0"/>
          <w:kern w:val="2"/>
          <w:position w:val="0"/>
          <w:u w:val="none"/>
        </w:rPr>
      </w:pPr>
      <w:r w:rsidRPr="00685C1E">
        <w:rPr>
          <w:bCs/>
          <w:spacing w:val="0"/>
          <w:kern w:val="2"/>
          <w:position w:val="0"/>
          <w:u w:val="none"/>
        </w:rPr>
        <w:t>1.В разделе 2:</w:t>
      </w:r>
    </w:p>
    <w:p w:rsidR="00685C1E" w:rsidRPr="00685C1E" w:rsidRDefault="00685C1E" w:rsidP="00685C1E">
      <w:pPr>
        <w:autoSpaceDE w:val="0"/>
        <w:autoSpaceDN w:val="0"/>
        <w:adjustRightInd w:val="0"/>
        <w:ind w:firstLine="720"/>
        <w:contextualSpacing/>
        <w:rPr>
          <w:bCs/>
          <w:spacing w:val="0"/>
          <w:kern w:val="2"/>
          <w:position w:val="0"/>
          <w:u w:val="none"/>
        </w:rPr>
      </w:pPr>
      <w:r w:rsidRPr="00685C1E">
        <w:rPr>
          <w:bCs/>
          <w:spacing w:val="0"/>
          <w:kern w:val="2"/>
          <w:position w:val="0"/>
          <w:u w:val="none"/>
        </w:rPr>
        <w:t>1.1</w:t>
      </w:r>
      <w:proofErr w:type="gramStart"/>
      <w:r w:rsidRPr="00685C1E">
        <w:rPr>
          <w:bCs/>
          <w:spacing w:val="0"/>
          <w:kern w:val="2"/>
          <w:position w:val="0"/>
          <w:u w:val="none"/>
        </w:rPr>
        <w:t xml:space="preserve"> В</w:t>
      </w:r>
      <w:proofErr w:type="gramEnd"/>
      <w:r w:rsidRPr="00685C1E">
        <w:rPr>
          <w:bCs/>
          <w:spacing w:val="0"/>
          <w:kern w:val="2"/>
          <w:position w:val="0"/>
          <w:u w:val="none"/>
        </w:rPr>
        <w:t xml:space="preserve"> пункте 2.2:</w:t>
      </w:r>
    </w:p>
    <w:p w:rsidR="00685C1E" w:rsidRPr="00685C1E" w:rsidRDefault="00685C1E" w:rsidP="00685C1E">
      <w:pPr>
        <w:autoSpaceDE w:val="0"/>
        <w:autoSpaceDN w:val="0"/>
        <w:adjustRightInd w:val="0"/>
        <w:ind w:firstLine="720"/>
        <w:contextualSpacing/>
        <w:rPr>
          <w:spacing w:val="0"/>
          <w:kern w:val="2"/>
          <w:position w:val="0"/>
          <w:u w:val="none"/>
          <w:lang w:eastAsia="en-US"/>
        </w:rPr>
      </w:pPr>
      <w:r w:rsidRPr="00685C1E">
        <w:rPr>
          <w:bCs/>
          <w:spacing w:val="0"/>
          <w:kern w:val="2"/>
          <w:position w:val="0"/>
          <w:u w:val="none"/>
        </w:rPr>
        <w:t>таблицу № 1 подпункта 2.2.1 изложить в редакции:</w:t>
      </w:r>
    </w:p>
    <w:p w:rsidR="00685C1E" w:rsidRPr="00685C1E" w:rsidRDefault="00685C1E" w:rsidP="00685C1E">
      <w:pPr>
        <w:autoSpaceDE w:val="0"/>
        <w:autoSpaceDN w:val="0"/>
        <w:adjustRightInd w:val="0"/>
        <w:ind w:firstLine="720"/>
        <w:contextualSpacing/>
        <w:jc w:val="center"/>
        <w:rPr>
          <w:b/>
          <w:spacing w:val="0"/>
          <w:kern w:val="0"/>
          <w:position w:val="0"/>
          <w:u w:val="none"/>
        </w:rPr>
      </w:pPr>
    </w:p>
    <w:p w:rsidR="00685C1E" w:rsidRPr="00685C1E" w:rsidRDefault="00685C1E" w:rsidP="00685C1E">
      <w:pPr>
        <w:autoSpaceDE w:val="0"/>
        <w:autoSpaceDN w:val="0"/>
        <w:adjustRightInd w:val="0"/>
        <w:ind w:firstLine="709"/>
        <w:contextualSpacing/>
        <w:jc w:val="right"/>
        <w:rPr>
          <w:spacing w:val="0"/>
          <w:kern w:val="2"/>
          <w:position w:val="0"/>
          <w:u w:val="none"/>
        </w:rPr>
      </w:pPr>
      <w:r w:rsidRPr="00685C1E">
        <w:rPr>
          <w:spacing w:val="0"/>
          <w:kern w:val="2"/>
          <w:position w:val="0"/>
          <w:u w:val="none"/>
        </w:rPr>
        <w:t>Таблица № 1</w:t>
      </w:r>
    </w:p>
    <w:p w:rsidR="00685C1E" w:rsidRPr="00685C1E" w:rsidRDefault="00685C1E" w:rsidP="00685C1E">
      <w:pPr>
        <w:autoSpaceDE w:val="0"/>
        <w:autoSpaceDN w:val="0"/>
        <w:adjustRightInd w:val="0"/>
        <w:contextualSpacing/>
        <w:jc w:val="center"/>
        <w:rPr>
          <w:spacing w:val="0"/>
          <w:kern w:val="2"/>
          <w:position w:val="0"/>
          <w:u w:val="none"/>
        </w:rPr>
      </w:pPr>
      <w:r w:rsidRPr="00685C1E">
        <w:rPr>
          <w:spacing w:val="0"/>
          <w:kern w:val="2"/>
          <w:position w:val="0"/>
          <w:u w:val="none"/>
        </w:rPr>
        <w:t>Минимальные размеры должностных окладов работников культуры по ПКГ</w:t>
      </w:r>
    </w:p>
    <w:p w:rsidR="00685C1E" w:rsidRPr="00685C1E" w:rsidRDefault="00685C1E" w:rsidP="00685C1E">
      <w:pPr>
        <w:autoSpaceDE w:val="0"/>
        <w:autoSpaceDN w:val="0"/>
        <w:adjustRightInd w:val="0"/>
        <w:ind w:firstLine="709"/>
        <w:contextualSpacing/>
        <w:jc w:val="center"/>
        <w:rPr>
          <w:spacing w:val="0"/>
          <w:kern w:val="2"/>
          <w:position w:val="0"/>
          <w:u w:val="none"/>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2049"/>
        <w:gridCol w:w="4122"/>
      </w:tblGrid>
      <w:tr w:rsidR="00685C1E" w:rsidRPr="00685C1E" w:rsidTr="00685C1E">
        <w:tc>
          <w:tcPr>
            <w:tcW w:w="3385"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Профессиональные квалификационные группы</w:t>
            </w:r>
          </w:p>
        </w:tc>
        <w:tc>
          <w:tcPr>
            <w:tcW w:w="2049"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 xml:space="preserve">Минимальный размер должностного оклада </w:t>
            </w:r>
          </w:p>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(рублей)</w:t>
            </w:r>
          </w:p>
        </w:tc>
        <w:tc>
          <w:tcPr>
            <w:tcW w:w="4122"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 xml:space="preserve">Наименование </w:t>
            </w:r>
          </w:p>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должности</w:t>
            </w:r>
          </w:p>
        </w:tc>
      </w:tr>
      <w:tr w:rsidR="00685C1E" w:rsidRPr="00685C1E" w:rsidTr="00685C1E">
        <w:tc>
          <w:tcPr>
            <w:tcW w:w="3385"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1</w:t>
            </w:r>
          </w:p>
        </w:tc>
        <w:tc>
          <w:tcPr>
            <w:tcW w:w="2049"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2</w:t>
            </w:r>
          </w:p>
        </w:tc>
        <w:tc>
          <w:tcPr>
            <w:tcW w:w="4122"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3</w:t>
            </w:r>
          </w:p>
        </w:tc>
      </w:tr>
      <w:tr w:rsidR="00685C1E" w:rsidRPr="00685C1E" w:rsidTr="00685C1E">
        <w:tc>
          <w:tcPr>
            <w:tcW w:w="3385" w:type="dxa"/>
          </w:tcPr>
          <w:p w:rsidR="00685C1E" w:rsidRPr="00685C1E" w:rsidRDefault="00685C1E" w:rsidP="00685C1E">
            <w:pPr>
              <w:autoSpaceDE w:val="0"/>
              <w:autoSpaceDN w:val="0"/>
              <w:adjustRightInd w:val="0"/>
              <w:contextualSpacing/>
              <w:rPr>
                <w:spacing w:val="0"/>
                <w:kern w:val="2"/>
                <w:position w:val="0"/>
                <w:sz w:val="24"/>
                <w:szCs w:val="24"/>
                <w:u w:val="none"/>
              </w:rPr>
            </w:pPr>
            <w:r w:rsidRPr="00685C1E">
              <w:rPr>
                <w:spacing w:val="0"/>
                <w:kern w:val="0"/>
                <w:position w:val="0"/>
                <w:sz w:val="24"/>
                <w:szCs w:val="24"/>
                <w:u w:val="none"/>
              </w:rPr>
              <w:t>ПКГ  «Должности работников культуры, искусства и кинематографии среднего звена»</w:t>
            </w:r>
          </w:p>
          <w:p w:rsidR="00685C1E" w:rsidRPr="00685C1E" w:rsidRDefault="00685C1E" w:rsidP="00685C1E">
            <w:pPr>
              <w:autoSpaceDE w:val="0"/>
              <w:autoSpaceDN w:val="0"/>
              <w:adjustRightInd w:val="0"/>
              <w:contextualSpacing/>
              <w:rPr>
                <w:spacing w:val="0"/>
                <w:kern w:val="2"/>
                <w:position w:val="0"/>
                <w:sz w:val="24"/>
                <w:szCs w:val="24"/>
                <w:u w:val="none"/>
              </w:rPr>
            </w:pPr>
            <w:r w:rsidRPr="00685C1E">
              <w:rPr>
                <w:spacing w:val="0"/>
                <w:kern w:val="2"/>
                <w:position w:val="0"/>
                <w:sz w:val="24"/>
                <w:szCs w:val="24"/>
                <w:u w:val="none"/>
              </w:rPr>
              <w:t>без категории</w:t>
            </w:r>
          </w:p>
          <w:p w:rsidR="00685C1E" w:rsidRPr="00685C1E" w:rsidRDefault="00685C1E" w:rsidP="00685C1E">
            <w:pPr>
              <w:autoSpaceDE w:val="0"/>
              <w:autoSpaceDN w:val="0"/>
              <w:adjustRightInd w:val="0"/>
              <w:contextualSpacing/>
              <w:rPr>
                <w:spacing w:val="0"/>
                <w:kern w:val="2"/>
                <w:position w:val="0"/>
                <w:sz w:val="24"/>
                <w:szCs w:val="24"/>
                <w:u w:val="none"/>
              </w:rPr>
            </w:pPr>
            <w:r w:rsidRPr="00685C1E">
              <w:rPr>
                <w:spacing w:val="0"/>
                <w:kern w:val="2"/>
                <w:position w:val="0"/>
                <w:sz w:val="24"/>
                <w:szCs w:val="24"/>
                <w:u w:val="none"/>
              </w:rPr>
              <w:t>2-я категория</w:t>
            </w:r>
          </w:p>
          <w:p w:rsidR="00685C1E" w:rsidRPr="00685C1E" w:rsidRDefault="00685C1E" w:rsidP="00685C1E">
            <w:pPr>
              <w:autoSpaceDE w:val="0"/>
              <w:autoSpaceDN w:val="0"/>
              <w:adjustRightInd w:val="0"/>
              <w:contextualSpacing/>
              <w:rPr>
                <w:spacing w:val="0"/>
                <w:kern w:val="2"/>
                <w:position w:val="0"/>
                <w:sz w:val="24"/>
                <w:szCs w:val="24"/>
                <w:u w:val="none"/>
              </w:rPr>
            </w:pPr>
            <w:r w:rsidRPr="00685C1E">
              <w:rPr>
                <w:spacing w:val="0"/>
                <w:kern w:val="2"/>
                <w:position w:val="0"/>
                <w:sz w:val="24"/>
                <w:szCs w:val="24"/>
                <w:u w:val="none"/>
              </w:rPr>
              <w:t>1-я категория</w:t>
            </w:r>
          </w:p>
        </w:tc>
        <w:tc>
          <w:tcPr>
            <w:tcW w:w="2049"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p>
          <w:p w:rsidR="00685C1E" w:rsidRPr="00685C1E" w:rsidRDefault="00685C1E" w:rsidP="00685C1E">
            <w:pPr>
              <w:autoSpaceDE w:val="0"/>
              <w:autoSpaceDN w:val="0"/>
              <w:adjustRightInd w:val="0"/>
              <w:contextualSpacing/>
              <w:rPr>
                <w:spacing w:val="0"/>
                <w:kern w:val="2"/>
                <w:position w:val="0"/>
                <w:sz w:val="24"/>
                <w:szCs w:val="24"/>
                <w:u w:val="none"/>
              </w:rPr>
            </w:pPr>
          </w:p>
          <w:p w:rsidR="00685C1E" w:rsidRPr="00685C1E" w:rsidRDefault="00685C1E" w:rsidP="00685C1E">
            <w:pPr>
              <w:autoSpaceDE w:val="0"/>
              <w:autoSpaceDN w:val="0"/>
              <w:adjustRightInd w:val="0"/>
              <w:contextualSpacing/>
              <w:rPr>
                <w:spacing w:val="0"/>
                <w:kern w:val="2"/>
                <w:position w:val="0"/>
                <w:sz w:val="24"/>
                <w:szCs w:val="24"/>
                <w:u w:val="none"/>
              </w:rPr>
            </w:pPr>
          </w:p>
          <w:p w:rsidR="00685C1E" w:rsidRPr="00685C1E" w:rsidRDefault="00685C1E" w:rsidP="00685C1E">
            <w:pPr>
              <w:autoSpaceDE w:val="0"/>
              <w:autoSpaceDN w:val="0"/>
              <w:adjustRightInd w:val="0"/>
              <w:contextualSpacing/>
              <w:rPr>
                <w:spacing w:val="0"/>
                <w:kern w:val="2"/>
                <w:position w:val="0"/>
                <w:sz w:val="24"/>
                <w:szCs w:val="24"/>
                <w:u w:val="none"/>
              </w:rPr>
            </w:pPr>
          </w:p>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8855</w:t>
            </w:r>
          </w:p>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9275</w:t>
            </w:r>
          </w:p>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9734</w:t>
            </w:r>
          </w:p>
        </w:tc>
        <w:tc>
          <w:tcPr>
            <w:tcW w:w="4122" w:type="dxa"/>
          </w:tcPr>
          <w:p w:rsidR="00685C1E" w:rsidRPr="00685C1E" w:rsidRDefault="00685C1E" w:rsidP="00685C1E">
            <w:pPr>
              <w:autoSpaceDE w:val="0"/>
              <w:autoSpaceDN w:val="0"/>
              <w:adjustRightInd w:val="0"/>
              <w:contextualSpacing/>
              <w:rPr>
                <w:spacing w:val="0"/>
                <w:kern w:val="2"/>
                <w:position w:val="0"/>
                <w:sz w:val="24"/>
                <w:szCs w:val="24"/>
                <w:u w:val="none"/>
              </w:rPr>
            </w:pPr>
            <w:r w:rsidRPr="00685C1E">
              <w:rPr>
                <w:spacing w:val="0"/>
                <w:kern w:val="0"/>
                <w:position w:val="0"/>
                <w:sz w:val="24"/>
                <w:szCs w:val="24"/>
                <w:u w:val="none"/>
              </w:rPr>
              <w:t xml:space="preserve">аккомпаниатор; </w:t>
            </w:r>
            <w:proofErr w:type="spellStart"/>
            <w:r w:rsidRPr="00685C1E">
              <w:rPr>
                <w:spacing w:val="0"/>
                <w:kern w:val="0"/>
                <w:position w:val="0"/>
                <w:sz w:val="24"/>
                <w:szCs w:val="24"/>
                <w:u w:val="none"/>
              </w:rPr>
              <w:t>культорганизатор</w:t>
            </w:r>
            <w:proofErr w:type="spellEnd"/>
          </w:p>
        </w:tc>
      </w:tr>
      <w:tr w:rsidR="00685C1E" w:rsidRPr="00685C1E" w:rsidTr="00685C1E">
        <w:trPr>
          <w:trHeight w:val="2230"/>
        </w:trPr>
        <w:tc>
          <w:tcPr>
            <w:tcW w:w="3385" w:type="dxa"/>
          </w:tcPr>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ПКГ «Должности работников культуры, искусства и кинематографии ведущего звена»</w:t>
            </w:r>
          </w:p>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без категории</w:t>
            </w:r>
          </w:p>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2-я категория</w:t>
            </w:r>
          </w:p>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1-я категория</w:t>
            </w:r>
          </w:p>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ведущий</w:t>
            </w:r>
          </w:p>
        </w:tc>
        <w:tc>
          <w:tcPr>
            <w:tcW w:w="2049" w:type="dxa"/>
          </w:tcPr>
          <w:p w:rsidR="00685C1E" w:rsidRPr="00F16E73" w:rsidRDefault="00685C1E" w:rsidP="00685C1E">
            <w:pPr>
              <w:autoSpaceDE w:val="0"/>
              <w:autoSpaceDN w:val="0"/>
              <w:adjustRightInd w:val="0"/>
              <w:contextualSpacing/>
              <w:jc w:val="center"/>
              <w:rPr>
                <w:spacing w:val="0"/>
                <w:kern w:val="0"/>
                <w:position w:val="0"/>
                <w:sz w:val="24"/>
                <w:szCs w:val="24"/>
                <w:u w:val="none"/>
              </w:rPr>
            </w:pPr>
          </w:p>
          <w:p w:rsidR="00685C1E" w:rsidRPr="00F16E73" w:rsidRDefault="00685C1E" w:rsidP="00685C1E">
            <w:pPr>
              <w:autoSpaceDE w:val="0"/>
              <w:autoSpaceDN w:val="0"/>
              <w:adjustRightInd w:val="0"/>
              <w:contextualSpacing/>
              <w:jc w:val="center"/>
              <w:rPr>
                <w:spacing w:val="0"/>
                <w:kern w:val="0"/>
                <w:position w:val="0"/>
                <w:sz w:val="24"/>
                <w:szCs w:val="24"/>
                <w:u w:val="none"/>
              </w:rPr>
            </w:pPr>
          </w:p>
          <w:p w:rsidR="00685C1E" w:rsidRPr="00F16E73" w:rsidRDefault="00685C1E" w:rsidP="00685C1E">
            <w:pPr>
              <w:autoSpaceDE w:val="0"/>
              <w:autoSpaceDN w:val="0"/>
              <w:adjustRightInd w:val="0"/>
              <w:contextualSpacing/>
              <w:rPr>
                <w:spacing w:val="0"/>
                <w:kern w:val="0"/>
                <w:position w:val="0"/>
                <w:sz w:val="24"/>
                <w:szCs w:val="24"/>
                <w:u w:val="none"/>
              </w:rPr>
            </w:pPr>
          </w:p>
          <w:p w:rsidR="00685C1E" w:rsidRPr="00F16E73" w:rsidRDefault="00685C1E" w:rsidP="00685C1E">
            <w:pPr>
              <w:autoSpaceDE w:val="0"/>
              <w:autoSpaceDN w:val="0"/>
              <w:adjustRightInd w:val="0"/>
              <w:contextualSpacing/>
              <w:rPr>
                <w:spacing w:val="0"/>
                <w:kern w:val="0"/>
                <w:position w:val="0"/>
                <w:sz w:val="24"/>
                <w:szCs w:val="24"/>
                <w:u w:val="none"/>
              </w:rPr>
            </w:pPr>
          </w:p>
          <w:p w:rsidR="00685C1E" w:rsidRPr="00F16E73" w:rsidRDefault="00685C1E" w:rsidP="00F16E73">
            <w:pPr>
              <w:shd w:val="clear" w:color="auto" w:fill="FFFFFF" w:themeFill="background1"/>
              <w:autoSpaceDE w:val="0"/>
              <w:autoSpaceDN w:val="0"/>
              <w:adjustRightInd w:val="0"/>
              <w:contextualSpacing/>
              <w:jc w:val="center"/>
              <w:rPr>
                <w:spacing w:val="0"/>
                <w:kern w:val="0"/>
                <w:position w:val="0"/>
                <w:sz w:val="24"/>
                <w:szCs w:val="24"/>
                <w:u w:val="none"/>
              </w:rPr>
            </w:pPr>
            <w:r w:rsidRPr="00F16E73">
              <w:rPr>
                <w:spacing w:val="0"/>
                <w:kern w:val="0"/>
                <w:position w:val="0"/>
                <w:sz w:val="24"/>
                <w:szCs w:val="24"/>
                <w:u w:val="none"/>
              </w:rPr>
              <w:t>9734</w:t>
            </w:r>
          </w:p>
          <w:p w:rsidR="00685C1E" w:rsidRPr="00F16E73" w:rsidRDefault="00685C1E" w:rsidP="00685C1E">
            <w:pPr>
              <w:autoSpaceDE w:val="0"/>
              <w:autoSpaceDN w:val="0"/>
              <w:adjustRightInd w:val="0"/>
              <w:contextualSpacing/>
              <w:jc w:val="center"/>
              <w:rPr>
                <w:spacing w:val="0"/>
                <w:kern w:val="0"/>
                <w:position w:val="0"/>
                <w:sz w:val="24"/>
                <w:szCs w:val="24"/>
                <w:u w:val="none"/>
              </w:rPr>
            </w:pPr>
            <w:r w:rsidRPr="00F16E73">
              <w:rPr>
                <w:spacing w:val="0"/>
                <w:kern w:val="0"/>
                <w:position w:val="0"/>
                <w:sz w:val="24"/>
                <w:szCs w:val="24"/>
                <w:u w:val="none"/>
              </w:rPr>
              <w:t>10129</w:t>
            </w:r>
          </w:p>
          <w:p w:rsidR="00685C1E" w:rsidRPr="00F16E73" w:rsidRDefault="00685C1E" w:rsidP="00685C1E">
            <w:pPr>
              <w:autoSpaceDE w:val="0"/>
              <w:autoSpaceDN w:val="0"/>
              <w:adjustRightInd w:val="0"/>
              <w:contextualSpacing/>
              <w:jc w:val="center"/>
              <w:rPr>
                <w:spacing w:val="0"/>
                <w:kern w:val="0"/>
                <w:position w:val="0"/>
                <w:sz w:val="24"/>
                <w:szCs w:val="24"/>
                <w:u w:val="none"/>
              </w:rPr>
            </w:pPr>
            <w:r w:rsidRPr="00F16E73">
              <w:rPr>
                <w:spacing w:val="0"/>
                <w:kern w:val="0"/>
                <w:position w:val="0"/>
                <w:sz w:val="24"/>
                <w:szCs w:val="24"/>
                <w:u w:val="none"/>
              </w:rPr>
              <w:t>10634</w:t>
            </w:r>
          </w:p>
          <w:p w:rsidR="00685C1E" w:rsidRPr="00F16E73" w:rsidRDefault="00685C1E" w:rsidP="00685C1E">
            <w:pPr>
              <w:autoSpaceDE w:val="0"/>
              <w:autoSpaceDN w:val="0"/>
              <w:adjustRightInd w:val="0"/>
              <w:contextualSpacing/>
              <w:jc w:val="center"/>
              <w:rPr>
                <w:spacing w:val="0"/>
                <w:kern w:val="0"/>
                <w:position w:val="0"/>
                <w:sz w:val="24"/>
                <w:szCs w:val="24"/>
                <w:u w:val="none"/>
              </w:rPr>
            </w:pPr>
            <w:r w:rsidRPr="00F16E73">
              <w:rPr>
                <w:spacing w:val="0"/>
                <w:kern w:val="0"/>
                <w:position w:val="0"/>
                <w:sz w:val="24"/>
                <w:szCs w:val="24"/>
                <w:u w:val="none"/>
              </w:rPr>
              <w:t>11260</w:t>
            </w:r>
          </w:p>
        </w:tc>
        <w:tc>
          <w:tcPr>
            <w:tcW w:w="4122" w:type="dxa"/>
          </w:tcPr>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художник-постановщик; методист клубного учреждения; звукооператор</w:t>
            </w:r>
          </w:p>
        </w:tc>
      </w:tr>
      <w:tr w:rsidR="00685C1E" w:rsidRPr="00685C1E" w:rsidTr="00685C1E">
        <w:tc>
          <w:tcPr>
            <w:tcW w:w="3385" w:type="dxa"/>
          </w:tcPr>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ПКГ «Должности руководящего состава учреждений культуры, искусства и кинематографии»</w:t>
            </w:r>
          </w:p>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без категории</w:t>
            </w:r>
          </w:p>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2-я категория</w:t>
            </w:r>
          </w:p>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1-я категория</w:t>
            </w:r>
          </w:p>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высшая категория</w:t>
            </w:r>
          </w:p>
        </w:tc>
        <w:tc>
          <w:tcPr>
            <w:tcW w:w="2049" w:type="dxa"/>
          </w:tcPr>
          <w:p w:rsidR="00685C1E" w:rsidRPr="00F16E73" w:rsidRDefault="00685C1E" w:rsidP="00685C1E">
            <w:pPr>
              <w:autoSpaceDE w:val="0"/>
              <w:autoSpaceDN w:val="0"/>
              <w:adjustRightInd w:val="0"/>
              <w:contextualSpacing/>
              <w:jc w:val="center"/>
              <w:rPr>
                <w:spacing w:val="0"/>
                <w:kern w:val="0"/>
                <w:position w:val="0"/>
                <w:sz w:val="24"/>
                <w:szCs w:val="24"/>
                <w:u w:val="none"/>
              </w:rPr>
            </w:pPr>
          </w:p>
          <w:p w:rsidR="00685C1E" w:rsidRPr="00F16E73" w:rsidRDefault="00685C1E" w:rsidP="00685C1E">
            <w:pPr>
              <w:autoSpaceDE w:val="0"/>
              <w:autoSpaceDN w:val="0"/>
              <w:adjustRightInd w:val="0"/>
              <w:contextualSpacing/>
              <w:jc w:val="center"/>
              <w:rPr>
                <w:spacing w:val="0"/>
                <w:kern w:val="0"/>
                <w:position w:val="0"/>
                <w:sz w:val="24"/>
                <w:szCs w:val="24"/>
                <w:u w:val="none"/>
              </w:rPr>
            </w:pPr>
          </w:p>
          <w:p w:rsidR="00685C1E" w:rsidRPr="00F16E73" w:rsidRDefault="00685C1E" w:rsidP="00685C1E">
            <w:pPr>
              <w:autoSpaceDE w:val="0"/>
              <w:autoSpaceDN w:val="0"/>
              <w:adjustRightInd w:val="0"/>
              <w:contextualSpacing/>
              <w:jc w:val="center"/>
              <w:rPr>
                <w:spacing w:val="0"/>
                <w:kern w:val="0"/>
                <w:position w:val="0"/>
                <w:sz w:val="24"/>
                <w:szCs w:val="24"/>
                <w:u w:val="none"/>
              </w:rPr>
            </w:pPr>
          </w:p>
          <w:p w:rsidR="00685C1E" w:rsidRPr="00F16E73" w:rsidRDefault="00685C1E" w:rsidP="00685C1E">
            <w:pPr>
              <w:autoSpaceDE w:val="0"/>
              <w:autoSpaceDN w:val="0"/>
              <w:adjustRightInd w:val="0"/>
              <w:contextualSpacing/>
              <w:jc w:val="center"/>
              <w:rPr>
                <w:spacing w:val="0"/>
                <w:kern w:val="0"/>
                <w:position w:val="0"/>
                <w:sz w:val="24"/>
                <w:szCs w:val="24"/>
                <w:u w:val="none"/>
              </w:rPr>
            </w:pPr>
            <w:r w:rsidRPr="00F16E73">
              <w:rPr>
                <w:spacing w:val="0"/>
                <w:kern w:val="0"/>
                <w:position w:val="0"/>
                <w:sz w:val="24"/>
                <w:szCs w:val="24"/>
                <w:u w:val="none"/>
              </w:rPr>
              <w:t>11818</w:t>
            </w:r>
          </w:p>
          <w:p w:rsidR="00685C1E" w:rsidRPr="00F16E73" w:rsidRDefault="00685C1E" w:rsidP="00685C1E">
            <w:pPr>
              <w:autoSpaceDE w:val="0"/>
              <w:autoSpaceDN w:val="0"/>
              <w:adjustRightInd w:val="0"/>
              <w:contextualSpacing/>
              <w:jc w:val="center"/>
              <w:rPr>
                <w:spacing w:val="0"/>
                <w:kern w:val="0"/>
                <w:position w:val="0"/>
                <w:sz w:val="24"/>
                <w:szCs w:val="24"/>
                <w:u w:val="none"/>
              </w:rPr>
            </w:pPr>
            <w:r w:rsidRPr="00F16E73">
              <w:rPr>
                <w:spacing w:val="0"/>
                <w:kern w:val="0"/>
                <w:position w:val="0"/>
                <w:sz w:val="24"/>
                <w:szCs w:val="24"/>
                <w:u w:val="none"/>
              </w:rPr>
              <w:t>12415</w:t>
            </w:r>
          </w:p>
          <w:p w:rsidR="00685C1E" w:rsidRPr="00F16E73" w:rsidRDefault="00685C1E" w:rsidP="00685C1E">
            <w:pPr>
              <w:autoSpaceDE w:val="0"/>
              <w:autoSpaceDN w:val="0"/>
              <w:adjustRightInd w:val="0"/>
              <w:contextualSpacing/>
              <w:jc w:val="center"/>
              <w:rPr>
                <w:spacing w:val="0"/>
                <w:kern w:val="0"/>
                <w:position w:val="0"/>
                <w:sz w:val="24"/>
                <w:szCs w:val="24"/>
                <w:u w:val="none"/>
              </w:rPr>
            </w:pPr>
            <w:r w:rsidRPr="00F16E73">
              <w:rPr>
                <w:spacing w:val="0"/>
                <w:kern w:val="0"/>
                <w:position w:val="0"/>
                <w:sz w:val="24"/>
                <w:szCs w:val="24"/>
                <w:u w:val="none"/>
              </w:rPr>
              <w:t>13035</w:t>
            </w:r>
          </w:p>
          <w:p w:rsidR="00685C1E" w:rsidRPr="00F16E73" w:rsidRDefault="00685C1E" w:rsidP="00685C1E">
            <w:pPr>
              <w:autoSpaceDE w:val="0"/>
              <w:autoSpaceDN w:val="0"/>
              <w:adjustRightInd w:val="0"/>
              <w:contextualSpacing/>
              <w:jc w:val="center"/>
              <w:rPr>
                <w:spacing w:val="0"/>
                <w:kern w:val="0"/>
                <w:position w:val="0"/>
                <w:sz w:val="24"/>
                <w:szCs w:val="24"/>
                <w:u w:val="none"/>
              </w:rPr>
            </w:pPr>
            <w:r w:rsidRPr="00F16E73">
              <w:rPr>
                <w:spacing w:val="0"/>
                <w:kern w:val="0"/>
                <w:position w:val="0"/>
                <w:sz w:val="24"/>
                <w:szCs w:val="24"/>
                <w:u w:val="none"/>
              </w:rPr>
              <w:t>14337</w:t>
            </w:r>
          </w:p>
        </w:tc>
        <w:tc>
          <w:tcPr>
            <w:tcW w:w="4122" w:type="dxa"/>
          </w:tcPr>
          <w:p w:rsidR="00685C1E" w:rsidRPr="00F16E73" w:rsidRDefault="00685C1E" w:rsidP="00685C1E">
            <w:pPr>
              <w:autoSpaceDE w:val="0"/>
              <w:autoSpaceDN w:val="0"/>
              <w:adjustRightInd w:val="0"/>
              <w:contextualSpacing/>
              <w:rPr>
                <w:spacing w:val="0"/>
                <w:kern w:val="0"/>
                <w:position w:val="0"/>
                <w:sz w:val="24"/>
                <w:szCs w:val="24"/>
                <w:u w:val="none"/>
              </w:rPr>
            </w:pPr>
            <w:proofErr w:type="gramStart"/>
            <w:r w:rsidRPr="00F16E73">
              <w:rPr>
                <w:spacing w:val="0"/>
                <w:kern w:val="0"/>
                <w:position w:val="0"/>
                <w:sz w:val="24"/>
                <w:szCs w:val="24"/>
                <w:u w:val="none"/>
              </w:rPr>
              <w:t xml:space="preserve">Режиссер-постановщик; режиссер (дирижер, балетмейстер, хормейстер); звукорежиссер; </w:t>
            </w:r>
            <w:r w:rsidRPr="00F16E73">
              <w:rPr>
                <w:spacing w:val="0"/>
                <w:kern w:val="0"/>
                <w:position w:val="0"/>
                <w:sz w:val="24"/>
                <w:szCs w:val="24"/>
                <w:u w:val="none"/>
                <w:shd w:val="clear" w:color="auto" w:fill="FFFFFF" w:themeFill="background1"/>
              </w:rPr>
              <w:t>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 руководитель кружка</w:t>
            </w:r>
            <w:proofErr w:type="gramEnd"/>
          </w:p>
        </w:tc>
      </w:tr>
      <w:tr w:rsidR="00685C1E" w:rsidRPr="00685C1E" w:rsidTr="00685C1E">
        <w:tc>
          <w:tcPr>
            <w:tcW w:w="3385" w:type="dxa"/>
          </w:tcPr>
          <w:p w:rsidR="00685C1E" w:rsidRPr="00685C1E" w:rsidRDefault="00685C1E" w:rsidP="00685C1E">
            <w:pPr>
              <w:autoSpaceDE w:val="0"/>
              <w:autoSpaceDN w:val="0"/>
              <w:adjustRightInd w:val="0"/>
              <w:contextualSpacing/>
              <w:rPr>
                <w:spacing w:val="0"/>
                <w:kern w:val="0"/>
                <w:position w:val="0"/>
                <w:sz w:val="24"/>
                <w:szCs w:val="24"/>
                <w:u w:val="none"/>
              </w:rPr>
            </w:pPr>
          </w:p>
        </w:tc>
        <w:tc>
          <w:tcPr>
            <w:tcW w:w="2049"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14337</w:t>
            </w:r>
          </w:p>
        </w:tc>
        <w:tc>
          <w:tcPr>
            <w:tcW w:w="4122"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 xml:space="preserve">Заведующий художественно-постановочной частью; заведующий </w:t>
            </w:r>
            <w:r w:rsidRPr="00685C1E">
              <w:rPr>
                <w:spacing w:val="0"/>
                <w:kern w:val="0"/>
                <w:position w:val="0"/>
                <w:sz w:val="24"/>
                <w:szCs w:val="24"/>
                <w:u w:val="none"/>
              </w:rPr>
              <w:lastRenderedPageBreak/>
              <w:t>отделом (сектором) дома культуры; заведующий автоклубом</w:t>
            </w:r>
          </w:p>
        </w:tc>
      </w:tr>
    </w:tbl>
    <w:p w:rsidR="00685C1E" w:rsidRPr="00685C1E" w:rsidRDefault="00685C1E" w:rsidP="00685C1E">
      <w:pPr>
        <w:autoSpaceDE w:val="0"/>
        <w:autoSpaceDN w:val="0"/>
        <w:adjustRightInd w:val="0"/>
        <w:ind w:firstLine="709"/>
        <w:contextualSpacing/>
        <w:jc w:val="both"/>
        <w:rPr>
          <w:spacing w:val="0"/>
          <w:kern w:val="2"/>
          <w:position w:val="0"/>
          <w:u w:val="none"/>
        </w:rPr>
      </w:pPr>
      <w:r w:rsidRPr="00685C1E">
        <w:rPr>
          <w:spacing w:val="0"/>
          <w:kern w:val="2"/>
          <w:position w:val="0"/>
          <w:u w:val="none"/>
        </w:rPr>
        <w:lastRenderedPageBreak/>
        <w:t>таблицу № 2 подпункта 2.2.2 изложить в редакции:</w:t>
      </w:r>
    </w:p>
    <w:p w:rsidR="00685C1E" w:rsidRPr="00685C1E" w:rsidRDefault="00685C1E" w:rsidP="00685C1E">
      <w:pPr>
        <w:autoSpaceDE w:val="0"/>
        <w:autoSpaceDN w:val="0"/>
        <w:adjustRightInd w:val="0"/>
        <w:contextualSpacing/>
        <w:jc w:val="both"/>
        <w:rPr>
          <w:spacing w:val="0"/>
          <w:kern w:val="2"/>
          <w:position w:val="0"/>
          <w:u w:val="none"/>
        </w:rPr>
      </w:pPr>
    </w:p>
    <w:p w:rsidR="00685C1E" w:rsidRPr="00685C1E" w:rsidRDefault="00685C1E" w:rsidP="00685C1E">
      <w:pPr>
        <w:autoSpaceDE w:val="0"/>
        <w:autoSpaceDN w:val="0"/>
        <w:adjustRightInd w:val="0"/>
        <w:ind w:firstLine="709"/>
        <w:contextualSpacing/>
        <w:jc w:val="right"/>
        <w:rPr>
          <w:spacing w:val="0"/>
          <w:kern w:val="2"/>
          <w:position w:val="0"/>
          <w:u w:val="none"/>
        </w:rPr>
      </w:pPr>
      <w:r w:rsidRPr="00685C1E">
        <w:rPr>
          <w:spacing w:val="0"/>
          <w:kern w:val="2"/>
          <w:position w:val="0"/>
          <w:u w:val="none"/>
        </w:rPr>
        <w:t>Таблица № 2</w:t>
      </w:r>
    </w:p>
    <w:p w:rsidR="00685C1E" w:rsidRPr="00685C1E" w:rsidRDefault="00685C1E" w:rsidP="00685C1E">
      <w:pPr>
        <w:autoSpaceDE w:val="0"/>
        <w:autoSpaceDN w:val="0"/>
        <w:adjustRightInd w:val="0"/>
        <w:ind w:firstLine="709"/>
        <w:contextualSpacing/>
        <w:jc w:val="center"/>
        <w:rPr>
          <w:spacing w:val="0"/>
          <w:kern w:val="2"/>
          <w:position w:val="0"/>
          <w:u w:val="none"/>
        </w:rPr>
      </w:pPr>
      <w:r w:rsidRPr="00685C1E">
        <w:rPr>
          <w:spacing w:val="0"/>
          <w:kern w:val="2"/>
          <w:position w:val="0"/>
          <w:u w:val="none"/>
        </w:rPr>
        <w:t>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984"/>
        <w:gridCol w:w="3685"/>
      </w:tblGrid>
      <w:tr w:rsidR="00685C1E" w:rsidRPr="00685C1E" w:rsidTr="00685C1E">
        <w:trPr>
          <w:tblHeader/>
        </w:trPr>
        <w:tc>
          <w:tcPr>
            <w:tcW w:w="3828" w:type="dxa"/>
            <w:vAlign w:val="center"/>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Профессиональные квалификационные группы</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Минимальный размер должностного оклада, (рублей)</w:t>
            </w:r>
          </w:p>
        </w:tc>
        <w:tc>
          <w:tcPr>
            <w:tcW w:w="3685"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 xml:space="preserve">Наименование </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2"/>
                <w:position w:val="0"/>
                <w:sz w:val="24"/>
                <w:szCs w:val="24"/>
                <w:u w:val="none"/>
              </w:rPr>
              <w:t>должности</w:t>
            </w:r>
          </w:p>
        </w:tc>
      </w:tr>
      <w:tr w:rsidR="00685C1E" w:rsidRPr="00685C1E" w:rsidTr="00685C1E">
        <w:trPr>
          <w:cantSplit/>
          <w:tblHeader/>
        </w:trPr>
        <w:tc>
          <w:tcPr>
            <w:tcW w:w="3828" w:type="dxa"/>
          </w:tcPr>
          <w:p w:rsidR="00685C1E" w:rsidRPr="00685C1E" w:rsidRDefault="00685C1E" w:rsidP="00685C1E">
            <w:pPr>
              <w:autoSpaceDE w:val="0"/>
              <w:autoSpaceDN w:val="0"/>
              <w:adjustRightInd w:val="0"/>
              <w:contextualSpacing/>
              <w:jc w:val="center"/>
              <w:outlineLvl w:val="0"/>
              <w:rPr>
                <w:spacing w:val="0"/>
                <w:kern w:val="0"/>
                <w:position w:val="0"/>
                <w:sz w:val="24"/>
                <w:szCs w:val="24"/>
                <w:u w:val="none"/>
              </w:rPr>
            </w:pPr>
            <w:r w:rsidRPr="00685C1E">
              <w:rPr>
                <w:spacing w:val="0"/>
                <w:kern w:val="0"/>
                <w:position w:val="0"/>
                <w:sz w:val="24"/>
                <w:szCs w:val="24"/>
                <w:u w:val="none"/>
              </w:rPr>
              <w:t>1</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2</w:t>
            </w:r>
          </w:p>
        </w:tc>
        <w:tc>
          <w:tcPr>
            <w:tcW w:w="3685"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3</w:t>
            </w:r>
          </w:p>
        </w:tc>
      </w:tr>
      <w:tr w:rsidR="00685C1E" w:rsidRPr="00685C1E" w:rsidTr="00685C1E">
        <w:tc>
          <w:tcPr>
            <w:tcW w:w="3828" w:type="dxa"/>
          </w:tcPr>
          <w:p w:rsidR="00685C1E" w:rsidRPr="00685C1E" w:rsidRDefault="00685C1E" w:rsidP="00685C1E">
            <w:pPr>
              <w:autoSpaceDE w:val="0"/>
              <w:autoSpaceDN w:val="0"/>
              <w:adjustRightInd w:val="0"/>
              <w:contextualSpacing/>
              <w:jc w:val="both"/>
              <w:outlineLvl w:val="0"/>
              <w:rPr>
                <w:spacing w:val="0"/>
                <w:kern w:val="0"/>
                <w:position w:val="0"/>
                <w:sz w:val="24"/>
                <w:szCs w:val="24"/>
                <w:u w:val="none"/>
              </w:rPr>
            </w:pPr>
            <w:r w:rsidRPr="00685C1E">
              <w:rPr>
                <w:spacing w:val="0"/>
                <w:kern w:val="0"/>
                <w:position w:val="0"/>
                <w:sz w:val="24"/>
                <w:szCs w:val="24"/>
                <w:u w:val="none"/>
              </w:rPr>
              <w:t>ПКГ «Общеотраслевые должности служащих первого уровня»</w:t>
            </w:r>
          </w:p>
        </w:tc>
        <w:tc>
          <w:tcPr>
            <w:tcW w:w="1984"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p>
        </w:tc>
        <w:tc>
          <w:tcPr>
            <w:tcW w:w="3685"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p>
        </w:tc>
      </w:tr>
      <w:tr w:rsidR="00685C1E" w:rsidRPr="00685C1E" w:rsidTr="00685C1E">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 xml:space="preserve">1-й квалификационный уровень </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5948</w:t>
            </w:r>
          </w:p>
        </w:tc>
        <w:tc>
          <w:tcPr>
            <w:tcW w:w="3685"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делопроизводитель; кассир; секретарь</w:t>
            </w:r>
          </w:p>
        </w:tc>
      </w:tr>
      <w:tr w:rsidR="00685C1E" w:rsidRPr="00685C1E" w:rsidTr="00685C1E">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2-й квалификационный уровень</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6235</w:t>
            </w:r>
          </w:p>
        </w:tc>
        <w:tc>
          <w:tcPr>
            <w:tcW w:w="3685"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должности служащих первого квалификационного уровня, по которым может устанавливаться производное должностное наименование «старший»</w:t>
            </w:r>
          </w:p>
        </w:tc>
      </w:tr>
      <w:tr w:rsidR="00685C1E" w:rsidRPr="00685C1E" w:rsidTr="00685C1E">
        <w:tc>
          <w:tcPr>
            <w:tcW w:w="3828" w:type="dxa"/>
          </w:tcPr>
          <w:p w:rsidR="00685C1E" w:rsidRPr="00685C1E" w:rsidRDefault="00685C1E" w:rsidP="00685C1E">
            <w:pPr>
              <w:autoSpaceDE w:val="0"/>
              <w:autoSpaceDN w:val="0"/>
              <w:adjustRightInd w:val="0"/>
              <w:contextualSpacing/>
              <w:jc w:val="both"/>
              <w:outlineLvl w:val="0"/>
              <w:rPr>
                <w:spacing w:val="0"/>
                <w:kern w:val="0"/>
                <w:position w:val="0"/>
                <w:sz w:val="24"/>
                <w:szCs w:val="24"/>
                <w:u w:val="none"/>
              </w:rPr>
            </w:pPr>
            <w:r w:rsidRPr="00685C1E">
              <w:rPr>
                <w:spacing w:val="0"/>
                <w:kern w:val="0"/>
                <w:position w:val="0"/>
                <w:sz w:val="24"/>
                <w:szCs w:val="24"/>
                <w:u w:val="none"/>
              </w:rPr>
              <w:t>ПКГ «Общеотраслевые должности служащих второго уровня»</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p>
        </w:tc>
        <w:tc>
          <w:tcPr>
            <w:tcW w:w="3685"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p>
        </w:tc>
      </w:tr>
      <w:tr w:rsidR="00685C1E" w:rsidRPr="00685C1E" w:rsidTr="00685C1E">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 xml:space="preserve">1-й квалификационный уровень </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6545</w:t>
            </w:r>
          </w:p>
        </w:tc>
        <w:tc>
          <w:tcPr>
            <w:tcW w:w="3685"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администратор; инспектор по кадрам; секретарь руководителя; техник-электрик; техник-программист</w:t>
            </w:r>
          </w:p>
        </w:tc>
      </w:tr>
      <w:tr w:rsidR="00685C1E" w:rsidRPr="00685C1E" w:rsidTr="00685C1E">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2-й квалификационный уровень</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6875</w:t>
            </w:r>
          </w:p>
        </w:tc>
        <w:tc>
          <w:tcPr>
            <w:tcW w:w="3685"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заведующий хозяйством.</w:t>
            </w: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Должности служащих первого квалификационного уровня, по которым устанавливается производное должностное наименование "старший".</w:t>
            </w: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 xml:space="preserve">Должности служащих первого квалификационного уровня, по которым устанавливается II </w:t>
            </w:r>
            <w:proofErr w:type="spellStart"/>
            <w:r w:rsidRPr="00685C1E">
              <w:rPr>
                <w:spacing w:val="0"/>
                <w:kern w:val="0"/>
                <w:position w:val="0"/>
                <w:sz w:val="24"/>
                <w:szCs w:val="24"/>
                <w:u w:val="none"/>
              </w:rPr>
              <w:t>внутридолжностная</w:t>
            </w:r>
            <w:proofErr w:type="spellEnd"/>
            <w:r w:rsidRPr="00685C1E">
              <w:rPr>
                <w:spacing w:val="0"/>
                <w:kern w:val="0"/>
                <w:position w:val="0"/>
                <w:sz w:val="24"/>
                <w:szCs w:val="24"/>
                <w:u w:val="none"/>
              </w:rPr>
              <w:t xml:space="preserve"> категория</w:t>
            </w:r>
          </w:p>
        </w:tc>
      </w:tr>
      <w:tr w:rsidR="00685C1E" w:rsidRPr="00685C1E" w:rsidTr="00685C1E">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3-й квалификационный уровень</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7220</w:t>
            </w:r>
          </w:p>
        </w:tc>
        <w:tc>
          <w:tcPr>
            <w:tcW w:w="3685"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начальник хозяйственного отдела.</w:t>
            </w: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 xml:space="preserve">Должности служащих первого квалификационного уровня, по которым устанавливается I </w:t>
            </w:r>
            <w:proofErr w:type="spellStart"/>
            <w:r w:rsidRPr="00685C1E">
              <w:rPr>
                <w:spacing w:val="0"/>
                <w:kern w:val="0"/>
                <w:position w:val="0"/>
                <w:sz w:val="24"/>
                <w:szCs w:val="24"/>
                <w:u w:val="none"/>
              </w:rPr>
              <w:t>внутридолжностная</w:t>
            </w:r>
            <w:proofErr w:type="spellEnd"/>
            <w:r w:rsidRPr="00685C1E">
              <w:rPr>
                <w:spacing w:val="0"/>
                <w:kern w:val="0"/>
                <w:position w:val="0"/>
                <w:sz w:val="24"/>
                <w:szCs w:val="24"/>
                <w:u w:val="none"/>
              </w:rPr>
              <w:t xml:space="preserve"> категория</w:t>
            </w:r>
          </w:p>
        </w:tc>
      </w:tr>
      <w:tr w:rsidR="00685C1E" w:rsidRPr="00685C1E" w:rsidTr="00685C1E">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4-й квалификационный уровень</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7563</w:t>
            </w:r>
          </w:p>
        </w:tc>
        <w:tc>
          <w:tcPr>
            <w:tcW w:w="3685"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Должности служащих первого квалификационного уровня, по которым может</w:t>
            </w: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устанавливаться производное должностное наименование "ведущий"</w:t>
            </w:r>
          </w:p>
        </w:tc>
      </w:tr>
      <w:tr w:rsidR="00685C1E" w:rsidRPr="00685C1E" w:rsidTr="00685C1E">
        <w:tc>
          <w:tcPr>
            <w:tcW w:w="3828" w:type="dxa"/>
          </w:tcPr>
          <w:p w:rsidR="00685C1E" w:rsidRPr="00685C1E" w:rsidRDefault="00685C1E" w:rsidP="00685C1E">
            <w:pPr>
              <w:autoSpaceDE w:val="0"/>
              <w:autoSpaceDN w:val="0"/>
              <w:adjustRightInd w:val="0"/>
              <w:contextualSpacing/>
              <w:jc w:val="both"/>
              <w:outlineLvl w:val="0"/>
              <w:rPr>
                <w:spacing w:val="0"/>
                <w:kern w:val="0"/>
                <w:position w:val="0"/>
                <w:sz w:val="24"/>
                <w:szCs w:val="24"/>
                <w:u w:val="none"/>
              </w:rPr>
            </w:pPr>
            <w:r w:rsidRPr="00685C1E">
              <w:rPr>
                <w:spacing w:val="0"/>
                <w:kern w:val="0"/>
                <w:position w:val="0"/>
                <w:sz w:val="24"/>
                <w:szCs w:val="24"/>
                <w:u w:val="none"/>
              </w:rPr>
              <w:t xml:space="preserve">ПКГ «Общеотраслевые должности </w:t>
            </w:r>
            <w:r w:rsidRPr="00685C1E">
              <w:rPr>
                <w:spacing w:val="0"/>
                <w:kern w:val="0"/>
                <w:position w:val="0"/>
                <w:sz w:val="24"/>
                <w:szCs w:val="24"/>
                <w:u w:val="none"/>
              </w:rPr>
              <w:lastRenderedPageBreak/>
              <w:t>служащих третьего уровня»</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p>
        </w:tc>
        <w:tc>
          <w:tcPr>
            <w:tcW w:w="3685"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p>
        </w:tc>
      </w:tr>
      <w:tr w:rsidR="00685C1E" w:rsidRPr="00685C1E" w:rsidTr="0006732C">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lastRenderedPageBreak/>
              <w:t xml:space="preserve">1-й квалификационный уровень </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7563</w:t>
            </w:r>
          </w:p>
        </w:tc>
        <w:tc>
          <w:tcPr>
            <w:tcW w:w="3685" w:type="dxa"/>
            <w:shd w:val="clear" w:color="auto" w:fill="auto"/>
          </w:tcPr>
          <w:p w:rsidR="00685C1E" w:rsidRPr="00685C1E" w:rsidRDefault="00685C1E" w:rsidP="00685C1E">
            <w:pPr>
              <w:autoSpaceDE w:val="0"/>
              <w:autoSpaceDN w:val="0"/>
              <w:adjustRightInd w:val="0"/>
              <w:contextualSpacing/>
              <w:rPr>
                <w:spacing w:val="0"/>
                <w:kern w:val="0"/>
                <w:position w:val="0"/>
                <w:sz w:val="24"/>
                <w:szCs w:val="24"/>
                <w:u w:val="none"/>
              </w:rPr>
            </w:pPr>
            <w:proofErr w:type="gramStart"/>
            <w:r w:rsidRPr="00685C1E">
              <w:rPr>
                <w:spacing w:val="0"/>
                <w:kern w:val="0"/>
                <w:position w:val="0"/>
                <w:sz w:val="24"/>
                <w:szCs w:val="24"/>
                <w:u w:val="none"/>
              </w:rPr>
              <w:t>бухгалтер; инженер; инженер-программист (программист); инженер-электроник (электроник); инженер-энергетик (</w:t>
            </w:r>
            <w:r w:rsidRPr="00F16E73">
              <w:rPr>
                <w:spacing w:val="0"/>
                <w:kern w:val="0"/>
                <w:position w:val="0"/>
                <w:sz w:val="24"/>
                <w:szCs w:val="24"/>
                <w:u w:val="none"/>
              </w:rPr>
              <w:t xml:space="preserve">энергетик); специалист по кадрам; </w:t>
            </w:r>
            <w:r w:rsidRPr="00F16E73">
              <w:rPr>
                <w:spacing w:val="0"/>
                <w:kern w:val="0"/>
                <w:position w:val="0"/>
                <w:sz w:val="24"/>
                <w:szCs w:val="24"/>
                <w:u w:val="none"/>
                <w:shd w:val="clear" w:color="auto" w:fill="FFFFFF" w:themeFill="background1"/>
              </w:rPr>
              <w:t>экономист</w:t>
            </w:r>
            <w:proofErr w:type="gramEnd"/>
          </w:p>
        </w:tc>
      </w:tr>
      <w:tr w:rsidR="00685C1E" w:rsidRPr="00685C1E" w:rsidTr="00685C1E">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2-й квалификационный уровень</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7936</w:t>
            </w:r>
          </w:p>
        </w:tc>
        <w:tc>
          <w:tcPr>
            <w:tcW w:w="3685"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 xml:space="preserve">должности служащих первого квалификационного уровня, по которым может устанавливаться II </w:t>
            </w:r>
            <w:proofErr w:type="spellStart"/>
            <w:r w:rsidRPr="00685C1E">
              <w:rPr>
                <w:spacing w:val="0"/>
                <w:kern w:val="0"/>
                <w:position w:val="0"/>
                <w:sz w:val="24"/>
                <w:szCs w:val="24"/>
                <w:u w:val="none"/>
              </w:rPr>
              <w:t>внутридолжностная</w:t>
            </w:r>
            <w:proofErr w:type="spellEnd"/>
            <w:r w:rsidRPr="00685C1E">
              <w:rPr>
                <w:spacing w:val="0"/>
                <w:kern w:val="0"/>
                <w:position w:val="0"/>
                <w:sz w:val="24"/>
                <w:szCs w:val="24"/>
                <w:u w:val="none"/>
              </w:rPr>
              <w:t xml:space="preserve">  категория</w:t>
            </w:r>
          </w:p>
        </w:tc>
      </w:tr>
      <w:tr w:rsidR="00685C1E" w:rsidRPr="00685C1E" w:rsidTr="00685C1E">
        <w:tc>
          <w:tcPr>
            <w:tcW w:w="3828"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3-й квалификационный уровень</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8330</w:t>
            </w:r>
          </w:p>
        </w:tc>
        <w:tc>
          <w:tcPr>
            <w:tcW w:w="3685"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 xml:space="preserve">должности служащих первого квалификационного уровня, по которым может устанавливаться I </w:t>
            </w:r>
            <w:proofErr w:type="spellStart"/>
            <w:r w:rsidRPr="00685C1E">
              <w:rPr>
                <w:spacing w:val="0"/>
                <w:kern w:val="0"/>
                <w:position w:val="0"/>
                <w:sz w:val="24"/>
                <w:szCs w:val="24"/>
                <w:u w:val="none"/>
              </w:rPr>
              <w:t>внутридолжностная</w:t>
            </w:r>
            <w:proofErr w:type="spellEnd"/>
            <w:r w:rsidRPr="00685C1E">
              <w:rPr>
                <w:spacing w:val="0"/>
                <w:kern w:val="0"/>
                <w:position w:val="0"/>
                <w:sz w:val="24"/>
                <w:szCs w:val="24"/>
                <w:u w:val="none"/>
              </w:rPr>
              <w:t xml:space="preserve"> категория</w:t>
            </w:r>
          </w:p>
        </w:tc>
      </w:tr>
      <w:tr w:rsidR="00685C1E" w:rsidRPr="00685C1E" w:rsidTr="00685C1E">
        <w:tc>
          <w:tcPr>
            <w:tcW w:w="3828"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4-й квалификационный уровень</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8744</w:t>
            </w:r>
          </w:p>
        </w:tc>
        <w:tc>
          <w:tcPr>
            <w:tcW w:w="3685"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должности служащих первого квалификационного уровня, по которым может устанавливаться производное должностное наименование "ведущий"</w:t>
            </w:r>
          </w:p>
        </w:tc>
      </w:tr>
    </w:tbl>
    <w:p w:rsidR="00685C1E" w:rsidRPr="00685C1E" w:rsidRDefault="00685C1E" w:rsidP="00685C1E">
      <w:pPr>
        <w:autoSpaceDE w:val="0"/>
        <w:autoSpaceDN w:val="0"/>
        <w:adjustRightInd w:val="0"/>
        <w:ind w:firstLine="709"/>
        <w:contextualSpacing/>
        <w:jc w:val="both"/>
        <w:rPr>
          <w:spacing w:val="0"/>
          <w:kern w:val="0"/>
          <w:position w:val="0"/>
          <w:u w:val="none"/>
        </w:rPr>
      </w:pPr>
    </w:p>
    <w:p w:rsidR="00685C1E" w:rsidRPr="00685C1E" w:rsidRDefault="00685C1E" w:rsidP="00685C1E">
      <w:pPr>
        <w:autoSpaceDE w:val="0"/>
        <w:autoSpaceDN w:val="0"/>
        <w:adjustRightInd w:val="0"/>
        <w:ind w:firstLine="709"/>
        <w:contextualSpacing/>
        <w:jc w:val="both"/>
        <w:rPr>
          <w:spacing w:val="0"/>
          <w:kern w:val="2"/>
          <w:position w:val="0"/>
          <w:u w:val="none"/>
        </w:rPr>
      </w:pPr>
      <w:r w:rsidRPr="00685C1E">
        <w:rPr>
          <w:spacing w:val="0"/>
          <w:kern w:val="0"/>
          <w:position w:val="0"/>
          <w:u w:val="none"/>
        </w:rPr>
        <w:t>таблицу № 3 подпункта 2.2.3 изложить в редакции:</w:t>
      </w:r>
    </w:p>
    <w:p w:rsidR="00685C1E" w:rsidRPr="00685C1E" w:rsidRDefault="00685C1E" w:rsidP="00685C1E">
      <w:pPr>
        <w:autoSpaceDE w:val="0"/>
        <w:autoSpaceDN w:val="0"/>
        <w:adjustRightInd w:val="0"/>
        <w:ind w:firstLine="709"/>
        <w:contextualSpacing/>
        <w:jc w:val="right"/>
        <w:rPr>
          <w:spacing w:val="0"/>
          <w:kern w:val="2"/>
          <w:position w:val="0"/>
          <w:u w:val="none"/>
        </w:rPr>
      </w:pPr>
    </w:p>
    <w:p w:rsidR="00685C1E" w:rsidRPr="00685C1E" w:rsidRDefault="00685C1E" w:rsidP="00685C1E">
      <w:pPr>
        <w:autoSpaceDE w:val="0"/>
        <w:autoSpaceDN w:val="0"/>
        <w:adjustRightInd w:val="0"/>
        <w:ind w:firstLine="709"/>
        <w:contextualSpacing/>
        <w:jc w:val="right"/>
        <w:rPr>
          <w:spacing w:val="0"/>
          <w:kern w:val="2"/>
          <w:position w:val="0"/>
          <w:u w:val="none"/>
        </w:rPr>
      </w:pPr>
      <w:r w:rsidRPr="00685C1E">
        <w:rPr>
          <w:spacing w:val="0"/>
          <w:kern w:val="2"/>
          <w:position w:val="0"/>
          <w:u w:val="none"/>
        </w:rPr>
        <w:t>Таблица № 3</w:t>
      </w:r>
    </w:p>
    <w:p w:rsidR="00685C1E" w:rsidRPr="00685C1E" w:rsidRDefault="00685C1E" w:rsidP="00685C1E">
      <w:pPr>
        <w:autoSpaceDE w:val="0"/>
        <w:autoSpaceDN w:val="0"/>
        <w:adjustRightInd w:val="0"/>
        <w:ind w:firstLine="709"/>
        <w:contextualSpacing/>
        <w:jc w:val="center"/>
        <w:rPr>
          <w:spacing w:val="0"/>
          <w:kern w:val="2"/>
          <w:position w:val="0"/>
          <w:u w:val="none"/>
        </w:rPr>
      </w:pPr>
      <w:r w:rsidRPr="00685C1E">
        <w:rPr>
          <w:spacing w:val="0"/>
          <w:kern w:val="2"/>
          <w:position w:val="0"/>
          <w:u w:val="none"/>
        </w:rPr>
        <w:t>Минимальные размеры ставок заработной платы работников, занимающих общеотраслевые профессии рабочих, по ПКГ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268"/>
        <w:gridCol w:w="3402"/>
      </w:tblGrid>
      <w:tr w:rsidR="00685C1E" w:rsidRPr="00685C1E" w:rsidTr="001E3419">
        <w:tc>
          <w:tcPr>
            <w:tcW w:w="3828" w:type="dxa"/>
            <w:vAlign w:val="center"/>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Профессиональные квалификационные группы</w:t>
            </w:r>
          </w:p>
        </w:tc>
        <w:tc>
          <w:tcPr>
            <w:tcW w:w="226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Минимальный размер ставки заработной платы</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(рублей)</w:t>
            </w:r>
          </w:p>
        </w:tc>
        <w:tc>
          <w:tcPr>
            <w:tcW w:w="3402"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 xml:space="preserve">Наименование </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2"/>
                <w:position w:val="0"/>
                <w:sz w:val="24"/>
                <w:szCs w:val="24"/>
                <w:u w:val="none"/>
              </w:rPr>
              <w:t>профессии</w:t>
            </w:r>
          </w:p>
        </w:tc>
      </w:tr>
      <w:tr w:rsidR="00685C1E" w:rsidRPr="00685C1E" w:rsidTr="001E3419">
        <w:trPr>
          <w:tblHeader/>
        </w:trPr>
        <w:tc>
          <w:tcPr>
            <w:tcW w:w="3828" w:type="dxa"/>
          </w:tcPr>
          <w:p w:rsidR="00685C1E" w:rsidRPr="00685C1E" w:rsidRDefault="00685C1E" w:rsidP="00685C1E">
            <w:pPr>
              <w:autoSpaceDE w:val="0"/>
              <w:autoSpaceDN w:val="0"/>
              <w:adjustRightInd w:val="0"/>
              <w:contextualSpacing/>
              <w:jc w:val="center"/>
              <w:outlineLvl w:val="0"/>
              <w:rPr>
                <w:spacing w:val="0"/>
                <w:kern w:val="0"/>
                <w:position w:val="0"/>
                <w:sz w:val="24"/>
                <w:szCs w:val="24"/>
                <w:u w:val="none"/>
              </w:rPr>
            </w:pPr>
            <w:r w:rsidRPr="00685C1E">
              <w:rPr>
                <w:spacing w:val="0"/>
                <w:kern w:val="0"/>
                <w:position w:val="0"/>
                <w:sz w:val="24"/>
                <w:szCs w:val="24"/>
                <w:u w:val="none"/>
              </w:rPr>
              <w:t>1</w:t>
            </w:r>
          </w:p>
        </w:tc>
        <w:tc>
          <w:tcPr>
            <w:tcW w:w="226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2</w:t>
            </w:r>
          </w:p>
        </w:tc>
        <w:tc>
          <w:tcPr>
            <w:tcW w:w="3402"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p>
        </w:tc>
      </w:tr>
      <w:tr w:rsidR="00685C1E" w:rsidRPr="00685C1E" w:rsidTr="001E3419">
        <w:tc>
          <w:tcPr>
            <w:tcW w:w="3828" w:type="dxa"/>
          </w:tcPr>
          <w:p w:rsidR="00685C1E" w:rsidRPr="00685C1E" w:rsidRDefault="00685C1E" w:rsidP="00685C1E">
            <w:pPr>
              <w:autoSpaceDE w:val="0"/>
              <w:autoSpaceDN w:val="0"/>
              <w:adjustRightInd w:val="0"/>
              <w:contextualSpacing/>
              <w:jc w:val="both"/>
              <w:outlineLvl w:val="0"/>
              <w:rPr>
                <w:spacing w:val="0"/>
                <w:kern w:val="0"/>
                <w:position w:val="0"/>
                <w:sz w:val="24"/>
                <w:szCs w:val="24"/>
                <w:u w:val="none"/>
              </w:rPr>
            </w:pPr>
            <w:r w:rsidRPr="00685C1E">
              <w:rPr>
                <w:spacing w:val="0"/>
                <w:kern w:val="0"/>
                <w:position w:val="0"/>
                <w:sz w:val="24"/>
                <w:szCs w:val="24"/>
                <w:u w:val="none"/>
              </w:rPr>
              <w:t>ПКГ «Общеотраслевые профессии рабочих первого уровня»</w:t>
            </w:r>
          </w:p>
        </w:tc>
        <w:tc>
          <w:tcPr>
            <w:tcW w:w="226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p>
        </w:tc>
        <w:tc>
          <w:tcPr>
            <w:tcW w:w="3402"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p>
        </w:tc>
      </w:tr>
      <w:tr w:rsidR="00685C1E" w:rsidRPr="00685C1E" w:rsidTr="0006732C">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1-й квалификационный уровень</w:t>
            </w:r>
          </w:p>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1-й квалификационный разряд</w:t>
            </w:r>
          </w:p>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2-й квалификационный разряд</w:t>
            </w:r>
          </w:p>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 xml:space="preserve">3-й квалификационный разряд </w:t>
            </w:r>
          </w:p>
        </w:tc>
        <w:tc>
          <w:tcPr>
            <w:tcW w:w="226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5820</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6158</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6519</w:t>
            </w:r>
          </w:p>
        </w:tc>
        <w:tc>
          <w:tcPr>
            <w:tcW w:w="3402" w:type="dxa"/>
            <w:shd w:val="clear" w:color="auto" w:fill="auto"/>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 xml:space="preserve">Наименования профессий рабочих, по которым предусмотрено присвоение 1, 2 и 3 квалификационных разрядов в соответствии с Единым </w:t>
            </w:r>
            <w:proofErr w:type="spellStart"/>
            <w:r w:rsidRPr="00685C1E">
              <w:rPr>
                <w:spacing w:val="0"/>
                <w:kern w:val="0"/>
                <w:position w:val="0"/>
                <w:sz w:val="24"/>
                <w:szCs w:val="24"/>
                <w:u w:val="none"/>
              </w:rPr>
              <w:t>тарифно</w:t>
            </w:r>
            <w:proofErr w:type="spellEnd"/>
            <w:r w:rsidRPr="00685C1E">
              <w:rPr>
                <w:spacing w:val="0"/>
                <w:kern w:val="0"/>
                <w:position w:val="0"/>
                <w:sz w:val="24"/>
                <w:szCs w:val="24"/>
                <w:u w:val="none"/>
              </w:rPr>
              <w:t xml:space="preserve"> – </w:t>
            </w:r>
            <w:proofErr w:type="spellStart"/>
            <w:proofErr w:type="gramStart"/>
            <w:r w:rsidRPr="00685C1E">
              <w:rPr>
                <w:spacing w:val="0"/>
                <w:kern w:val="0"/>
                <w:position w:val="0"/>
                <w:sz w:val="24"/>
                <w:szCs w:val="24"/>
                <w:u w:val="none"/>
              </w:rPr>
              <w:t>квалифика-ционным</w:t>
            </w:r>
            <w:proofErr w:type="spellEnd"/>
            <w:proofErr w:type="gramEnd"/>
            <w:r w:rsidRPr="00685C1E">
              <w:rPr>
                <w:spacing w:val="0"/>
                <w:kern w:val="0"/>
                <w:position w:val="0"/>
                <w:sz w:val="24"/>
                <w:szCs w:val="24"/>
                <w:u w:val="none"/>
              </w:rPr>
              <w:t xml:space="preserve"> справочником работ и профессий рабочих; </w:t>
            </w:r>
          </w:p>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 xml:space="preserve">гардеробщик; дворник; садовник; сторож (вахтер); </w:t>
            </w:r>
            <w:r w:rsidRPr="00F16E73">
              <w:rPr>
                <w:spacing w:val="0"/>
                <w:kern w:val="0"/>
                <w:position w:val="0"/>
                <w:sz w:val="24"/>
                <w:szCs w:val="24"/>
                <w:u w:val="none"/>
                <w:shd w:val="clear" w:color="auto" w:fill="FFFFFF" w:themeFill="background1"/>
              </w:rPr>
              <w:t>уборщик служебных помещений;</w:t>
            </w:r>
            <w:r w:rsidRPr="00685C1E">
              <w:rPr>
                <w:spacing w:val="0"/>
                <w:kern w:val="0"/>
                <w:position w:val="0"/>
                <w:sz w:val="24"/>
                <w:szCs w:val="24"/>
                <w:u w:val="none"/>
              </w:rPr>
              <w:t xml:space="preserve"> уборщик территорий; </w:t>
            </w:r>
          </w:p>
        </w:tc>
      </w:tr>
      <w:tr w:rsidR="00685C1E" w:rsidRPr="00685C1E" w:rsidTr="001E3419">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lastRenderedPageBreak/>
              <w:t>2-й квалификационный уровень</w:t>
            </w:r>
          </w:p>
          <w:p w:rsidR="00685C1E" w:rsidRPr="00685C1E" w:rsidRDefault="00685C1E" w:rsidP="00685C1E">
            <w:pPr>
              <w:autoSpaceDE w:val="0"/>
              <w:autoSpaceDN w:val="0"/>
              <w:adjustRightInd w:val="0"/>
              <w:ind w:left="1134"/>
              <w:contextualSpacing/>
              <w:jc w:val="both"/>
              <w:rPr>
                <w:spacing w:val="0"/>
                <w:kern w:val="0"/>
                <w:position w:val="0"/>
                <w:sz w:val="24"/>
                <w:szCs w:val="24"/>
                <w:u w:val="none"/>
              </w:rPr>
            </w:pPr>
          </w:p>
        </w:tc>
        <w:tc>
          <w:tcPr>
            <w:tcW w:w="226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Ставка устанавливается на один квалификационный разряд выше</w:t>
            </w:r>
          </w:p>
        </w:tc>
        <w:tc>
          <w:tcPr>
            <w:tcW w:w="3402"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r>
      <w:tr w:rsidR="00685C1E" w:rsidRPr="00685C1E" w:rsidTr="001E3419">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ПКГ «Общеотраслевые профессии рабочих второго уровня»</w:t>
            </w:r>
          </w:p>
        </w:tc>
        <w:tc>
          <w:tcPr>
            <w:tcW w:w="226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p>
        </w:tc>
        <w:tc>
          <w:tcPr>
            <w:tcW w:w="3402"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p>
        </w:tc>
      </w:tr>
      <w:tr w:rsidR="00685C1E" w:rsidRPr="00685C1E" w:rsidTr="001E3419">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1-й квалификационный уровень</w:t>
            </w:r>
          </w:p>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 xml:space="preserve">    4-й квалификационный разряд</w:t>
            </w:r>
          </w:p>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 xml:space="preserve">    5-й квалификационный разряд </w:t>
            </w:r>
          </w:p>
        </w:tc>
        <w:tc>
          <w:tcPr>
            <w:tcW w:w="226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6920</w:t>
            </w: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7322</w:t>
            </w:r>
          </w:p>
        </w:tc>
        <w:tc>
          <w:tcPr>
            <w:tcW w:w="3402"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 xml:space="preserve">наименования профессий рабочих, по которым предусмотрено присвоение 4  и 5 квалификационных разрядов в соответствии с Единым </w:t>
            </w:r>
            <w:proofErr w:type="spellStart"/>
            <w:r w:rsidRPr="00685C1E">
              <w:rPr>
                <w:spacing w:val="0"/>
                <w:kern w:val="0"/>
                <w:position w:val="0"/>
                <w:sz w:val="24"/>
                <w:szCs w:val="24"/>
                <w:u w:val="none"/>
              </w:rPr>
              <w:t>тарифно</w:t>
            </w:r>
            <w:proofErr w:type="spellEnd"/>
            <w:r w:rsidRPr="00685C1E">
              <w:rPr>
                <w:spacing w:val="0"/>
                <w:kern w:val="0"/>
                <w:position w:val="0"/>
                <w:sz w:val="24"/>
                <w:szCs w:val="24"/>
                <w:u w:val="none"/>
              </w:rPr>
              <w:t xml:space="preserve"> – </w:t>
            </w:r>
            <w:proofErr w:type="spellStart"/>
            <w:proofErr w:type="gramStart"/>
            <w:r w:rsidRPr="00685C1E">
              <w:rPr>
                <w:spacing w:val="0"/>
                <w:kern w:val="0"/>
                <w:position w:val="0"/>
                <w:sz w:val="24"/>
                <w:szCs w:val="24"/>
                <w:u w:val="none"/>
              </w:rPr>
              <w:t>квалифика-ционным</w:t>
            </w:r>
            <w:proofErr w:type="spellEnd"/>
            <w:proofErr w:type="gramEnd"/>
            <w:r w:rsidRPr="00685C1E">
              <w:rPr>
                <w:spacing w:val="0"/>
                <w:kern w:val="0"/>
                <w:position w:val="0"/>
                <w:sz w:val="24"/>
                <w:szCs w:val="24"/>
                <w:u w:val="none"/>
              </w:rPr>
              <w:t xml:space="preserve"> справочником работ и профессий рабочих;</w:t>
            </w: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водитель автомобиля</w:t>
            </w:r>
          </w:p>
        </w:tc>
      </w:tr>
      <w:tr w:rsidR="00685C1E" w:rsidRPr="00685C1E" w:rsidTr="001E3419">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2-й квалификационный уровень</w:t>
            </w:r>
          </w:p>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 xml:space="preserve">    6-й квалификационный разряд</w:t>
            </w:r>
          </w:p>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 xml:space="preserve">    7-й квалификационный разряд</w:t>
            </w:r>
          </w:p>
        </w:tc>
        <w:tc>
          <w:tcPr>
            <w:tcW w:w="226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7742</w:t>
            </w: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8184</w:t>
            </w:r>
          </w:p>
          <w:p w:rsidR="00685C1E" w:rsidRPr="00685C1E" w:rsidRDefault="00685C1E" w:rsidP="00685C1E">
            <w:pPr>
              <w:autoSpaceDE w:val="0"/>
              <w:autoSpaceDN w:val="0"/>
              <w:adjustRightInd w:val="0"/>
              <w:contextualSpacing/>
              <w:jc w:val="center"/>
              <w:rPr>
                <w:spacing w:val="0"/>
                <w:kern w:val="0"/>
                <w:position w:val="0"/>
                <w:sz w:val="24"/>
                <w:szCs w:val="24"/>
                <w:u w:val="none"/>
              </w:rPr>
            </w:pPr>
          </w:p>
        </w:tc>
        <w:tc>
          <w:tcPr>
            <w:tcW w:w="3402" w:type="dxa"/>
          </w:tcPr>
          <w:p w:rsidR="00685C1E" w:rsidRPr="00685C1E" w:rsidRDefault="00685C1E" w:rsidP="00685C1E">
            <w:pPr>
              <w:autoSpaceDE w:val="0"/>
              <w:autoSpaceDN w:val="0"/>
              <w:adjustRightInd w:val="0"/>
              <w:contextualSpacing/>
              <w:rPr>
                <w:strike/>
                <w:spacing w:val="0"/>
                <w:kern w:val="0"/>
                <w:position w:val="0"/>
                <w:sz w:val="24"/>
                <w:szCs w:val="24"/>
                <w:u w:val="none"/>
              </w:rPr>
            </w:pPr>
            <w:r w:rsidRPr="00685C1E">
              <w:rPr>
                <w:spacing w:val="0"/>
                <w:kern w:val="0"/>
                <w:position w:val="0"/>
                <w:sz w:val="24"/>
                <w:szCs w:val="24"/>
                <w:u w:val="none"/>
              </w:rPr>
              <w:t xml:space="preserve">наименования профессий рабочих, по которым предусмотрено присвоением 6 и 7 квалификационных разрядов в соответствии с Единым </w:t>
            </w:r>
            <w:proofErr w:type="spellStart"/>
            <w:r w:rsidRPr="00685C1E">
              <w:rPr>
                <w:spacing w:val="0"/>
                <w:kern w:val="0"/>
                <w:position w:val="0"/>
                <w:sz w:val="24"/>
                <w:szCs w:val="24"/>
                <w:u w:val="none"/>
              </w:rPr>
              <w:t>тарифно</w:t>
            </w:r>
            <w:proofErr w:type="spellEnd"/>
            <w:r w:rsidRPr="00685C1E">
              <w:rPr>
                <w:spacing w:val="0"/>
                <w:kern w:val="0"/>
                <w:position w:val="0"/>
                <w:sz w:val="24"/>
                <w:szCs w:val="24"/>
                <w:u w:val="none"/>
              </w:rPr>
              <w:t xml:space="preserve"> – </w:t>
            </w:r>
            <w:proofErr w:type="spellStart"/>
            <w:proofErr w:type="gramStart"/>
            <w:r w:rsidRPr="00685C1E">
              <w:rPr>
                <w:spacing w:val="0"/>
                <w:kern w:val="0"/>
                <w:position w:val="0"/>
                <w:sz w:val="24"/>
                <w:szCs w:val="24"/>
                <w:u w:val="none"/>
              </w:rPr>
              <w:t>квалифика-ционным</w:t>
            </w:r>
            <w:proofErr w:type="spellEnd"/>
            <w:proofErr w:type="gramEnd"/>
            <w:r w:rsidRPr="00685C1E">
              <w:rPr>
                <w:spacing w:val="0"/>
                <w:kern w:val="0"/>
                <w:position w:val="0"/>
                <w:sz w:val="24"/>
                <w:szCs w:val="24"/>
                <w:u w:val="none"/>
              </w:rPr>
              <w:t xml:space="preserve"> справочником работ и профессий рабочих</w:t>
            </w:r>
          </w:p>
        </w:tc>
      </w:tr>
      <w:tr w:rsidR="00685C1E" w:rsidRPr="00685C1E" w:rsidTr="001E3419">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3-й квалификационный уровень</w:t>
            </w:r>
          </w:p>
        </w:tc>
        <w:tc>
          <w:tcPr>
            <w:tcW w:w="226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8666</w:t>
            </w:r>
          </w:p>
        </w:tc>
        <w:tc>
          <w:tcPr>
            <w:tcW w:w="3402"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наименования профессий рабочих, по которым предусмотрено присвоение 8квалификационного разряда в соответствии с Единым тарифно-квалификационным справочником работ и профессий рабочих</w:t>
            </w:r>
          </w:p>
        </w:tc>
      </w:tr>
      <w:tr w:rsidR="00685C1E" w:rsidRPr="00685C1E" w:rsidTr="001E3419">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4-й квалификационный уровень</w:t>
            </w:r>
          </w:p>
        </w:tc>
        <w:tc>
          <w:tcPr>
            <w:tcW w:w="226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10065</w:t>
            </w:r>
          </w:p>
        </w:tc>
        <w:tc>
          <w:tcPr>
            <w:tcW w:w="3402"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r>
    </w:tbl>
    <w:p w:rsidR="00685C1E" w:rsidRPr="00685C1E" w:rsidRDefault="00685C1E" w:rsidP="00685C1E">
      <w:pPr>
        <w:autoSpaceDE w:val="0"/>
        <w:autoSpaceDN w:val="0"/>
        <w:adjustRightInd w:val="0"/>
        <w:ind w:firstLine="709"/>
        <w:contextualSpacing/>
        <w:jc w:val="both"/>
        <w:rPr>
          <w:spacing w:val="0"/>
          <w:kern w:val="2"/>
          <w:position w:val="0"/>
          <w:u w:val="none"/>
        </w:rPr>
      </w:pPr>
    </w:p>
    <w:p w:rsidR="00685C1E" w:rsidRPr="00685C1E" w:rsidRDefault="00685C1E" w:rsidP="00685C1E">
      <w:pPr>
        <w:autoSpaceDE w:val="0"/>
        <w:autoSpaceDN w:val="0"/>
        <w:adjustRightInd w:val="0"/>
        <w:ind w:firstLine="709"/>
        <w:contextualSpacing/>
        <w:jc w:val="both"/>
        <w:rPr>
          <w:spacing w:val="0"/>
          <w:kern w:val="2"/>
          <w:position w:val="0"/>
          <w:u w:val="none"/>
        </w:rPr>
      </w:pPr>
      <w:r w:rsidRPr="00685C1E">
        <w:rPr>
          <w:spacing w:val="0"/>
          <w:kern w:val="2"/>
          <w:position w:val="0"/>
          <w:u w:val="none"/>
        </w:rPr>
        <w:t>таблицу № 4 подпункта 2.2.4 изложить в редакции:</w:t>
      </w:r>
    </w:p>
    <w:p w:rsidR="00685C1E" w:rsidRPr="00685C1E" w:rsidRDefault="00685C1E" w:rsidP="00685C1E">
      <w:pPr>
        <w:autoSpaceDE w:val="0"/>
        <w:autoSpaceDN w:val="0"/>
        <w:adjustRightInd w:val="0"/>
        <w:ind w:firstLine="709"/>
        <w:contextualSpacing/>
        <w:jc w:val="right"/>
        <w:rPr>
          <w:spacing w:val="0"/>
          <w:kern w:val="2"/>
          <w:position w:val="0"/>
          <w:u w:val="none"/>
        </w:rPr>
      </w:pPr>
      <w:r w:rsidRPr="00685C1E">
        <w:rPr>
          <w:spacing w:val="0"/>
          <w:kern w:val="2"/>
          <w:position w:val="0"/>
          <w:u w:val="none"/>
        </w:rPr>
        <w:t>Таблица № 4</w:t>
      </w:r>
    </w:p>
    <w:p w:rsidR="00685C1E" w:rsidRPr="00685C1E" w:rsidRDefault="00685C1E" w:rsidP="00685C1E">
      <w:pPr>
        <w:autoSpaceDE w:val="0"/>
        <w:autoSpaceDN w:val="0"/>
        <w:adjustRightInd w:val="0"/>
        <w:ind w:firstLine="709"/>
        <w:contextualSpacing/>
        <w:jc w:val="center"/>
        <w:rPr>
          <w:spacing w:val="0"/>
          <w:kern w:val="0"/>
          <w:position w:val="0"/>
          <w:u w:val="none"/>
        </w:rPr>
      </w:pPr>
      <w:r w:rsidRPr="00685C1E">
        <w:rPr>
          <w:spacing w:val="0"/>
          <w:kern w:val="0"/>
          <w:position w:val="0"/>
          <w:u w:val="none"/>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678"/>
      </w:tblGrid>
      <w:tr w:rsidR="00685C1E" w:rsidRPr="00685C1E" w:rsidTr="001E3419">
        <w:trPr>
          <w:tblHeader/>
        </w:trPr>
        <w:tc>
          <w:tcPr>
            <w:tcW w:w="4820" w:type="dxa"/>
            <w:vAlign w:val="center"/>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 xml:space="preserve">Наименование </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2"/>
                <w:position w:val="0"/>
                <w:sz w:val="24"/>
                <w:szCs w:val="24"/>
                <w:u w:val="none"/>
              </w:rPr>
              <w:t>должности</w:t>
            </w:r>
          </w:p>
        </w:tc>
        <w:tc>
          <w:tcPr>
            <w:tcW w:w="467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Минимальный размер должностного оклада, (рублей)</w:t>
            </w:r>
          </w:p>
        </w:tc>
      </w:tr>
      <w:tr w:rsidR="00685C1E" w:rsidRPr="00685C1E" w:rsidTr="001E3419">
        <w:trPr>
          <w:cantSplit/>
          <w:tblHeader/>
        </w:trPr>
        <w:tc>
          <w:tcPr>
            <w:tcW w:w="4820" w:type="dxa"/>
          </w:tcPr>
          <w:p w:rsidR="00685C1E" w:rsidRPr="00685C1E" w:rsidRDefault="00685C1E" w:rsidP="00685C1E">
            <w:pPr>
              <w:autoSpaceDE w:val="0"/>
              <w:autoSpaceDN w:val="0"/>
              <w:adjustRightInd w:val="0"/>
              <w:contextualSpacing/>
              <w:jc w:val="center"/>
              <w:outlineLvl w:val="0"/>
              <w:rPr>
                <w:spacing w:val="0"/>
                <w:kern w:val="0"/>
                <w:position w:val="0"/>
                <w:sz w:val="24"/>
                <w:szCs w:val="24"/>
                <w:u w:val="none"/>
              </w:rPr>
            </w:pPr>
            <w:r w:rsidRPr="00685C1E">
              <w:rPr>
                <w:spacing w:val="0"/>
                <w:kern w:val="0"/>
                <w:position w:val="0"/>
                <w:sz w:val="24"/>
                <w:szCs w:val="24"/>
                <w:u w:val="none"/>
              </w:rPr>
              <w:lastRenderedPageBreak/>
              <w:t>1</w:t>
            </w:r>
          </w:p>
        </w:tc>
        <w:tc>
          <w:tcPr>
            <w:tcW w:w="467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2</w:t>
            </w:r>
          </w:p>
        </w:tc>
      </w:tr>
      <w:tr w:rsidR="00685C1E" w:rsidRPr="00685C1E" w:rsidTr="001E3419">
        <w:tc>
          <w:tcPr>
            <w:tcW w:w="4820"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кассир билетный</w:t>
            </w:r>
          </w:p>
        </w:tc>
        <w:tc>
          <w:tcPr>
            <w:tcW w:w="467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7295</w:t>
            </w:r>
          </w:p>
        </w:tc>
      </w:tr>
      <w:tr w:rsidR="00685C1E" w:rsidRPr="00685C1E" w:rsidTr="001E3419">
        <w:tc>
          <w:tcPr>
            <w:tcW w:w="4820" w:type="dxa"/>
          </w:tcPr>
          <w:p w:rsidR="00685C1E" w:rsidRPr="00685C1E" w:rsidRDefault="00685C1E" w:rsidP="00685C1E">
            <w:pPr>
              <w:contextualSpacing/>
              <w:rPr>
                <w:spacing w:val="0"/>
                <w:kern w:val="0"/>
                <w:position w:val="0"/>
                <w:sz w:val="24"/>
                <w:szCs w:val="24"/>
                <w:u w:val="none"/>
              </w:rPr>
            </w:pPr>
            <w:r w:rsidRPr="00685C1E">
              <w:rPr>
                <w:spacing w:val="0"/>
                <w:kern w:val="0"/>
                <w:position w:val="0"/>
                <w:sz w:val="24"/>
                <w:szCs w:val="24"/>
                <w:u w:val="none"/>
              </w:rPr>
              <w:t xml:space="preserve"> методист; </w:t>
            </w:r>
          </w:p>
          <w:p w:rsidR="00685C1E" w:rsidRPr="00685C1E" w:rsidRDefault="00685C1E" w:rsidP="00685C1E">
            <w:pPr>
              <w:contextualSpacing/>
              <w:rPr>
                <w:spacing w:val="0"/>
                <w:kern w:val="0"/>
                <w:position w:val="0"/>
                <w:sz w:val="24"/>
                <w:szCs w:val="24"/>
                <w:u w:val="none"/>
              </w:rPr>
            </w:pPr>
            <w:r w:rsidRPr="00685C1E">
              <w:rPr>
                <w:spacing w:val="0"/>
                <w:kern w:val="0"/>
                <w:position w:val="0"/>
                <w:sz w:val="24"/>
                <w:szCs w:val="24"/>
                <w:u w:val="none"/>
              </w:rPr>
              <w:t>специалист по охране труда; специали</w:t>
            </w:r>
            <w:proofErr w:type="gramStart"/>
            <w:r w:rsidRPr="00685C1E">
              <w:rPr>
                <w:spacing w:val="0"/>
                <w:kern w:val="0"/>
                <w:position w:val="0"/>
                <w:sz w:val="24"/>
                <w:szCs w:val="24"/>
                <w:u w:val="none"/>
              </w:rPr>
              <w:t>ст в сф</w:t>
            </w:r>
            <w:proofErr w:type="gramEnd"/>
            <w:r w:rsidRPr="00685C1E">
              <w:rPr>
                <w:spacing w:val="0"/>
                <w:kern w:val="0"/>
                <w:position w:val="0"/>
                <w:sz w:val="24"/>
                <w:szCs w:val="24"/>
                <w:u w:val="none"/>
              </w:rPr>
              <w:t>ере закупок; специалист по защите информации</w:t>
            </w:r>
          </w:p>
        </w:tc>
        <w:tc>
          <w:tcPr>
            <w:tcW w:w="467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7563</w:t>
            </w:r>
          </w:p>
        </w:tc>
      </w:tr>
      <w:tr w:rsidR="00685C1E" w:rsidRPr="00685C1E" w:rsidTr="001E3419">
        <w:tc>
          <w:tcPr>
            <w:tcW w:w="4820"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методист клубного учреждения; художник:</w:t>
            </w: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без категории</w:t>
            </w: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2-я категория</w:t>
            </w: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1-я категория</w:t>
            </w: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ведущий</w:t>
            </w:r>
          </w:p>
        </w:tc>
        <w:tc>
          <w:tcPr>
            <w:tcW w:w="4678" w:type="dxa"/>
          </w:tcPr>
          <w:p w:rsidR="00685C1E" w:rsidRPr="00685C1E" w:rsidRDefault="00685C1E" w:rsidP="00685C1E">
            <w:pPr>
              <w:autoSpaceDE w:val="0"/>
              <w:autoSpaceDN w:val="0"/>
              <w:adjustRightInd w:val="0"/>
              <w:contextualSpacing/>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9734</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10215</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10724</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11260</w:t>
            </w:r>
          </w:p>
        </w:tc>
      </w:tr>
      <w:tr w:rsidR="00685C1E" w:rsidRPr="00685C1E" w:rsidTr="001E3419">
        <w:trPr>
          <w:trHeight w:val="360"/>
        </w:trPr>
        <w:tc>
          <w:tcPr>
            <w:tcW w:w="4820" w:type="dxa"/>
          </w:tcPr>
          <w:p w:rsidR="00685C1E" w:rsidRPr="00685C1E" w:rsidRDefault="00685C1E" w:rsidP="00685C1E">
            <w:pPr>
              <w:contextualSpacing/>
              <w:rPr>
                <w:spacing w:val="0"/>
                <w:kern w:val="0"/>
                <w:position w:val="0"/>
                <w:sz w:val="24"/>
                <w:szCs w:val="24"/>
                <w:u w:val="none"/>
              </w:rPr>
            </w:pPr>
            <w:r w:rsidRPr="00685C1E">
              <w:rPr>
                <w:spacing w:val="0"/>
                <w:kern w:val="0"/>
                <w:position w:val="0"/>
                <w:sz w:val="24"/>
                <w:szCs w:val="24"/>
                <w:u w:val="none"/>
              </w:rPr>
              <w:t xml:space="preserve">художественный руководитель </w:t>
            </w:r>
          </w:p>
        </w:tc>
        <w:tc>
          <w:tcPr>
            <w:tcW w:w="467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12415</w:t>
            </w:r>
          </w:p>
        </w:tc>
      </w:tr>
    </w:tbl>
    <w:p w:rsidR="00685C1E" w:rsidRPr="00685C1E" w:rsidRDefault="00685C1E" w:rsidP="00685C1E">
      <w:pPr>
        <w:autoSpaceDE w:val="0"/>
        <w:autoSpaceDN w:val="0"/>
        <w:adjustRightInd w:val="0"/>
        <w:ind w:firstLine="709"/>
        <w:contextualSpacing/>
        <w:jc w:val="both"/>
        <w:rPr>
          <w:spacing w:val="0"/>
          <w:kern w:val="0"/>
          <w:position w:val="0"/>
          <w:u w:val="none"/>
        </w:rPr>
      </w:pPr>
    </w:p>
    <w:p w:rsidR="00685C1E" w:rsidRPr="00685C1E" w:rsidRDefault="00685C1E" w:rsidP="00685C1E">
      <w:pPr>
        <w:autoSpaceDE w:val="0"/>
        <w:autoSpaceDN w:val="0"/>
        <w:adjustRightInd w:val="0"/>
        <w:ind w:firstLine="709"/>
        <w:contextualSpacing/>
        <w:jc w:val="both"/>
        <w:rPr>
          <w:spacing w:val="0"/>
          <w:kern w:val="0"/>
          <w:position w:val="0"/>
          <w:u w:val="none"/>
        </w:rPr>
      </w:pPr>
      <w:r w:rsidRPr="00685C1E">
        <w:rPr>
          <w:spacing w:val="0"/>
          <w:kern w:val="0"/>
          <w:position w:val="0"/>
          <w:u w:val="none"/>
        </w:rPr>
        <w:t>таблицу №5 подпункта 2.2.5. изложить в редакции:</w:t>
      </w:r>
    </w:p>
    <w:p w:rsidR="00685C1E" w:rsidRPr="00685C1E" w:rsidRDefault="00685C1E" w:rsidP="00685C1E">
      <w:pPr>
        <w:autoSpaceDE w:val="0"/>
        <w:autoSpaceDN w:val="0"/>
        <w:adjustRightInd w:val="0"/>
        <w:ind w:firstLine="709"/>
        <w:contextualSpacing/>
        <w:jc w:val="both"/>
        <w:rPr>
          <w:spacing w:val="0"/>
          <w:kern w:val="0"/>
          <w:position w:val="0"/>
          <w:u w:val="none"/>
        </w:rPr>
      </w:pPr>
      <w:r w:rsidRPr="00685C1E">
        <w:rPr>
          <w:spacing w:val="0"/>
          <w:kern w:val="0"/>
          <w:position w:val="0"/>
          <w:u w:val="none"/>
        </w:rPr>
        <w:t xml:space="preserve"> </w:t>
      </w:r>
    </w:p>
    <w:p w:rsidR="00685C1E" w:rsidRPr="00685C1E" w:rsidRDefault="00685C1E" w:rsidP="00685C1E">
      <w:pPr>
        <w:autoSpaceDE w:val="0"/>
        <w:autoSpaceDN w:val="0"/>
        <w:adjustRightInd w:val="0"/>
        <w:ind w:firstLine="709"/>
        <w:contextualSpacing/>
        <w:jc w:val="right"/>
        <w:rPr>
          <w:spacing w:val="0"/>
          <w:kern w:val="0"/>
          <w:position w:val="0"/>
          <w:u w:val="none"/>
        </w:rPr>
      </w:pPr>
      <w:r w:rsidRPr="00685C1E">
        <w:rPr>
          <w:spacing w:val="0"/>
          <w:kern w:val="0"/>
          <w:position w:val="0"/>
          <w:u w:val="none"/>
        </w:rPr>
        <w:t>Таблица№5</w:t>
      </w:r>
    </w:p>
    <w:p w:rsidR="00685C1E" w:rsidRPr="00685C1E" w:rsidRDefault="00685C1E" w:rsidP="00685C1E">
      <w:pPr>
        <w:autoSpaceDE w:val="0"/>
        <w:autoSpaceDN w:val="0"/>
        <w:adjustRightInd w:val="0"/>
        <w:ind w:firstLine="709"/>
        <w:contextualSpacing/>
        <w:jc w:val="right"/>
        <w:rPr>
          <w:spacing w:val="0"/>
          <w:kern w:val="0"/>
          <w:position w:val="0"/>
          <w:u w:val="none"/>
        </w:rPr>
      </w:pPr>
    </w:p>
    <w:p w:rsidR="00685C1E" w:rsidRPr="00685C1E" w:rsidRDefault="00685C1E" w:rsidP="00685C1E">
      <w:pPr>
        <w:autoSpaceDE w:val="0"/>
        <w:autoSpaceDN w:val="0"/>
        <w:adjustRightInd w:val="0"/>
        <w:contextualSpacing/>
        <w:jc w:val="center"/>
        <w:rPr>
          <w:spacing w:val="0"/>
          <w:kern w:val="0"/>
          <w:position w:val="0"/>
          <w:u w:val="none"/>
        </w:rPr>
      </w:pPr>
      <w:r w:rsidRPr="00685C1E">
        <w:rPr>
          <w:spacing w:val="0"/>
          <w:kern w:val="0"/>
          <w:position w:val="0"/>
          <w:u w:val="none"/>
        </w:rPr>
        <w:t>Минимальные размеры ставок заработной платы работников,</w:t>
      </w:r>
      <w:r w:rsidRPr="00685C1E">
        <w:rPr>
          <w:spacing w:val="0"/>
          <w:kern w:val="0"/>
          <w:position w:val="0"/>
          <w:u w:val="none"/>
        </w:rPr>
        <w:br/>
        <w:t>занимающих профессии рабочих, не вошедшие в ПКГ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7"/>
        <w:gridCol w:w="3719"/>
        <w:gridCol w:w="2265"/>
      </w:tblGrid>
      <w:tr w:rsidR="00685C1E" w:rsidRPr="00685C1E" w:rsidTr="00D566EB">
        <w:tc>
          <w:tcPr>
            <w:tcW w:w="3801"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Наименование</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профессии</w:t>
            </w:r>
          </w:p>
          <w:p w:rsidR="00685C1E" w:rsidRPr="00685C1E" w:rsidRDefault="00685C1E" w:rsidP="00685C1E">
            <w:pPr>
              <w:autoSpaceDE w:val="0"/>
              <w:autoSpaceDN w:val="0"/>
              <w:adjustRightInd w:val="0"/>
              <w:contextualSpacing/>
              <w:jc w:val="center"/>
              <w:rPr>
                <w:spacing w:val="0"/>
                <w:kern w:val="0"/>
                <w:position w:val="0"/>
                <w:sz w:val="24"/>
                <w:szCs w:val="24"/>
                <w:u w:val="none"/>
              </w:rPr>
            </w:pPr>
          </w:p>
        </w:tc>
        <w:tc>
          <w:tcPr>
            <w:tcW w:w="3941"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Квалификационные разряды</w:t>
            </w:r>
          </w:p>
        </w:tc>
        <w:tc>
          <w:tcPr>
            <w:tcW w:w="2395"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Минимальный размер ставки заработной платы</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(рублей)</w:t>
            </w:r>
          </w:p>
        </w:tc>
      </w:tr>
      <w:tr w:rsidR="00685C1E" w:rsidRPr="00685C1E" w:rsidTr="00D566EB">
        <w:trPr>
          <w:tblHeader/>
        </w:trPr>
        <w:tc>
          <w:tcPr>
            <w:tcW w:w="3801" w:type="dxa"/>
          </w:tcPr>
          <w:p w:rsidR="00685C1E" w:rsidRPr="00685C1E" w:rsidRDefault="00685C1E" w:rsidP="00685C1E">
            <w:pPr>
              <w:autoSpaceDE w:val="0"/>
              <w:autoSpaceDN w:val="0"/>
              <w:adjustRightInd w:val="0"/>
              <w:contextualSpacing/>
              <w:jc w:val="center"/>
              <w:outlineLvl w:val="0"/>
              <w:rPr>
                <w:spacing w:val="0"/>
                <w:kern w:val="0"/>
                <w:position w:val="0"/>
                <w:sz w:val="24"/>
                <w:szCs w:val="24"/>
                <w:u w:val="none"/>
              </w:rPr>
            </w:pPr>
            <w:r w:rsidRPr="00685C1E">
              <w:rPr>
                <w:spacing w:val="0"/>
                <w:kern w:val="0"/>
                <w:position w:val="0"/>
                <w:sz w:val="24"/>
                <w:szCs w:val="24"/>
                <w:u w:val="none"/>
              </w:rPr>
              <w:t>1</w:t>
            </w:r>
          </w:p>
        </w:tc>
        <w:tc>
          <w:tcPr>
            <w:tcW w:w="3941"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2</w:t>
            </w:r>
          </w:p>
        </w:tc>
        <w:tc>
          <w:tcPr>
            <w:tcW w:w="2395"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3</w:t>
            </w:r>
          </w:p>
        </w:tc>
      </w:tr>
      <w:tr w:rsidR="00685C1E" w:rsidRPr="00685C1E" w:rsidTr="00D566EB">
        <w:trPr>
          <w:trHeight w:val="4350"/>
        </w:trPr>
        <w:tc>
          <w:tcPr>
            <w:tcW w:w="3801"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Оператор котельной; плотник; подсобный рабочий; рабочий по комплексному обслуживанию и ремонту зданий; рабочий всех наименований; слесарь-ремонтник; слесарь-сантехник; слесарь-электрик по ремонту электрооборудования;</w:t>
            </w:r>
          </w:p>
        </w:tc>
        <w:tc>
          <w:tcPr>
            <w:tcW w:w="3941"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1-йквалификационный разряд</w:t>
            </w:r>
          </w:p>
          <w:p w:rsidR="00685C1E" w:rsidRPr="00685C1E" w:rsidRDefault="00685C1E" w:rsidP="00685C1E">
            <w:pPr>
              <w:autoSpaceDE w:val="0"/>
              <w:autoSpaceDN w:val="0"/>
              <w:adjustRightInd w:val="0"/>
              <w:contextualSpacing/>
              <w:rPr>
                <w:spacing w:val="0"/>
                <w:kern w:val="0"/>
                <w:position w:val="0"/>
                <w:sz w:val="24"/>
                <w:szCs w:val="24"/>
                <w:u w:val="none"/>
              </w:rPr>
            </w:pP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2-йквалификационный разряд</w:t>
            </w:r>
          </w:p>
          <w:p w:rsidR="00685C1E" w:rsidRPr="00685C1E" w:rsidRDefault="00685C1E" w:rsidP="00685C1E">
            <w:pPr>
              <w:autoSpaceDE w:val="0"/>
              <w:autoSpaceDN w:val="0"/>
              <w:adjustRightInd w:val="0"/>
              <w:contextualSpacing/>
              <w:rPr>
                <w:spacing w:val="0"/>
                <w:kern w:val="0"/>
                <w:position w:val="0"/>
                <w:sz w:val="24"/>
                <w:szCs w:val="24"/>
                <w:u w:val="none"/>
              </w:rPr>
            </w:pP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3-йквалификационный разряд</w:t>
            </w:r>
          </w:p>
          <w:p w:rsidR="00685C1E" w:rsidRPr="00685C1E" w:rsidRDefault="00685C1E" w:rsidP="00685C1E">
            <w:pPr>
              <w:autoSpaceDE w:val="0"/>
              <w:autoSpaceDN w:val="0"/>
              <w:adjustRightInd w:val="0"/>
              <w:contextualSpacing/>
              <w:rPr>
                <w:spacing w:val="0"/>
                <w:kern w:val="0"/>
                <w:position w:val="0"/>
                <w:sz w:val="24"/>
                <w:szCs w:val="24"/>
                <w:u w:val="none"/>
              </w:rPr>
            </w:pP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4-йквалификационный разряд</w:t>
            </w:r>
          </w:p>
          <w:p w:rsidR="00685C1E" w:rsidRPr="00685C1E" w:rsidRDefault="00685C1E" w:rsidP="00685C1E">
            <w:pPr>
              <w:autoSpaceDE w:val="0"/>
              <w:autoSpaceDN w:val="0"/>
              <w:adjustRightInd w:val="0"/>
              <w:contextualSpacing/>
              <w:rPr>
                <w:spacing w:val="0"/>
                <w:kern w:val="0"/>
                <w:position w:val="0"/>
                <w:sz w:val="24"/>
                <w:szCs w:val="24"/>
                <w:u w:val="none"/>
              </w:rPr>
            </w:pP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5-йквалификационный разряд</w:t>
            </w:r>
          </w:p>
          <w:p w:rsidR="00685C1E" w:rsidRPr="00685C1E" w:rsidRDefault="00685C1E" w:rsidP="00685C1E">
            <w:pPr>
              <w:autoSpaceDE w:val="0"/>
              <w:autoSpaceDN w:val="0"/>
              <w:adjustRightInd w:val="0"/>
              <w:contextualSpacing/>
              <w:rPr>
                <w:spacing w:val="0"/>
                <w:kern w:val="0"/>
                <w:position w:val="0"/>
                <w:sz w:val="24"/>
                <w:szCs w:val="24"/>
                <w:u w:val="none"/>
              </w:rPr>
            </w:pP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6-йквалификационный разряд</w:t>
            </w:r>
          </w:p>
          <w:p w:rsidR="00685C1E" w:rsidRPr="00685C1E" w:rsidRDefault="00685C1E" w:rsidP="00685C1E">
            <w:pPr>
              <w:autoSpaceDE w:val="0"/>
              <w:autoSpaceDN w:val="0"/>
              <w:adjustRightInd w:val="0"/>
              <w:contextualSpacing/>
              <w:rPr>
                <w:spacing w:val="0"/>
                <w:kern w:val="0"/>
                <w:position w:val="0"/>
                <w:sz w:val="24"/>
                <w:szCs w:val="24"/>
                <w:u w:val="none"/>
              </w:rPr>
            </w:pP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7-йквалификационный разряд</w:t>
            </w:r>
          </w:p>
          <w:p w:rsidR="00685C1E" w:rsidRPr="00685C1E" w:rsidRDefault="00685C1E" w:rsidP="00685C1E">
            <w:pPr>
              <w:autoSpaceDE w:val="0"/>
              <w:autoSpaceDN w:val="0"/>
              <w:adjustRightInd w:val="0"/>
              <w:contextualSpacing/>
              <w:rPr>
                <w:spacing w:val="0"/>
                <w:kern w:val="0"/>
                <w:position w:val="0"/>
                <w:sz w:val="24"/>
                <w:szCs w:val="24"/>
                <w:u w:val="none"/>
              </w:rPr>
            </w:pP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8-йквалификационный разряд</w:t>
            </w:r>
          </w:p>
          <w:p w:rsidR="00685C1E" w:rsidRPr="00685C1E" w:rsidRDefault="00685C1E" w:rsidP="00685C1E">
            <w:pPr>
              <w:autoSpaceDE w:val="0"/>
              <w:autoSpaceDN w:val="0"/>
              <w:adjustRightInd w:val="0"/>
              <w:contextualSpacing/>
              <w:rPr>
                <w:spacing w:val="0"/>
                <w:kern w:val="0"/>
                <w:position w:val="0"/>
                <w:sz w:val="24"/>
                <w:szCs w:val="24"/>
                <w:u w:val="none"/>
              </w:rPr>
            </w:pPr>
          </w:p>
        </w:tc>
        <w:tc>
          <w:tcPr>
            <w:tcW w:w="2395"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5820</w:t>
            </w: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6158</w:t>
            </w: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6519</w:t>
            </w: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6920</w:t>
            </w: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7322</w:t>
            </w: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7742</w:t>
            </w: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8184</w:t>
            </w: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8666</w:t>
            </w:r>
          </w:p>
        </w:tc>
      </w:tr>
    </w:tbl>
    <w:p w:rsidR="00685C1E" w:rsidRPr="00685C1E" w:rsidRDefault="00685C1E" w:rsidP="00685C1E">
      <w:pPr>
        <w:autoSpaceDE w:val="0"/>
        <w:autoSpaceDN w:val="0"/>
        <w:adjustRightInd w:val="0"/>
        <w:ind w:firstLine="540"/>
        <w:contextualSpacing/>
        <w:jc w:val="both"/>
        <w:rPr>
          <w:spacing w:val="0"/>
          <w:kern w:val="0"/>
          <w:position w:val="0"/>
          <w:u w:val="none"/>
        </w:rPr>
      </w:pPr>
      <w:r w:rsidRPr="00685C1E">
        <w:rPr>
          <w:spacing w:val="0"/>
          <w:kern w:val="0"/>
          <w:position w:val="0"/>
          <w:u w:val="none"/>
        </w:rPr>
        <w:t>1.2 Пункт 2.4 изложить в редакции:</w:t>
      </w:r>
    </w:p>
    <w:p w:rsidR="00685C1E" w:rsidRPr="00685C1E" w:rsidRDefault="00685C1E" w:rsidP="00685C1E">
      <w:pPr>
        <w:autoSpaceDE w:val="0"/>
        <w:autoSpaceDN w:val="0"/>
        <w:adjustRightInd w:val="0"/>
        <w:ind w:firstLine="709"/>
        <w:jc w:val="both"/>
        <w:rPr>
          <w:spacing w:val="0"/>
          <w:kern w:val="0"/>
          <w:position w:val="0"/>
          <w:u w:val="none"/>
        </w:rPr>
      </w:pPr>
      <w:proofErr w:type="gramStart"/>
      <w:r w:rsidRPr="00685C1E">
        <w:rPr>
          <w:spacing w:val="0"/>
          <w:kern w:val="0"/>
          <w:position w:val="0"/>
          <w:u w:val="none"/>
          <w:lang w:eastAsia="en-US"/>
        </w:rPr>
        <w:t>«В</w:t>
      </w:r>
      <w:r w:rsidRPr="00685C1E">
        <w:rPr>
          <w:spacing w:val="0"/>
          <w:kern w:val="0"/>
          <w:position w:val="0"/>
          <w:u w:val="none"/>
        </w:rPr>
        <w:t xml:space="preserve"> целях сохранения кадрового потенциала и привлечения специалистов для работы в сельской местности размеры должностных окладов, ставок заработной платы руководителей и специалистов  муниципальных учреждений (обособленных структурных подразделений), установленные локальными нормативными актами муниципального учреждения, расположенных в сельских населенных пунктах, увеличиваются на повышающий коэффициент 0,</w:t>
      </w:r>
      <w:r w:rsidR="001E3419">
        <w:rPr>
          <w:spacing w:val="0"/>
          <w:kern w:val="0"/>
          <w:position w:val="0"/>
          <w:u w:val="none"/>
        </w:rPr>
        <w:t>1</w:t>
      </w:r>
      <w:r w:rsidRPr="00685C1E">
        <w:rPr>
          <w:spacing w:val="0"/>
          <w:kern w:val="0"/>
          <w:position w:val="0"/>
          <w:u w:val="none"/>
        </w:rPr>
        <w:t xml:space="preserve">0 и образуют новый должностной оклад, </w:t>
      </w:r>
      <w:r w:rsidRPr="00685C1E">
        <w:rPr>
          <w:spacing w:val="0"/>
          <w:kern w:val="0"/>
          <w:position w:val="0"/>
          <w:u w:val="none"/>
        </w:rPr>
        <w:lastRenderedPageBreak/>
        <w:t>при этом его размер подлежит округлению до целого рубля в сторону увеличения.</w:t>
      </w:r>
      <w:proofErr w:type="gramEnd"/>
    </w:p>
    <w:p w:rsidR="00685C1E" w:rsidRPr="00685C1E" w:rsidRDefault="00685C1E" w:rsidP="00685C1E">
      <w:pPr>
        <w:autoSpaceDE w:val="0"/>
        <w:autoSpaceDN w:val="0"/>
        <w:adjustRightInd w:val="0"/>
        <w:ind w:firstLine="540"/>
        <w:contextualSpacing/>
        <w:jc w:val="both"/>
        <w:rPr>
          <w:spacing w:val="0"/>
          <w:kern w:val="0"/>
          <w:position w:val="0"/>
          <w:u w:val="none"/>
          <w:lang w:eastAsia="en-US"/>
        </w:rPr>
      </w:pPr>
      <w:r w:rsidRPr="00685C1E">
        <w:rPr>
          <w:spacing w:val="0"/>
          <w:kern w:val="0"/>
          <w:position w:val="0"/>
          <w:u w:val="none"/>
          <w:lang w:eastAsia="en-US"/>
        </w:rPr>
        <w:t>Пункт 2.5. изложить в редакции:</w:t>
      </w:r>
    </w:p>
    <w:p w:rsidR="00685C1E" w:rsidRPr="00685C1E" w:rsidRDefault="00B061C2" w:rsidP="00685C1E">
      <w:pPr>
        <w:autoSpaceDE w:val="0"/>
        <w:autoSpaceDN w:val="0"/>
        <w:adjustRightInd w:val="0"/>
        <w:ind w:firstLine="540"/>
        <w:contextualSpacing/>
        <w:jc w:val="both"/>
        <w:rPr>
          <w:spacing w:val="0"/>
          <w:kern w:val="0"/>
          <w:position w:val="0"/>
          <w:u w:val="none"/>
          <w:lang w:eastAsia="en-US"/>
        </w:rPr>
      </w:pPr>
      <w:r>
        <w:rPr>
          <w:spacing w:val="0"/>
          <w:kern w:val="0"/>
          <w:position w:val="0"/>
          <w:u w:val="none"/>
          <w:lang w:eastAsia="en-US"/>
        </w:rPr>
        <w:t>«</w:t>
      </w:r>
      <w:r w:rsidR="00685C1E" w:rsidRPr="00685C1E">
        <w:rPr>
          <w:spacing w:val="0"/>
          <w:kern w:val="0"/>
          <w:position w:val="0"/>
          <w:u w:val="none"/>
          <w:lang w:eastAsia="en-US"/>
        </w:rPr>
        <w:t xml:space="preserve">При определении размера коэффициента, увеличивающего минимальные должностные оклады  и образующие новые должностные оклады, установленные  </w:t>
      </w:r>
      <w:r w:rsidR="00685C1E" w:rsidRPr="00685C1E">
        <w:rPr>
          <w:spacing w:val="0"/>
          <w:kern w:val="0"/>
          <w:position w:val="0"/>
          <w:u w:val="none"/>
        </w:rPr>
        <w:t>локальными нормативными актами муниципального учреждения,</w:t>
      </w:r>
      <w:r w:rsidR="00685C1E" w:rsidRPr="00685C1E">
        <w:rPr>
          <w:spacing w:val="0"/>
          <w:kern w:val="0"/>
          <w:position w:val="0"/>
          <w:u w:val="none"/>
          <w:lang w:eastAsia="en-US"/>
        </w:rPr>
        <w:t xml:space="preserve">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685C1E" w:rsidRPr="00685C1E" w:rsidRDefault="00685C1E" w:rsidP="00685C1E">
      <w:pPr>
        <w:autoSpaceDE w:val="0"/>
        <w:autoSpaceDN w:val="0"/>
        <w:adjustRightInd w:val="0"/>
        <w:ind w:firstLine="540"/>
        <w:contextualSpacing/>
        <w:jc w:val="both"/>
        <w:rPr>
          <w:spacing w:val="0"/>
          <w:kern w:val="0"/>
          <w:position w:val="0"/>
          <w:u w:val="none"/>
          <w:lang w:eastAsia="en-US"/>
        </w:rPr>
      </w:pPr>
      <w:r w:rsidRPr="00685C1E">
        <w:rPr>
          <w:spacing w:val="0"/>
          <w:kern w:val="0"/>
          <w:position w:val="0"/>
          <w:u w:val="none"/>
          <w:lang w:eastAsia="en-US"/>
        </w:rPr>
        <w:t>1.3</w:t>
      </w:r>
      <w:proofErr w:type="gramStart"/>
      <w:r w:rsidRPr="00685C1E">
        <w:rPr>
          <w:spacing w:val="0"/>
          <w:kern w:val="0"/>
          <w:position w:val="0"/>
          <w:u w:val="none"/>
          <w:lang w:eastAsia="en-US"/>
        </w:rPr>
        <w:t xml:space="preserve"> В</w:t>
      </w:r>
      <w:proofErr w:type="gramEnd"/>
      <w:r w:rsidRPr="00685C1E">
        <w:rPr>
          <w:spacing w:val="0"/>
          <w:kern w:val="0"/>
          <w:position w:val="0"/>
          <w:u w:val="none"/>
          <w:lang w:eastAsia="en-US"/>
        </w:rPr>
        <w:t xml:space="preserve"> разделе 5:</w:t>
      </w:r>
    </w:p>
    <w:p w:rsidR="00685C1E" w:rsidRPr="00685C1E" w:rsidRDefault="00685C1E" w:rsidP="00685C1E">
      <w:pPr>
        <w:autoSpaceDE w:val="0"/>
        <w:autoSpaceDN w:val="0"/>
        <w:adjustRightInd w:val="0"/>
        <w:ind w:firstLine="540"/>
        <w:contextualSpacing/>
        <w:jc w:val="both"/>
        <w:rPr>
          <w:spacing w:val="0"/>
          <w:kern w:val="0"/>
          <w:position w:val="0"/>
          <w:u w:val="none"/>
          <w:lang w:eastAsia="en-US"/>
        </w:rPr>
      </w:pPr>
      <w:r w:rsidRPr="00685C1E">
        <w:rPr>
          <w:spacing w:val="0"/>
          <w:kern w:val="0"/>
          <w:position w:val="0"/>
          <w:u w:val="none"/>
          <w:lang w:eastAsia="en-US"/>
        </w:rPr>
        <w:t>1.3.1 таблицу № 6 пункта 5.2 изложить в редакции:</w:t>
      </w:r>
    </w:p>
    <w:p w:rsidR="00685C1E" w:rsidRPr="00685C1E" w:rsidRDefault="00685C1E" w:rsidP="00685C1E">
      <w:pPr>
        <w:autoSpaceDE w:val="0"/>
        <w:autoSpaceDN w:val="0"/>
        <w:adjustRightInd w:val="0"/>
        <w:ind w:firstLine="709"/>
        <w:jc w:val="both"/>
        <w:rPr>
          <w:spacing w:val="0"/>
          <w:kern w:val="0"/>
          <w:position w:val="0"/>
          <w:u w:val="none"/>
        </w:rPr>
      </w:pPr>
    </w:p>
    <w:p w:rsidR="00685C1E" w:rsidRPr="00685C1E" w:rsidRDefault="00685C1E" w:rsidP="00685C1E">
      <w:pPr>
        <w:autoSpaceDE w:val="0"/>
        <w:autoSpaceDN w:val="0"/>
        <w:adjustRightInd w:val="0"/>
        <w:contextualSpacing/>
        <w:jc w:val="right"/>
        <w:rPr>
          <w:spacing w:val="0"/>
          <w:kern w:val="2"/>
          <w:position w:val="0"/>
          <w:u w:val="none"/>
        </w:rPr>
      </w:pPr>
      <w:bookmarkStart w:id="0" w:name="_GoBack"/>
      <w:bookmarkEnd w:id="0"/>
      <w:r w:rsidRPr="00685C1E">
        <w:rPr>
          <w:spacing w:val="0"/>
          <w:kern w:val="2"/>
          <w:position w:val="0"/>
          <w:u w:val="none"/>
        </w:rPr>
        <w:t>Таблица № 6</w:t>
      </w:r>
    </w:p>
    <w:p w:rsidR="00685C1E" w:rsidRPr="00685C1E" w:rsidRDefault="00685C1E" w:rsidP="00685C1E">
      <w:pPr>
        <w:autoSpaceDE w:val="0"/>
        <w:autoSpaceDN w:val="0"/>
        <w:adjustRightInd w:val="0"/>
        <w:contextualSpacing/>
        <w:jc w:val="center"/>
        <w:rPr>
          <w:spacing w:val="0"/>
          <w:kern w:val="2"/>
          <w:position w:val="0"/>
          <w:u w:val="none"/>
        </w:rPr>
      </w:pPr>
      <w:r w:rsidRPr="00685C1E">
        <w:rPr>
          <w:spacing w:val="0"/>
          <w:kern w:val="2"/>
          <w:position w:val="0"/>
          <w:u w:val="none"/>
        </w:rPr>
        <w:t>Размер минимального должностного оклада руководителя</w:t>
      </w:r>
    </w:p>
    <w:p w:rsidR="00685C1E" w:rsidRPr="00685C1E" w:rsidRDefault="00685C1E" w:rsidP="00685C1E">
      <w:pPr>
        <w:autoSpaceDE w:val="0"/>
        <w:autoSpaceDN w:val="0"/>
        <w:adjustRightInd w:val="0"/>
        <w:contextualSpacing/>
        <w:jc w:val="center"/>
        <w:rPr>
          <w:spacing w:val="0"/>
          <w:kern w:val="2"/>
          <w:position w:val="0"/>
          <w:u w:val="none"/>
        </w:rPr>
      </w:pPr>
      <w:r w:rsidRPr="00685C1E">
        <w:rPr>
          <w:spacing w:val="0"/>
          <w:kern w:val="2"/>
          <w:position w:val="0"/>
          <w:u w:val="none"/>
        </w:rPr>
        <w:t xml:space="preserve"> муниципального учреждения</w:t>
      </w:r>
    </w:p>
    <w:p w:rsidR="00685C1E" w:rsidRPr="00685C1E" w:rsidRDefault="00685C1E" w:rsidP="00685C1E">
      <w:pPr>
        <w:autoSpaceDE w:val="0"/>
        <w:autoSpaceDN w:val="0"/>
        <w:adjustRightInd w:val="0"/>
        <w:contextualSpacing/>
        <w:jc w:val="center"/>
        <w:rPr>
          <w:spacing w:val="0"/>
          <w:kern w:val="2"/>
          <w:position w:val="0"/>
          <w:u w:val="none"/>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5529"/>
        <w:gridCol w:w="2994"/>
      </w:tblGrid>
      <w:tr w:rsidR="00685C1E" w:rsidRPr="00685C1E" w:rsidTr="00D566EB">
        <w:tc>
          <w:tcPr>
            <w:tcW w:w="836"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 xml:space="preserve">№ </w:t>
            </w:r>
            <w:proofErr w:type="gramStart"/>
            <w:r w:rsidRPr="00685C1E">
              <w:rPr>
                <w:spacing w:val="0"/>
                <w:kern w:val="2"/>
                <w:position w:val="0"/>
                <w:sz w:val="24"/>
                <w:szCs w:val="24"/>
                <w:u w:val="none"/>
              </w:rPr>
              <w:t>п</w:t>
            </w:r>
            <w:proofErr w:type="gramEnd"/>
            <w:r w:rsidRPr="00685C1E">
              <w:rPr>
                <w:spacing w:val="0"/>
                <w:kern w:val="2"/>
                <w:position w:val="0"/>
                <w:sz w:val="24"/>
                <w:szCs w:val="24"/>
                <w:u w:val="none"/>
              </w:rPr>
              <w:t>/п</w:t>
            </w:r>
          </w:p>
        </w:tc>
        <w:tc>
          <w:tcPr>
            <w:tcW w:w="5529"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Группа</w:t>
            </w:r>
          </w:p>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по оплате труда руководителей</w:t>
            </w:r>
          </w:p>
        </w:tc>
        <w:tc>
          <w:tcPr>
            <w:tcW w:w="2994"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Размер минимального должностного оклада (рублей)</w:t>
            </w:r>
          </w:p>
        </w:tc>
      </w:tr>
      <w:tr w:rsidR="00685C1E" w:rsidRPr="00685C1E" w:rsidTr="00D566EB">
        <w:tc>
          <w:tcPr>
            <w:tcW w:w="836"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1</w:t>
            </w:r>
          </w:p>
        </w:tc>
        <w:tc>
          <w:tcPr>
            <w:tcW w:w="5529"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3</w:t>
            </w:r>
          </w:p>
        </w:tc>
        <w:tc>
          <w:tcPr>
            <w:tcW w:w="2994"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4</w:t>
            </w:r>
          </w:p>
        </w:tc>
      </w:tr>
      <w:tr w:rsidR="00685C1E" w:rsidRPr="00685C1E" w:rsidTr="00D566EB">
        <w:tc>
          <w:tcPr>
            <w:tcW w:w="836"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1.</w:t>
            </w:r>
          </w:p>
        </w:tc>
        <w:tc>
          <w:tcPr>
            <w:tcW w:w="5529" w:type="dxa"/>
          </w:tcPr>
          <w:p w:rsidR="00685C1E" w:rsidRPr="00685C1E" w:rsidRDefault="00685C1E" w:rsidP="00685C1E">
            <w:pPr>
              <w:autoSpaceDE w:val="0"/>
              <w:autoSpaceDN w:val="0"/>
              <w:adjustRightInd w:val="0"/>
              <w:contextualSpacing/>
              <w:rPr>
                <w:spacing w:val="0"/>
                <w:kern w:val="2"/>
                <w:position w:val="0"/>
                <w:sz w:val="24"/>
                <w:szCs w:val="24"/>
                <w:u w:val="none"/>
              </w:rPr>
            </w:pPr>
            <w:r w:rsidRPr="00685C1E">
              <w:rPr>
                <w:spacing w:val="0"/>
                <w:kern w:val="0"/>
                <w:position w:val="0"/>
                <w:sz w:val="24"/>
                <w:szCs w:val="24"/>
                <w:u w:val="none"/>
              </w:rPr>
              <w:t>I группа</w:t>
            </w:r>
          </w:p>
        </w:tc>
        <w:tc>
          <w:tcPr>
            <w:tcW w:w="2994"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25406</w:t>
            </w:r>
          </w:p>
        </w:tc>
      </w:tr>
      <w:tr w:rsidR="00685C1E" w:rsidRPr="00685C1E" w:rsidTr="00D566EB">
        <w:tc>
          <w:tcPr>
            <w:tcW w:w="836"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2.</w:t>
            </w:r>
          </w:p>
        </w:tc>
        <w:tc>
          <w:tcPr>
            <w:tcW w:w="5529"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II группа</w:t>
            </w:r>
          </w:p>
        </w:tc>
        <w:tc>
          <w:tcPr>
            <w:tcW w:w="2994"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23094</w:t>
            </w:r>
          </w:p>
        </w:tc>
      </w:tr>
      <w:tr w:rsidR="00685C1E" w:rsidRPr="00685C1E" w:rsidTr="009D5C08">
        <w:trPr>
          <w:trHeight w:val="294"/>
        </w:trPr>
        <w:tc>
          <w:tcPr>
            <w:tcW w:w="836"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3.</w:t>
            </w:r>
          </w:p>
        </w:tc>
        <w:tc>
          <w:tcPr>
            <w:tcW w:w="5529" w:type="dxa"/>
          </w:tcPr>
          <w:p w:rsidR="00685C1E" w:rsidRPr="00685C1E" w:rsidRDefault="00685C1E" w:rsidP="009D5C08">
            <w:pPr>
              <w:autoSpaceDE w:val="0"/>
              <w:autoSpaceDN w:val="0"/>
              <w:adjustRightInd w:val="0"/>
              <w:contextualSpacing/>
              <w:rPr>
                <w:spacing w:val="0"/>
                <w:kern w:val="2"/>
                <w:position w:val="0"/>
                <w:sz w:val="24"/>
                <w:szCs w:val="24"/>
                <w:u w:val="none"/>
              </w:rPr>
            </w:pPr>
            <w:r w:rsidRPr="00685C1E">
              <w:rPr>
                <w:spacing w:val="0"/>
                <w:kern w:val="0"/>
                <w:position w:val="0"/>
                <w:sz w:val="24"/>
                <w:szCs w:val="24"/>
                <w:u w:val="none"/>
              </w:rPr>
              <w:t>III группа</w:t>
            </w:r>
          </w:p>
        </w:tc>
        <w:tc>
          <w:tcPr>
            <w:tcW w:w="2994"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20997</w:t>
            </w:r>
          </w:p>
        </w:tc>
      </w:tr>
    </w:tbl>
    <w:p w:rsidR="00685C1E" w:rsidRPr="00685C1E" w:rsidRDefault="00685C1E" w:rsidP="00685C1E">
      <w:pPr>
        <w:autoSpaceDE w:val="0"/>
        <w:autoSpaceDN w:val="0"/>
        <w:adjustRightInd w:val="0"/>
        <w:ind w:firstLine="709"/>
        <w:contextualSpacing/>
        <w:jc w:val="both"/>
        <w:rPr>
          <w:spacing w:val="0"/>
          <w:kern w:val="2"/>
          <w:position w:val="0"/>
          <w:u w:val="none"/>
        </w:rPr>
      </w:pPr>
    </w:p>
    <w:p w:rsidR="00685C1E" w:rsidRPr="00685C1E" w:rsidRDefault="00685C1E" w:rsidP="00685C1E">
      <w:pPr>
        <w:autoSpaceDE w:val="0"/>
        <w:autoSpaceDN w:val="0"/>
        <w:adjustRightInd w:val="0"/>
        <w:ind w:firstLine="709"/>
        <w:contextualSpacing/>
        <w:jc w:val="both"/>
        <w:rPr>
          <w:spacing w:val="0"/>
          <w:kern w:val="2"/>
          <w:position w:val="0"/>
          <w:u w:val="none"/>
        </w:rPr>
      </w:pPr>
      <w:r w:rsidRPr="00685C1E">
        <w:rPr>
          <w:spacing w:val="0"/>
          <w:kern w:val="2"/>
          <w:position w:val="0"/>
          <w:u w:val="none"/>
        </w:rPr>
        <w:t>1.3.2 Пункт 5.8. изложить в редакции:</w:t>
      </w:r>
    </w:p>
    <w:p w:rsidR="00685C1E" w:rsidRPr="00685C1E" w:rsidRDefault="00685C1E" w:rsidP="00685C1E">
      <w:pPr>
        <w:autoSpaceDE w:val="0"/>
        <w:autoSpaceDN w:val="0"/>
        <w:adjustRightInd w:val="0"/>
        <w:ind w:firstLine="709"/>
        <w:jc w:val="both"/>
        <w:rPr>
          <w:spacing w:val="0"/>
          <w:kern w:val="0"/>
          <w:position w:val="0"/>
          <w:u w:val="none"/>
        </w:rPr>
      </w:pPr>
      <w:proofErr w:type="gramStart"/>
      <w:r w:rsidRPr="00685C1E">
        <w:rPr>
          <w:spacing w:val="0"/>
          <w:kern w:val="0"/>
          <w:position w:val="0"/>
          <w:u w:val="none"/>
          <w:lang w:eastAsia="en-US"/>
        </w:rPr>
        <w:t>«В целях сохранения кадрового потенциала и привлечения специалистов для работы в сельской местности размеры должностных окладов, ставок заработной платы руководителей и специалистов  муниципальных учреждений (обособленных структурных подразделений), установленные локальными нормативными актами муниципального учреждения, расположенных в сельских населенных пунктах, увеличиваются на повышающий коэффициент 0,</w:t>
      </w:r>
      <w:r w:rsidR="001E3419">
        <w:rPr>
          <w:spacing w:val="0"/>
          <w:kern w:val="0"/>
          <w:position w:val="0"/>
          <w:u w:val="none"/>
          <w:lang w:eastAsia="en-US"/>
        </w:rPr>
        <w:t>1</w:t>
      </w:r>
      <w:r w:rsidRPr="00685C1E">
        <w:rPr>
          <w:spacing w:val="0"/>
          <w:kern w:val="0"/>
          <w:position w:val="0"/>
          <w:u w:val="none"/>
          <w:lang w:eastAsia="en-US"/>
        </w:rPr>
        <w:t>0 и образуют новый должностной оклад, при этом его размер подлежит округлению до целого рубля в сторону увеличения».</w:t>
      </w:r>
      <w:proofErr w:type="gramEnd"/>
    </w:p>
    <w:p w:rsidR="00685C1E" w:rsidRPr="00685C1E" w:rsidRDefault="00685C1E" w:rsidP="00685C1E">
      <w:pPr>
        <w:autoSpaceDE w:val="0"/>
        <w:autoSpaceDN w:val="0"/>
        <w:adjustRightInd w:val="0"/>
        <w:ind w:firstLine="709"/>
        <w:contextualSpacing/>
        <w:jc w:val="both"/>
        <w:rPr>
          <w:spacing w:val="0"/>
          <w:kern w:val="2"/>
          <w:position w:val="0"/>
          <w:u w:val="none"/>
        </w:rPr>
      </w:pPr>
      <w:r w:rsidRPr="00685C1E">
        <w:rPr>
          <w:spacing w:val="0"/>
          <w:kern w:val="2"/>
          <w:position w:val="0"/>
          <w:u w:val="none"/>
        </w:rPr>
        <w:t>1.3.3</w:t>
      </w:r>
      <w:proofErr w:type="gramStart"/>
      <w:r w:rsidRPr="00685C1E">
        <w:rPr>
          <w:spacing w:val="0"/>
          <w:kern w:val="2"/>
          <w:position w:val="0"/>
          <w:u w:val="none"/>
        </w:rPr>
        <w:t xml:space="preserve"> Д</w:t>
      </w:r>
      <w:proofErr w:type="gramEnd"/>
      <w:r w:rsidRPr="00685C1E">
        <w:rPr>
          <w:spacing w:val="0"/>
          <w:kern w:val="2"/>
          <w:position w:val="0"/>
          <w:u w:val="none"/>
        </w:rPr>
        <w:t>ополнить пунктом 5.10 следующего содержания:</w:t>
      </w:r>
    </w:p>
    <w:p w:rsidR="00685C1E" w:rsidRPr="00685C1E" w:rsidRDefault="00685C1E" w:rsidP="00685C1E">
      <w:pPr>
        <w:autoSpaceDE w:val="0"/>
        <w:autoSpaceDN w:val="0"/>
        <w:adjustRightInd w:val="0"/>
        <w:ind w:firstLine="709"/>
        <w:contextualSpacing/>
        <w:jc w:val="both"/>
        <w:rPr>
          <w:spacing w:val="0"/>
          <w:kern w:val="2"/>
          <w:position w:val="0"/>
          <w:u w:val="none"/>
        </w:rPr>
      </w:pPr>
      <w:r w:rsidRPr="00685C1E">
        <w:rPr>
          <w:spacing w:val="0"/>
          <w:kern w:val="2"/>
          <w:position w:val="0"/>
          <w:u w:val="none"/>
        </w:rPr>
        <w:t>«5.10 Условия оплаты труда руководителей, их заместителей, главных бухгалтеров муниципальных учреждений определяются трудовыми договорами в соответствии с трудовым кодексом Российской Федерации, законами и иными нормативными правовыми актами»</w:t>
      </w:r>
    </w:p>
    <w:p w:rsidR="00685C1E" w:rsidRPr="000C26E6" w:rsidRDefault="00685C1E" w:rsidP="00E36AA5">
      <w:pPr>
        <w:ind w:firstLine="709"/>
      </w:pPr>
    </w:p>
    <w:sectPr w:rsidR="00685C1E" w:rsidRPr="000C26E6" w:rsidSect="00685C1E">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5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77"/>
    <w:rsid w:val="000060FC"/>
    <w:rsid w:val="000171D4"/>
    <w:rsid w:val="0006732C"/>
    <w:rsid w:val="0008126B"/>
    <w:rsid w:val="000C26E6"/>
    <w:rsid w:val="00155CE4"/>
    <w:rsid w:val="001663D8"/>
    <w:rsid w:val="001B7084"/>
    <w:rsid w:val="001C0D2B"/>
    <w:rsid w:val="001C1AB8"/>
    <w:rsid w:val="001E3419"/>
    <w:rsid w:val="001E5ED2"/>
    <w:rsid w:val="00326236"/>
    <w:rsid w:val="003721AA"/>
    <w:rsid w:val="003F755C"/>
    <w:rsid w:val="004249C8"/>
    <w:rsid w:val="004D2161"/>
    <w:rsid w:val="00501F67"/>
    <w:rsid w:val="00544D9E"/>
    <w:rsid w:val="00551E77"/>
    <w:rsid w:val="0059088A"/>
    <w:rsid w:val="005E2974"/>
    <w:rsid w:val="00631C1F"/>
    <w:rsid w:val="00685C1E"/>
    <w:rsid w:val="00757303"/>
    <w:rsid w:val="00791F08"/>
    <w:rsid w:val="008B6ADA"/>
    <w:rsid w:val="008D039C"/>
    <w:rsid w:val="009122BA"/>
    <w:rsid w:val="0095713E"/>
    <w:rsid w:val="00965FFF"/>
    <w:rsid w:val="00991543"/>
    <w:rsid w:val="009D5C08"/>
    <w:rsid w:val="00AC0005"/>
    <w:rsid w:val="00AD51C1"/>
    <w:rsid w:val="00B061C2"/>
    <w:rsid w:val="00BB7F5F"/>
    <w:rsid w:val="00C16F57"/>
    <w:rsid w:val="00C5719B"/>
    <w:rsid w:val="00C939E9"/>
    <w:rsid w:val="00D0386B"/>
    <w:rsid w:val="00D541ED"/>
    <w:rsid w:val="00E36AA5"/>
    <w:rsid w:val="00E76C8A"/>
    <w:rsid w:val="00ED08D4"/>
    <w:rsid w:val="00EE36E6"/>
    <w:rsid w:val="00F16E73"/>
    <w:rsid w:val="00FD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C8"/>
    <w:pPr>
      <w:spacing w:after="0" w:line="240" w:lineRule="auto"/>
    </w:pPr>
    <w:rPr>
      <w:rFonts w:ascii="Times New Roman" w:eastAsia="Times New Roman" w:hAnsi="Times New Roman" w:cs="Times New Roman"/>
      <w:spacing w:val="20"/>
      <w:kern w:val="40"/>
      <w:position w:val="6"/>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49C8"/>
    <w:pPr>
      <w:spacing w:after="160" w:line="240" w:lineRule="exact"/>
    </w:pPr>
    <w:rPr>
      <w:rFonts w:ascii="Verdana" w:hAnsi="Verdana" w:cs="Verdana"/>
      <w:spacing w:val="0"/>
      <w:kern w:val="0"/>
      <w:position w:val="0"/>
      <w:sz w:val="24"/>
      <w:szCs w:val="24"/>
      <w:u w:val="none"/>
      <w:lang w:val="en-US" w:eastAsia="en-US"/>
    </w:rPr>
  </w:style>
  <w:style w:type="paragraph" w:styleId="a4">
    <w:name w:val="Balloon Text"/>
    <w:basedOn w:val="a"/>
    <w:link w:val="a5"/>
    <w:uiPriority w:val="99"/>
    <w:semiHidden/>
    <w:unhideWhenUsed/>
    <w:rsid w:val="004249C8"/>
    <w:rPr>
      <w:rFonts w:ascii="Tahoma" w:hAnsi="Tahoma" w:cs="Tahoma"/>
      <w:sz w:val="16"/>
      <w:szCs w:val="16"/>
    </w:rPr>
  </w:style>
  <w:style w:type="character" w:customStyle="1" w:styleId="a5">
    <w:name w:val="Текст выноски Знак"/>
    <w:basedOn w:val="a0"/>
    <w:link w:val="a4"/>
    <w:uiPriority w:val="99"/>
    <w:semiHidden/>
    <w:rsid w:val="004249C8"/>
    <w:rPr>
      <w:rFonts w:ascii="Tahoma" w:eastAsia="Times New Roman" w:hAnsi="Tahoma" w:cs="Tahoma"/>
      <w:spacing w:val="20"/>
      <w:kern w:val="40"/>
      <w:position w:val="6"/>
      <w:sz w:val="16"/>
      <w:szCs w:val="16"/>
      <w:u w:val="single"/>
      <w:lang w:eastAsia="ru-RU"/>
    </w:rPr>
  </w:style>
  <w:style w:type="table" w:styleId="a6">
    <w:name w:val="Table Grid"/>
    <w:basedOn w:val="a1"/>
    <w:rsid w:val="001B70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C8"/>
    <w:pPr>
      <w:spacing w:after="0" w:line="240" w:lineRule="auto"/>
    </w:pPr>
    <w:rPr>
      <w:rFonts w:ascii="Times New Roman" w:eastAsia="Times New Roman" w:hAnsi="Times New Roman" w:cs="Times New Roman"/>
      <w:spacing w:val="20"/>
      <w:kern w:val="40"/>
      <w:position w:val="6"/>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49C8"/>
    <w:pPr>
      <w:spacing w:after="160" w:line="240" w:lineRule="exact"/>
    </w:pPr>
    <w:rPr>
      <w:rFonts w:ascii="Verdana" w:hAnsi="Verdana" w:cs="Verdana"/>
      <w:spacing w:val="0"/>
      <w:kern w:val="0"/>
      <w:position w:val="0"/>
      <w:sz w:val="24"/>
      <w:szCs w:val="24"/>
      <w:u w:val="none"/>
      <w:lang w:val="en-US" w:eastAsia="en-US"/>
    </w:rPr>
  </w:style>
  <w:style w:type="paragraph" w:styleId="a4">
    <w:name w:val="Balloon Text"/>
    <w:basedOn w:val="a"/>
    <w:link w:val="a5"/>
    <w:uiPriority w:val="99"/>
    <w:semiHidden/>
    <w:unhideWhenUsed/>
    <w:rsid w:val="004249C8"/>
    <w:rPr>
      <w:rFonts w:ascii="Tahoma" w:hAnsi="Tahoma" w:cs="Tahoma"/>
      <w:sz w:val="16"/>
      <w:szCs w:val="16"/>
    </w:rPr>
  </w:style>
  <w:style w:type="character" w:customStyle="1" w:styleId="a5">
    <w:name w:val="Текст выноски Знак"/>
    <w:basedOn w:val="a0"/>
    <w:link w:val="a4"/>
    <w:uiPriority w:val="99"/>
    <w:semiHidden/>
    <w:rsid w:val="004249C8"/>
    <w:rPr>
      <w:rFonts w:ascii="Tahoma" w:eastAsia="Times New Roman" w:hAnsi="Tahoma" w:cs="Tahoma"/>
      <w:spacing w:val="20"/>
      <w:kern w:val="40"/>
      <w:position w:val="6"/>
      <w:sz w:val="16"/>
      <w:szCs w:val="16"/>
      <w:u w:val="single"/>
      <w:lang w:eastAsia="ru-RU"/>
    </w:rPr>
  </w:style>
  <w:style w:type="table" w:styleId="a6">
    <w:name w:val="Table Grid"/>
    <w:basedOn w:val="a1"/>
    <w:rsid w:val="001B70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1662</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Финансист</cp:lastModifiedBy>
  <cp:revision>8</cp:revision>
  <cp:lastPrinted>2019-10-08T08:46:00Z</cp:lastPrinted>
  <dcterms:created xsi:type="dcterms:W3CDTF">2019-10-08T07:57:00Z</dcterms:created>
  <dcterms:modified xsi:type="dcterms:W3CDTF">2019-10-08T08:53:00Z</dcterms:modified>
</cp:coreProperties>
</file>