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19" w:rsidRPr="00ED0DD7" w:rsidRDefault="00307C19" w:rsidP="00307C19">
      <w:pPr>
        <w:jc w:val="center"/>
        <w:rPr>
          <w:b/>
          <w:spacing w:val="20"/>
          <w:kern w:val="40"/>
          <w:position w:val="6"/>
          <w:u w:val="single"/>
        </w:rPr>
      </w:pPr>
      <w:r>
        <w:rPr>
          <w:noProof/>
          <w:spacing w:val="20"/>
          <w:kern w:val="40"/>
          <w:position w:val="6"/>
          <w:lang w:eastAsia="ru-RU"/>
        </w:rPr>
        <w:drawing>
          <wp:inline distT="0" distB="0" distL="0" distR="0">
            <wp:extent cx="457200" cy="581025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19" w:rsidRPr="00ED0DD7" w:rsidRDefault="00307C19" w:rsidP="00307C19">
      <w:pPr>
        <w:jc w:val="center"/>
        <w:rPr>
          <w:rFonts w:eastAsia="Calibri"/>
          <w:b/>
          <w:sz w:val="28"/>
          <w:szCs w:val="28"/>
        </w:rPr>
      </w:pPr>
      <w:r w:rsidRPr="00ED0DD7">
        <w:rPr>
          <w:rFonts w:eastAsia="Calibri"/>
          <w:b/>
          <w:sz w:val="28"/>
          <w:szCs w:val="28"/>
        </w:rPr>
        <w:t>Россия</w:t>
      </w:r>
    </w:p>
    <w:p w:rsidR="00307C19" w:rsidRPr="00ED0DD7" w:rsidRDefault="00307C19" w:rsidP="00307C19">
      <w:pPr>
        <w:jc w:val="center"/>
        <w:rPr>
          <w:rFonts w:eastAsia="Calibri"/>
          <w:b/>
          <w:sz w:val="28"/>
          <w:szCs w:val="28"/>
        </w:rPr>
      </w:pPr>
      <w:r w:rsidRPr="00ED0DD7">
        <w:rPr>
          <w:rFonts w:eastAsia="Calibri"/>
          <w:b/>
          <w:sz w:val="28"/>
          <w:szCs w:val="28"/>
        </w:rPr>
        <w:t xml:space="preserve">Ростовская область </w:t>
      </w:r>
      <w:proofErr w:type="spellStart"/>
      <w:r w:rsidRPr="00ED0DD7">
        <w:rPr>
          <w:rFonts w:eastAsia="Calibri"/>
          <w:b/>
          <w:sz w:val="28"/>
          <w:szCs w:val="28"/>
        </w:rPr>
        <w:t>Егорлыкский</w:t>
      </w:r>
      <w:proofErr w:type="spellEnd"/>
      <w:r w:rsidRPr="00ED0DD7">
        <w:rPr>
          <w:rFonts w:eastAsia="Calibri"/>
          <w:b/>
          <w:sz w:val="28"/>
          <w:szCs w:val="28"/>
        </w:rPr>
        <w:t xml:space="preserve"> район</w:t>
      </w:r>
    </w:p>
    <w:p w:rsidR="00307C19" w:rsidRPr="00ED0DD7" w:rsidRDefault="00307C19" w:rsidP="00307C19">
      <w:pPr>
        <w:jc w:val="center"/>
        <w:rPr>
          <w:rFonts w:eastAsia="Calibri"/>
          <w:b/>
          <w:sz w:val="32"/>
          <w:szCs w:val="32"/>
        </w:rPr>
      </w:pPr>
      <w:r w:rsidRPr="00ED0DD7">
        <w:rPr>
          <w:rFonts w:eastAsia="Calibri"/>
          <w:b/>
          <w:sz w:val="32"/>
          <w:szCs w:val="32"/>
        </w:rPr>
        <w:t>Администрация Егорлыкского сельского поселения</w:t>
      </w:r>
    </w:p>
    <w:p w:rsidR="00307C19" w:rsidRPr="00ED0DD7" w:rsidRDefault="00307C19" w:rsidP="00307C19">
      <w:pPr>
        <w:ind w:firstLine="709"/>
        <w:jc w:val="center"/>
        <w:rPr>
          <w:b/>
          <w:sz w:val="32"/>
          <w:szCs w:val="32"/>
        </w:rPr>
      </w:pPr>
    </w:p>
    <w:p w:rsidR="00307C19" w:rsidRPr="00ED0DD7" w:rsidRDefault="00307C19" w:rsidP="00307C19">
      <w:pPr>
        <w:ind w:firstLine="709"/>
        <w:rPr>
          <w:sz w:val="28"/>
          <w:szCs w:val="28"/>
        </w:rPr>
      </w:pPr>
      <w:r w:rsidRPr="00ED0DD7">
        <w:rPr>
          <w:b/>
          <w:sz w:val="36"/>
          <w:szCs w:val="36"/>
        </w:rPr>
        <w:t xml:space="preserve">                          ПОСТАНОВЛЕНИЕ</w:t>
      </w:r>
    </w:p>
    <w:p w:rsidR="00307C19" w:rsidRDefault="00307C19" w:rsidP="00307C19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08"/>
        <w:gridCol w:w="3049"/>
        <w:gridCol w:w="1913"/>
        <w:gridCol w:w="1221"/>
        <w:gridCol w:w="3280"/>
      </w:tblGrid>
      <w:tr w:rsidR="00307C19" w:rsidRPr="00EF6591" w:rsidTr="00307C19">
        <w:tc>
          <w:tcPr>
            <w:tcW w:w="3157" w:type="dxa"/>
            <w:gridSpan w:val="2"/>
            <w:shd w:val="clear" w:color="auto" w:fill="auto"/>
          </w:tcPr>
          <w:p w:rsidR="00307C19" w:rsidRPr="00EF6591" w:rsidRDefault="00307C19" w:rsidP="00307C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  ноября  2019 года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307C19" w:rsidRPr="00EF6591" w:rsidRDefault="00307C19" w:rsidP="00307C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FB201C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EF6591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3280" w:type="dxa"/>
            <w:shd w:val="clear" w:color="auto" w:fill="auto"/>
          </w:tcPr>
          <w:p w:rsidR="00307C19" w:rsidRPr="00EF6591" w:rsidRDefault="00307C19" w:rsidP="00C52D1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</w:t>
            </w:r>
            <w:proofErr w:type="gramStart"/>
            <w:r>
              <w:rPr>
                <w:b/>
                <w:sz w:val="28"/>
                <w:szCs w:val="28"/>
              </w:rPr>
              <w:t>.Е</w:t>
            </w:r>
            <w:proofErr w:type="gramEnd"/>
            <w:r>
              <w:rPr>
                <w:b/>
                <w:sz w:val="28"/>
                <w:szCs w:val="28"/>
              </w:rPr>
              <w:t>горлыкская</w:t>
            </w:r>
          </w:p>
        </w:tc>
      </w:tr>
      <w:tr w:rsidR="00307C19" w:rsidRPr="00EF6591" w:rsidTr="00307C19">
        <w:tc>
          <w:tcPr>
            <w:tcW w:w="9571" w:type="dxa"/>
            <w:gridSpan w:val="5"/>
            <w:shd w:val="clear" w:color="auto" w:fill="auto"/>
          </w:tcPr>
          <w:p w:rsidR="00307C19" w:rsidRPr="00EF6591" w:rsidRDefault="00307C19" w:rsidP="00C52D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7C19" w:rsidRPr="00D71309" w:rsidTr="00307C19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2"/>
          <w:wBefore w:w="108" w:type="dxa"/>
          <w:wAfter w:w="4501" w:type="dxa"/>
          <w:trHeight w:val="368"/>
        </w:trPr>
        <w:tc>
          <w:tcPr>
            <w:tcW w:w="4962" w:type="dxa"/>
            <w:gridSpan w:val="2"/>
          </w:tcPr>
          <w:p w:rsidR="00307C19" w:rsidRPr="00307C19" w:rsidRDefault="00307C19" w:rsidP="00307C19">
            <w:pPr>
              <w:pStyle w:val="a6"/>
              <w:rPr>
                <w:b/>
              </w:rPr>
            </w:pPr>
            <w:r w:rsidRPr="00307C19">
              <w:rPr>
                <w:b/>
                <w:sz w:val="28"/>
              </w:rPr>
              <w:t>О порядке обучения работающего населения Е</w:t>
            </w:r>
            <w:r>
              <w:rPr>
                <w:b/>
                <w:sz w:val="28"/>
              </w:rPr>
              <w:t>горлык</w:t>
            </w:r>
            <w:r w:rsidRPr="00307C19">
              <w:rPr>
                <w:b/>
                <w:sz w:val="28"/>
              </w:rPr>
              <w:t>ского сельского поселения в области защиты от чрезвычайных ситуаций природного и техногенного характера</w:t>
            </w:r>
          </w:p>
        </w:tc>
      </w:tr>
    </w:tbl>
    <w:p w:rsidR="00307C19" w:rsidRPr="00D71309" w:rsidRDefault="00307C19" w:rsidP="00307C19">
      <w:pPr>
        <w:rPr>
          <w:sz w:val="26"/>
          <w:szCs w:val="26"/>
        </w:rPr>
      </w:pPr>
    </w:p>
    <w:p w:rsidR="00307C19" w:rsidRPr="00CF42CA" w:rsidRDefault="00307C19" w:rsidP="00307C19">
      <w:pPr>
        <w:ind w:firstLine="709"/>
        <w:jc w:val="both"/>
        <w:rPr>
          <w:szCs w:val="28"/>
        </w:rPr>
      </w:pPr>
      <w:proofErr w:type="gramStart"/>
      <w:r>
        <w:rPr>
          <w:sz w:val="26"/>
          <w:szCs w:val="26"/>
        </w:rPr>
        <w:t>В</w:t>
      </w:r>
      <w:r w:rsidRPr="00AF2FC6">
        <w:rPr>
          <w:color w:val="000000"/>
          <w:sz w:val="28"/>
          <w:szCs w:val="28"/>
        </w:rPr>
        <w:t xml:space="preserve"> соответствии с федеральным законом 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года № 547 «О подготовке населения в области защиты от чрезвычайных ситуаций», от 02.11.2000 года № 841 «Об утверждении Положения об организации обучения населения в области гражданской обороны</w:t>
      </w:r>
      <w:proofErr w:type="gramEnd"/>
      <w:r w:rsidRPr="00AF2FC6">
        <w:rPr>
          <w:color w:val="000000"/>
          <w:sz w:val="28"/>
          <w:szCs w:val="28"/>
        </w:rPr>
        <w:t>», Организационно-методических указаний МЧС России, примерных программ обучения населения в области безопасности жизнедеятельности</w:t>
      </w:r>
      <w:r>
        <w:rPr>
          <w:color w:val="000000"/>
          <w:sz w:val="28"/>
          <w:szCs w:val="28"/>
        </w:rPr>
        <w:t xml:space="preserve">, </w:t>
      </w:r>
      <w:r w:rsidRPr="00307C19">
        <w:rPr>
          <w:sz w:val="28"/>
          <w:szCs w:val="28"/>
        </w:rPr>
        <w:t>руководствуясь пунктом 11 статьи 30,  пунктом 9 статьи 33 Устава муниципального образования «</w:t>
      </w:r>
      <w:proofErr w:type="spellStart"/>
      <w:r w:rsidRPr="00307C19">
        <w:rPr>
          <w:sz w:val="28"/>
          <w:szCs w:val="28"/>
        </w:rPr>
        <w:t>Егорлыкское</w:t>
      </w:r>
      <w:proofErr w:type="spellEnd"/>
      <w:r w:rsidRPr="00307C19">
        <w:rPr>
          <w:sz w:val="28"/>
          <w:szCs w:val="28"/>
        </w:rPr>
        <w:t xml:space="preserve"> сельское поселение»</w:t>
      </w:r>
    </w:p>
    <w:p w:rsidR="00307C19" w:rsidRDefault="00307C19" w:rsidP="00307C19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bCs/>
          <w:sz w:val="28"/>
          <w:szCs w:val="28"/>
        </w:rPr>
      </w:pPr>
    </w:p>
    <w:p w:rsidR="00307C19" w:rsidRPr="00FD5A78" w:rsidRDefault="00307C19" w:rsidP="00307C19">
      <w:pPr>
        <w:pStyle w:val="a3"/>
        <w:shd w:val="clear" w:color="auto" w:fill="FFFFFF"/>
        <w:spacing w:before="0" w:beforeAutospacing="0" w:after="225" w:afterAutospacing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307C19">
        <w:rPr>
          <w:b/>
          <w:bCs/>
          <w:sz w:val="28"/>
          <w:szCs w:val="28"/>
        </w:rPr>
        <w:t>остановля</w:t>
      </w:r>
      <w:r>
        <w:rPr>
          <w:b/>
          <w:bCs/>
          <w:sz w:val="28"/>
          <w:szCs w:val="28"/>
        </w:rPr>
        <w:t>ю</w:t>
      </w:r>
      <w:r w:rsidRPr="00FD5A78">
        <w:rPr>
          <w:bCs/>
          <w:sz w:val="28"/>
          <w:szCs w:val="28"/>
        </w:rPr>
        <w:t>:</w:t>
      </w:r>
    </w:p>
    <w:p w:rsidR="00307C19" w:rsidRPr="00FD5A78" w:rsidRDefault="00307C19" w:rsidP="00307C19">
      <w:pPr>
        <w:jc w:val="both"/>
        <w:rPr>
          <w:b/>
          <w:bCs/>
          <w:sz w:val="28"/>
          <w:szCs w:val="28"/>
        </w:rPr>
      </w:pPr>
    </w:p>
    <w:p w:rsidR="00307C19" w:rsidRPr="00FD5A78" w:rsidRDefault="00FB201C" w:rsidP="00FB2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7C19" w:rsidRPr="00FD5A78">
        <w:rPr>
          <w:sz w:val="28"/>
          <w:szCs w:val="28"/>
        </w:rPr>
        <w:t xml:space="preserve">1. Утвердить Программу обучения работающего населения </w:t>
      </w:r>
      <w:r w:rsidR="00307C19" w:rsidRPr="00FD5A78">
        <w:rPr>
          <w:bCs/>
          <w:sz w:val="28"/>
          <w:szCs w:val="28"/>
        </w:rPr>
        <w:t>в области защиты от чрезвычайных ситуаций природного и техногенного характера</w:t>
      </w:r>
      <w:r w:rsidR="00307C19" w:rsidRPr="00FD5A78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Егорлык</w:t>
      </w:r>
      <w:r w:rsidR="00307C19" w:rsidRPr="00FD5A78">
        <w:rPr>
          <w:sz w:val="28"/>
          <w:szCs w:val="28"/>
        </w:rPr>
        <w:t xml:space="preserve">ского сельского поселения </w:t>
      </w:r>
      <w:proofErr w:type="gramStart"/>
      <w:r>
        <w:rPr>
          <w:sz w:val="28"/>
          <w:szCs w:val="28"/>
        </w:rPr>
        <w:t xml:space="preserve">согласно </w:t>
      </w:r>
      <w:r w:rsidR="00307C19" w:rsidRPr="00FD5A78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.</w:t>
      </w:r>
    </w:p>
    <w:p w:rsidR="00307C19" w:rsidRPr="00FD5A78" w:rsidRDefault="00FB201C" w:rsidP="00FB2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7C19" w:rsidRPr="00FD5A78">
        <w:rPr>
          <w:sz w:val="28"/>
          <w:szCs w:val="28"/>
        </w:rPr>
        <w:t>2. Рекомендовать руководителям организаций и учреждений, независимо от организационно-правовых форм и форм собственности обучение проводить в соответствии с настоящей Программой обучения.</w:t>
      </w:r>
    </w:p>
    <w:p w:rsidR="00966555" w:rsidRDefault="00FB201C" w:rsidP="00FB201C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7C19" w:rsidRPr="00FD5A78">
        <w:rPr>
          <w:sz w:val="28"/>
          <w:szCs w:val="28"/>
        </w:rPr>
        <w:t xml:space="preserve">3.  </w:t>
      </w:r>
      <w:r>
        <w:rPr>
          <w:sz w:val="28"/>
          <w:szCs w:val="28"/>
        </w:rPr>
        <w:t>Главно</w:t>
      </w:r>
      <w:r w:rsidR="00307C19" w:rsidRPr="00FD5A78">
        <w:rPr>
          <w:sz w:val="28"/>
          <w:szCs w:val="28"/>
        </w:rPr>
        <w:t>му специалисту</w:t>
      </w:r>
      <w:r w:rsidR="00966555">
        <w:rPr>
          <w:sz w:val="28"/>
          <w:szCs w:val="28"/>
        </w:rPr>
        <w:t xml:space="preserve"> по вопросам пожарной безопасности, защите от ЧС и кадровой работе </w:t>
      </w:r>
      <w:r w:rsidR="00307C19" w:rsidRPr="00FD5A78">
        <w:rPr>
          <w:sz w:val="28"/>
          <w:szCs w:val="28"/>
        </w:rPr>
        <w:t xml:space="preserve"> Администрации </w:t>
      </w:r>
      <w:r w:rsidR="00966555">
        <w:rPr>
          <w:sz w:val="28"/>
          <w:szCs w:val="28"/>
        </w:rPr>
        <w:t>Егорлык</w:t>
      </w:r>
      <w:r w:rsidR="00307C19" w:rsidRPr="00FD5A78">
        <w:rPr>
          <w:sz w:val="28"/>
          <w:szCs w:val="28"/>
        </w:rPr>
        <w:t>ского сельского поселения</w:t>
      </w:r>
      <w:r w:rsidR="00966555">
        <w:rPr>
          <w:sz w:val="28"/>
          <w:szCs w:val="28"/>
        </w:rPr>
        <w:t>, Мелешко В.Г. – о</w:t>
      </w:r>
      <w:r w:rsidR="00307C19" w:rsidRPr="00FD5A78">
        <w:rPr>
          <w:sz w:val="28"/>
          <w:szCs w:val="28"/>
        </w:rPr>
        <w:t>казать необходимую методическую помощь администраци</w:t>
      </w:r>
      <w:r w:rsidR="00966555">
        <w:rPr>
          <w:sz w:val="28"/>
          <w:szCs w:val="28"/>
        </w:rPr>
        <w:t>ям</w:t>
      </w:r>
      <w:r w:rsidR="00307C19" w:rsidRPr="00FD5A78">
        <w:rPr>
          <w:sz w:val="28"/>
          <w:szCs w:val="28"/>
        </w:rPr>
        <w:t xml:space="preserve"> организаций и предприятий, расположенных на территории поселения  в подготовке мероприятий по обучению, разработке документации, практической деятельности.                                                                                                                                   </w:t>
      </w:r>
      <w:r w:rsidR="00966555">
        <w:rPr>
          <w:sz w:val="28"/>
          <w:szCs w:val="28"/>
        </w:rPr>
        <w:t xml:space="preserve">             </w:t>
      </w:r>
      <w:r w:rsidR="00307C19" w:rsidRPr="00FD5A78">
        <w:rPr>
          <w:color w:val="000000"/>
          <w:sz w:val="28"/>
          <w:szCs w:val="28"/>
        </w:rPr>
        <w:t xml:space="preserve"> </w:t>
      </w:r>
      <w:r w:rsidR="00966555">
        <w:rPr>
          <w:color w:val="000000"/>
          <w:sz w:val="28"/>
          <w:szCs w:val="28"/>
        </w:rPr>
        <w:t xml:space="preserve">                4. Настоящее </w:t>
      </w:r>
      <w:r w:rsidR="00307C19" w:rsidRPr="00FD5A78">
        <w:rPr>
          <w:color w:val="000000"/>
          <w:sz w:val="28"/>
          <w:szCs w:val="28"/>
        </w:rPr>
        <w:t>постановление разместить на официальном сайте Администрации</w:t>
      </w:r>
      <w:r w:rsidR="00966555">
        <w:rPr>
          <w:color w:val="000000"/>
          <w:sz w:val="28"/>
          <w:szCs w:val="28"/>
        </w:rPr>
        <w:t xml:space="preserve"> Егорлыкского сельского поселения.</w:t>
      </w:r>
    </w:p>
    <w:p w:rsidR="00307C19" w:rsidRPr="00FD5A78" w:rsidRDefault="00966555" w:rsidP="00FB201C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307C19" w:rsidRPr="00FD5A78">
        <w:rPr>
          <w:color w:val="000000"/>
          <w:sz w:val="28"/>
          <w:szCs w:val="28"/>
        </w:rPr>
        <w:t xml:space="preserve"> 5.  </w:t>
      </w:r>
      <w:proofErr w:type="gramStart"/>
      <w:r w:rsidR="00307C19" w:rsidRPr="00FD5A78">
        <w:rPr>
          <w:color w:val="000000"/>
          <w:sz w:val="28"/>
          <w:szCs w:val="28"/>
        </w:rPr>
        <w:t>Контроль за</w:t>
      </w:r>
      <w:proofErr w:type="gramEnd"/>
      <w:r w:rsidR="00307C19" w:rsidRPr="00FD5A78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>главного</w:t>
      </w:r>
      <w:r w:rsidRPr="00FD5A78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а по вопросам пожарной безопасности, защите от ЧС и кадровой работе </w:t>
      </w:r>
      <w:r w:rsidRPr="00FD5A7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Егорлык</w:t>
      </w:r>
      <w:r w:rsidRPr="00FD5A78">
        <w:rPr>
          <w:sz w:val="28"/>
          <w:szCs w:val="28"/>
        </w:rPr>
        <w:t>ского сельского поселения</w:t>
      </w:r>
      <w:r w:rsidR="00307C19" w:rsidRPr="00FD5A78">
        <w:rPr>
          <w:color w:val="000000"/>
          <w:sz w:val="28"/>
          <w:szCs w:val="28"/>
        </w:rPr>
        <w:t>.</w:t>
      </w:r>
    </w:p>
    <w:p w:rsidR="00307C19" w:rsidRPr="00FD5A78" w:rsidRDefault="00307C19" w:rsidP="00307C19">
      <w:pPr>
        <w:jc w:val="both"/>
        <w:rPr>
          <w:sz w:val="28"/>
          <w:szCs w:val="28"/>
        </w:rPr>
      </w:pPr>
    </w:p>
    <w:p w:rsidR="00307C19" w:rsidRPr="00CF42CA" w:rsidRDefault="00FB201C" w:rsidP="00307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7C19" w:rsidRPr="00CF42CA">
        <w:rPr>
          <w:sz w:val="28"/>
          <w:szCs w:val="28"/>
        </w:rPr>
        <w:t xml:space="preserve">Глава Администрации </w:t>
      </w:r>
    </w:p>
    <w:p w:rsidR="00307C19" w:rsidRDefault="00307C19" w:rsidP="00307C19">
      <w:pPr>
        <w:jc w:val="both"/>
        <w:rPr>
          <w:sz w:val="28"/>
          <w:szCs w:val="28"/>
        </w:rPr>
      </w:pPr>
      <w:r w:rsidRPr="00CF42CA">
        <w:rPr>
          <w:sz w:val="28"/>
          <w:szCs w:val="28"/>
        </w:rPr>
        <w:t>Егорлыкского сельского поселения  _______________И.И. Гулай</w:t>
      </w:r>
    </w:p>
    <w:p w:rsidR="00FB201C" w:rsidRDefault="00FB201C" w:rsidP="00307C19">
      <w:pPr>
        <w:jc w:val="both"/>
        <w:rPr>
          <w:sz w:val="28"/>
          <w:szCs w:val="28"/>
        </w:rPr>
      </w:pPr>
    </w:p>
    <w:p w:rsidR="00FB201C" w:rsidRDefault="00FB201C" w:rsidP="00307C19">
      <w:pPr>
        <w:jc w:val="both"/>
        <w:rPr>
          <w:sz w:val="28"/>
          <w:szCs w:val="28"/>
        </w:rPr>
      </w:pPr>
    </w:p>
    <w:p w:rsidR="00FB201C" w:rsidRDefault="00FB201C" w:rsidP="00307C19">
      <w:pPr>
        <w:jc w:val="both"/>
        <w:rPr>
          <w:sz w:val="28"/>
          <w:szCs w:val="28"/>
        </w:rPr>
      </w:pPr>
    </w:p>
    <w:p w:rsidR="00FB201C" w:rsidRDefault="00FB201C" w:rsidP="00307C19">
      <w:pPr>
        <w:jc w:val="both"/>
        <w:rPr>
          <w:sz w:val="28"/>
          <w:szCs w:val="28"/>
        </w:rPr>
      </w:pPr>
    </w:p>
    <w:p w:rsidR="00FB201C" w:rsidRDefault="00FB201C" w:rsidP="00307C19">
      <w:pPr>
        <w:jc w:val="both"/>
        <w:rPr>
          <w:sz w:val="28"/>
          <w:szCs w:val="28"/>
        </w:rPr>
      </w:pPr>
    </w:p>
    <w:p w:rsidR="00FB201C" w:rsidRDefault="00FB201C" w:rsidP="00307C19">
      <w:pPr>
        <w:jc w:val="both"/>
        <w:rPr>
          <w:sz w:val="28"/>
          <w:szCs w:val="28"/>
        </w:rPr>
      </w:pPr>
    </w:p>
    <w:p w:rsidR="00FB201C" w:rsidRDefault="00FB201C" w:rsidP="00307C19">
      <w:pPr>
        <w:jc w:val="both"/>
        <w:rPr>
          <w:sz w:val="28"/>
          <w:szCs w:val="28"/>
        </w:rPr>
      </w:pPr>
    </w:p>
    <w:p w:rsidR="00FB201C" w:rsidRDefault="00FB201C" w:rsidP="00307C19">
      <w:pPr>
        <w:jc w:val="both"/>
        <w:rPr>
          <w:sz w:val="28"/>
          <w:szCs w:val="28"/>
        </w:rPr>
      </w:pPr>
    </w:p>
    <w:p w:rsidR="00FB201C" w:rsidRDefault="00FB201C" w:rsidP="00307C19">
      <w:pPr>
        <w:jc w:val="both"/>
        <w:rPr>
          <w:sz w:val="28"/>
          <w:szCs w:val="28"/>
        </w:rPr>
      </w:pPr>
    </w:p>
    <w:p w:rsidR="00FB201C" w:rsidRDefault="00FB201C" w:rsidP="00307C19">
      <w:pPr>
        <w:jc w:val="both"/>
        <w:rPr>
          <w:sz w:val="28"/>
          <w:szCs w:val="28"/>
        </w:rPr>
      </w:pPr>
    </w:p>
    <w:p w:rsidR="00FB201C" w:rsidRDefault="00FB201C" w:rsidP="00307C19">
      <w:pPr>
        <w:jc w:val="both"/>
        <w:rPr>
          <w:sz w:val="28"/>
          <w:szCs w:val="28"/>
        </w:rPr>
      </w:pPr>
    </w:p>
    <w:p w:rsidR="00FB201C" w:rsidRDefault="00FB201C" w:rsidP="00307C19">
      <w:pPr>
        <w:jc w:val="both"/>
        <w:rPr>
          <w:sz w:val="28"/>
          <w:szCs w:val="28"/>
        </w:rPr>
      </w:pPr>
    </w:p>
    <w:p w:rsidR="00FB201C" w:rsidRDefault="00FB201C" w:rsidP="00307C19">
      <w:pPr>
        <w:jc w:val="both"/>
        <w:rPr>
          <w:sz w:val="28"/>
          <w:szCs w:val="28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FB201C" w:rsidRDefault="00FB201C" w:rsidP="00307C19">
      <w:pPr>
        <w:pStyle w:val="a6"/>
        <w:jc w:val="both"/>
        <w:rPr>
          <w:sz w:val="20"/>
          <w:szCs w:val="20"/>
        </w:rPr>
      </w:pPr>
    </w:p>
    <w:p w:rsidR="00307C19" w:rsidRDefault="00FB201C" w:rsidP="00307C19">
      <w:pPr>
        <w:pStyle w:val="a6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307C19">
        <w:rPr>
          <w:sz w:val="20"/>
          <w:szCs w:val="20"/>
        </w:rPr>
        <w:t xml:space="preserve">остановление вносит: </w:t>
      </w:r>
    </w:p>
    <w:p w:rsidR="00307C19" w:rsidRDefault="00307C19" w:rsidP="00307C19">
      <w:pPr>
        <w:pStyle w:val="a6"/>
        <w:jc w:val="both"/>
        <w:rPr>
          <w:sz w:val="20"/>
          <w:szCs w:val="20"/>
        </w:rPr>
      </w:pPr>
      <w:r>
        <w:rPr>
          <w:sz w:val="20"/>
          <w:szCs w:val="20"/>
        </w:rPr>
        <w:t>главный специалист по ПБ,</w:t>
      </w:r>
    </w:p>
    <w:p w:rsidR="00307C19" w:rsidRDefault="00307C19" w:rsidP="00307C19">
      <w:pPr>
        <w:pStyle w:val="a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защиты от ЧС и кадровой работе</w:t>
      </w:r>
    </w:p>
    <w:p w:rsidR="00FB201C" w:rsidRDefault="00FB201C" w:rsidP="00307C19">
      <w:pPr>
        <w:jc w:val="right"/>
        <w:rPr>
          <w:sz w:val="28"/>
          <w:szCs w:val="28"/>
        </w:rPr>
      </w:pPr>
    </w:p>
    <w:p w:rsidR="00FB201C" w:rsidRDefault="00FB201C" w:rsidP="00307C19">
      <w:pPr>
        <w:jc w:val="right"/>
        <w:rPr>
          <w:sz w:val="28"/>
          <w:szCs w:val="28"/>
        </w:rPr>
      </w:pPr>
    </w:p>
    <w:p w:rsidR="00FB201C" w:rsidRDefault="00FB201C" w:rsidP="00307C19">
      <w:pPr>
        <w:jc w:val="right"/>
        <w:rPr>
          <w:sz w:val="28"/>
          <w:szCs w:val="28"/>
        </w:rPr>
      </w:pPr>
    </w:p>
    <w:p w:rsidR="00FB201C" w:rsidRDefault="00FB201C" w:rsidP="00307C19">
      <w:pPr>
        <w:jc w:val="right"/>
        <w:rPr>
          <w:sz w:val="28"/>
          <w:szCs w:val="28"/>
        </w:rPr>
      </w:pPr>
    </w:p>
    <w:p w:rsidR="00FB201C" w:rsidRDefault="00FB201C" w:rsidP="00307C19">
      <w:pPr>
        <w:jc w:val="right"/>
        <w:rPr>
          <w:sz w:val="28"/>
          <w:szCs w:val="28"/>
        </w:rPr>
      </w:pPr>
    </w:p>
    <w:p w:rsidR="00307C19" w:rsidRDefault="00307C19" w:rsidP="00307C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307C19" w:rsidRPr="00966555" w:rsidRDefault="00307C19" w:rsidP="00307C19">
      <w:pPr>
        <w:jc w:val="right"/>
        <w:rPr>
          <w:szCs w:val="28"/>
        </w:rPr>
      </w:pPr>
      <w:r w:rsidRPr="00966555">
        <w:rPr>
          <w:szCs w:val="28"/>
        </w:rPr>
        <w:lastRenderedPageBreak/>
        <w:t xml:space="preserve">Приложение </w:t>
      </w:r>
    </w:p>
    <w:p w:rsidR="00307C19" w:rsidRPr="00966555" w:rsidRDefault="00307C19" w:rsidP="00307C19">
      <w:pPr>
        <w:jc w:val="right"/>
        <w:rPr>
          <w:szCs w:val="28"/>
        </w:rPr>
      </w:pPr>
      <w:r w:rsidRPr="00966555">
        <w:rPr>
          <w:szCs w:val="28"/>
        </w:rPr>
        <w:t>к  постановлению</w:t>
      </w:r>
    </w:p>
    <w:p w:rsidR="00307C19" w:rsidRPr="00966555" w:rsidRDefault="00307C19" w:rsidP="00307C19">
      <w:pPr>
        <w:jc w:val="right"/>
        <w:rPr>
          <w:szCs w:val="28"/>
        </w:rPr>
      </w:pPr>
      <w:r w:rsidRPr="00966555">
        <w:rPr>
          <w:szCs w:val="28"/>
        </w:rPr>
        <w:t>Администрации Е</w:t>
      </w:r>
      <w:r w:rsidR="00966555" w:rsidRPr="00966555">
        <w:rPr>
          <w:szCs w:val="28"/>
        </w:rPr>
        <w:t>горлык</w:t>
      </w:r>
      <w:r w:rsidRPr="00966555">
        <w:rPr>
          <w:szCs w:val="28"/>
        </w:rPr>
        <w:t>ского</w:t>
      </w:r>
    </w:p>
    <w:p w:rsidR="00307C19" w:rsidRPr="00966555" w:rsidRDefault="00307C19" w:rsidP="00307C19">
      <w:pPr>
        <w:jc w:val="right"/>
        <w:rPr>
          <w:szCs w:val="28"/>
        </w:rPr>
      </w:pPr>
      <w:r w:rsidRPr="00966555">
        <w:rPr>
          <w:szCs w:val="28"/>
        </w:rPr>
        <w:t xml:space="preserve">сельского поселения </w:t>
      </w:r>
    </w:p>
    <w:p w:rsidR="00307C19" w:rsidRDefault="00307C19" w:rsidP="00307C19">
      <w:pPr>
        <w:jc w:val="right"/>
        <w:rPr>
          <w:sz w:val="28"/>
          <w:szCs w:val="28"/>
        </w:rPr>
      </w:pPr>
      <w:r w:rsidRPr="00966555">
        <w:rPr>
          <w:szCs w:val="28"/>
        </w:rPr>
        <w:t>№</w:t>
      </w:r>
      <w:r w:rsidR="00966555" w:rsidRPr="00966555">
        <w:rPr>
          <w:szCs w:val="28"/>
        </w:rPr>
        <w:t xml:space="preserve"> 500</w:t>
      </w:r>
      <w:r w:rsidRPr="00966555">
        <w:rPr>
          <w:szCs w:val="28"/>
        </w:rPr>
        <w:t xml:space="preserve"> от </w:t>
      </w:r>
      <w:r w:rsidR="00966555" w:rsidRPr="00966555">
        <w:rPr>
          <w:szCs w:val="28"/>
        </w:rPr>
        <w:t>06</w:t>
      </w:r>
      <w:r w:rsidRPr="00966555">
        <w:rPr>
          <w:szCs w:val="28"/>
        </w:rPr>
        <w:t>.</w:t>
      </w:r>
      <w:r w:rsidR="00966555" w:rsidRPr="00966555">
        <w:rPr>
          <w:szCs w:val="28"/>
        </w:rPr>
        <w:t>11</w:t>
      </w:r>
      <w:r w:rsidRPr="00966555">
        <w:rPr>
          <w:szCs w:val="28"/>
        </w:rPr>
        <w:t>.2019 г</w:t>
      </w:r>
      <w:r>
        <w:rPr>
          <w:sz w:val="28"/>
          <w:szCs w:val="28"/>
        </w:rPr>
        <w:t>.</w:t>
      </w:r>
    </w:p>
    <w:p w:rsidR="00FB201C" w:rsidRDefault="00FB201C" w:rsidP="00307C19">
      <w:pPr>
        <w:jc w:val="right"/>
        <w:rPr>
          <w:sz w:val="28"/>
          <w:szCs w:val="28"/>
        </w:rPr>
      </w:pPr>
    </w:p>
    <w:p w:rsidR="00307C19" w:rsidRPr="00FD5A78" w:rsidRDefault="00307C19" w:rsidP="00307C19">
      <w:pPr>
        <w:jc w:val="center"/>
        <w:rPr>
          <w:sz w:val="28"/>
          <w:szCs w:val="28"/>
        </w:rPr>
      </w:pPr>
      <w:r w:rsidRPr="00FD5A78">
        <w:rPr>
          <w:sz w:val="28"/>
          <w:szCs w:val="28"/>
        </w:rPr>
        <w:t xml:space="preserve">П Р О Г Р А М </w:t>
      </w:r>
      <w:proofErr w:type="spellStart"/>
      <w:proofErr w:type="gramStart"/>
      <w:r w:rsidRPr="00FD5A78">
        <w:rPr>
          <w:sz w:val="28"/>
          <w:szCs w:val="28"/>
        </w:rPr>
        <w:t>М</w:t>
      </w:r>
      <w:proofErr w:type="spellEnd"/>
      <w:proofErr w:type="gramEnd"/>
      <w:r w:rsidRPr="00FD5A78">
        <w:rPr>
          <w:sz w:val="28"/>
          <w:szCs w:val="28"/>
        </w:rPr>
        <w:t xml:space="preserve"> А</w:t>
      </w:r>
    </w:p>
    <w:p w:rsidR="00966555" w:rsidRPr="00966555" w:rsidRDefault="00307C19" w:rsidP="00307C19">
      <w:pPr>
        <w:jc w:val="center"/>
        <w:rPr>
          <w:szCs w:val="28"/>
        </w:rPr>
      </w:pPr>
      <w:r w:rsidRPr="00966555">
        <w:rPr>
          <w:szCs w:val="28"/>
        </w:rPr>
        <w:t xml:space="preserve">обучения работающего населения в области защиты </w:t>
      </w:r>
    </w:p>
    <w:p w:rsidR="00307C19" w:rsidRPr="00966555" w:rsidRDefault="00307C19" w:rsidP="00307C19">
      <w:pPr>
        <w:jc w:val="center"/>
        <w:rPr>
          <w:szCs w:val="28"/>
        </w:rPr>
      </w:pPr>
      <w:r w:rsidRPr="00966555">
        <w:rPr>
          <w:szCs w:val="28"/>
        </w:rPr>
        <w:t>от чрезвычайных ситуаций природного и техногенного характера</w:t>
      </w:r>
    </w:p>
    <w:p w:rsidR="00307C19" w:rsidRPr="00966555" w:rsidRDefault="00307C19" w:rsidP="00307C19">
      <w:pPr>
        <w:ind w:left="360"/>
        <w:jc w:val="center"/>
        <w:rPr>
          <w:sz w:val="22"/>
        </w:rPr>
      </w:pPr>
    </w:p>
    <w:p w:rsidR="00307C19" w:rsidRPr="00FD5A78" w:rsidRDefault="00307C19" w:rsidP="00307C19">
      <w:pPr>
        <w:ind w:left="360"/>
        <w:jc w:val="center"/>
        <w:rPr>
          <w:b/>
          <w:sz w:val="28"/>
          <w:szCs w:val="28"/>
        </w:rPr>
      </w:pPr>
      <w:r>
        <w:t xml:space="preserve"> </w:t>
      </w:r>
      <w:proofErr w:type="gramStart"/>
      <w:r w:rsidRPr="00966555">
        <w:rPr>
          <w:szCs w:val="28"/>
          <w:lang w:val="en-US"/>
        </w:rPr>
        <w:t>I</w:t>
      </w:r>
      <w:r w:rsidRPr="00966555">
        <w:rPr>
          <w:szCs w:val="28"/>
        </w:rPr>
        <w:t>.  Организация</w:t>
      </w:r>
      <w:proofErr w:type="gramEnd"/>
      <w:r w:rsidRPr="00966555">
        <w:rPr>
          <w:szCs w:val="28"/>
        </w:rPr>
        <w:t xml:space="preserve"> обучения</w:t>
      </w:r>
    </w:p>
    <w:p w:rsidR="00307C19" w:rsidRPr="00FB201C" w:rsidRDefault="00307C19" w:rsidP="00FB201C">
      <w:pPr>
        <w:pStyle w:val="a6"/>
        <w:jc w:val="both"/>
      </w:pPr>
      <w:r w:rsidRPr="00FD5A78">
        <w:t xml:space="preserve"> </w:t>
      </w:r>
      <w:r w:rsidRPr="00FB201C">
        <w:t xml:space="preserve">1. </w:t>
      </w:r>
      <w:proofErr w:type="gramStart"/>
      <w:r w:rsidRPr="00FB201C">
        <w:t>Обучение работников организаций в области гражданской обороны (далее – ГО) и защиты от чрезвычайных ситуаций природного и техногенного характера</w:t>
      </w:r>
      <w:r w:rsidR="00966555">
        <w:t xml:space="preserve"> </w:t>
      </w:r>
      <w:r w:rsidR="00966555" w:rsidRPr="00FB201C">
        <w:t xml:space="preserve">(далее – ЧС) </w:t>
      </w:r>
      <w:r w:rsidRPr="00FB201C">
        <w:t xml:space="preserve"> организуется в соответствии с требованиями постановлений Правительства Российской Федерации  и Администрации Ростовской области, регламентирующих организацию обучения населения по указанным направлениям, рекомендациями «Организационно-методических указаний по подготовке населения Российской Федерации в области гражданской обороны, защиты от чрезвычайных ситуаций, обеспечению пожарной безопасности и</w:t>
      </w:r>
      <w:proofErr w:type="gramEnd"/>
      <w:r w:rsidRPr="00FB201C">
        <w:t xml:space="preserve"> безопасности людей на водных объектах на 20</w:t>
      </w:r>
      <w:r w:rsidR="00966555">
        <w:t>20</w:t>
      </w:r>
      <w:r w:rsidRPr="00FB201C">
        <w:t>-20</w:t>
      </w:r>
      <w:r w:rsidR="00966555">
        <w:t>2</w:t>
      </w:r>
      <w:r w:rsidRPr="00FB201C">
        <w:t xml:space="preserve">5 годы и осуществляется по месту работы.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2. Примерная программа обучения работающего населения Ростовской области в области гражданской обороны и защиты от чрезвычайных ситуаций природного и техногенного характера (далее – Примерная программа) определяет базовое содержание подготовки работающего населения, в области ГО и защиты от ЧС и рассчитана по объему на 16 часов.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Знания, умения и навыки, полученные при освоении Примерной программы, совершенствуются в ходе участия работников организаций в комплексных учениях и тренировках.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3. Обучение работников организаций проводится по решению руководителя организации, как правило, в рабочее время.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4. Для проведения занятий в организациях создаются учебные группы по цехам, участкам, отделениям, бригадам и другим структурным подразделениям. Состав группы не должен превышать 20 – 25 человек. Для проведения практических занятий решением руководителя разрешается учебную группу делить на две или несколько групп. </w:t>
      </w:r>
    </w:p>
    <w:p w:rsidR="00307C19" w:rsidRPr="00FB201C" w:rsidRDefault="000A00A8" w:rsidP="00FB201C">
      <w:pPr>
        <w:pStyle w:val="a6"/>
        <w:jc w:val="both"/>
      </w:pPr>
      <w:r>
        <w:t xml:space="preserve">       </w:t>
      </w:r>
      <w:r w:rsidR="00307C19" w:rsidRPr="00FB201C">
        <w:t xml:space="preserve">Занятия проводятся руководящим составом, инженерно-техническими работниками, начальниками цехов, участков, членами КЧС, а также другими подготовленными лицами. К проведению занятий по медицинским темам привлекаются соответствующие специалисты. 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        Руководители учебных групп ежегодно назначаются приказами руководителей организаций. Они должны до начала учебного года (до начала занятий с работниками организаций) пройти подготовку в ходе 1-2 дневных сборов на курсах ГО муниципальных образований или в других учреждениях, имеющих соответствующую лицензию.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5. Занятия по темам 4, 5 и 6 проводятся в обстановке повседневной трудовой деятельности непосредственно в организациях.  Они должны прививать навыки действий работников по сигналам оповещения в различных условиях обстановки.</w:t>
      </w:r>
    </w:p>
    <w:p w:rsidR="00307C19" w:rsidRPr="00FB201C" w:rsidRDefault="00307C19" w:rsidP="00FB201C">
      <w:pPr>
        <w:pStyle w:val="a6"/>
        <w:jc w:val="both"/>
      </w:pPr>
      <w:r w:rsidRPr="00FB201C">
        <w:t>На всех занятиях следует использовать видео- и аудиоматериалы.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 6.  Руководителям организаций </w:t>
      </w:r>
      <w:proofErr w:type="gramStart"/>
      <w:r w:rsidRPr="00FB201C">
        <w:t>представляется право</w:t>
      </w:r>
      <w:proofErr w:type="gramEnd"/>
      <w:r w:rsidRPr="00FB201C">
        <w:t xml:space="preserve"> с учетом местных условий, специфики производства, особенностей контингента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занятий, а также их содержание, без сокращения общего количества часов, предусмотренного настоящей Примерной программой. Эти изменения, а также разбивка тем на отдельные занятия должны найти отражение в рабочих программах, разрабатываемых в организациях.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7. Органы местного самоуправления и руководящий состав организаций обязаны оказывать организационную, техническую и методическую помощь руководителям учебных групп и осуществлять постоянный </w:t>
      </w:r>
      <w:proofErr w:type="gramStart"/>
      <w:r w:rsidRPr="00FB201C">
        <w:t>контроль за</w:t>
      </w:r>
      <w:proofErr w:type="gramEnd"/>
      <w:r w:rsidRPr="00FB201C">
        <w:t xml:space="preserve"> подготовкой и проведением занятий.</w:t>
      </w:r>
    </w:p>
    <w:p w:rsidR="00307C19" w:rsidRPr="00FB201C" w:rsidRDefault="00307C19" w:rsidP="00FB201C">
      <w:pPr>
        <w:pStyle w:val="a6"/>
        <w:jc w:val="both"/>
      </w:pPr>
      <w:r w:rsidRPr="00FB201C">
        <w:lastRenderedPageBreak/>
        <w:t xml:space="preserve"> 8.  В ходе занятий постоянное внимание должно уделяться психологической подготовке    обучаемых,    выработке    у    них    уверенности    в    надежности   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обязанности в сложной обстановке, при высокой организованности и дисциплине.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9. Учебный год в организациях завершается итоговым занятием. Оно проводится в целях проверки результатов обучения, закрепления полученных знаний и практических навыков.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В результате обучения работники организаций должны   ЗНАТЬ: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- основные требования руководящих документов по вопросам ГО и защиты населения от ЧС;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- задачи, мероприятия и возможности ГО и РСЧС в обеспечении безопасности граждан от опасностей, возникающих при ведении военных действий или вследствие этих действий и при чрезвычайных ситуациях;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- основные принципы, средства и способы защиты от ЧС мирного и военного времени, а также свои обязанности и правила поведения при их возникновении;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- основные требования пожарной безопасности на рабочем месте и в быту;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- правила</w:t>
      </w:r>
      <w:r w:rsidRPr="00FB201C">
        <w:rPr>
          <w:b/>
        </w:rPr>
        <w:t xml:space="preserve"> </w:t>
      </w:r>
      <w:r w:rsidRPr="00FB201C">
        <w:t>безопасного  поведения на водных объектах;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УМЕТЬ: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- четко действовать по сигналам оповещения. Практически выполнять основные мероприятия защиты от опасностей, возникающих при ведении военных действий или вследствие этих действий, от ЧС природного и техногенного характера, а также в случае пожара; 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- адекватно действовать при угрозе и возникновении негативных и опасных факторов бытового характера;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 - пользоваться средствами коллективной и индивидуальной защиты;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  - проводить частичную санитарную обработку, дезактивацию, дегазацию и дезинфекцию одежды и средств индивидуальной защиты, ветеринарную обработку животных, необходимые агрохимические мероприятия;</w:t>
      </w:r>
      <w:proofErr w:type="gramStart"/>
      <w:r w:rsidR="000A00A8">
        <w:t xml:space="preserve">                           .</w:t>
      </w:r>
      <w:proofErr w:type="gramEnd"/>
      <w:r w:rsidRPr="00FB201C">
        <w:t xml:space="preserve">                                                                                                                               - оказывать первую медицинскую помощь в неотложных ситуациях. </w:t>
      </w:r>
    </w:p>
    <w:p w:rsidR="00307C19" w:rsidRPr="00FB201C" w:rsidRDefault="00307C19" w:rsidP="00FB201C">
      <w:pPr>
        <w:pStyle w:val="a6"/>
        <w:jc w:val="both"/>
        <w:rPr>
          <w:u w:val="single"/>
        </w:rPr>
      </w:pPr>
      <w:r w:rsidRPr="00FB201C">
        <w:rPr>
          <w:u w:val="single"/>
        </w:rPr>
        <w:t>Рекомендуемая тематика и расчет часов учебных занятий</w:t>
      </w:r>
    </w:p>
    <w:p w:rsidR="00307C19" w:rsidRPr="00FB201C" w:rsidRDefault="00307C19" w:rsidP="00FB201C">
      <w:pPr>
        <w:pStyle w:val="a6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6014"/>
        <w:gridCol w:w="1659"/>
        <w:gridCol w:w="1417"/>
      </w:tblGrid>
      <w:tr w:rsidR="00307C19" w:rsidRPr="00FB201C" w:rsidTr="00C52D17">
        <w:tc>
          <w:tcPr>
            <w:tcW w:w="776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 xml:space="preserve">№№ </w:t>
            </w:r>
          </w:p>
          <w:p w:rsidR="00307C19" w:rsidRPr="00FB201C" w:rsidRDefault="00307C19" w:rsidP="00FB201C">
            <w:pPr>
              <w:pStyle w:val="a6"/>
              <w:jc w:val="both"/>
            </w:pPr>
            <w:proofErr w:type="spellStart"/>
            <w:proofErr w:type="gramStart"/>
            <w:r w:rsidRPr="00FB201C">
              <w:t>п</w:t>
            </w:r>
            <w:proofErr w:type="spellEnd"/>
            <w:proofErr w:type="gramEnd"/>
            <w:r w:rsidRPr="00FB201C">
              <w:t>/</w:t>
            </w:r>
            <w:proofErr w:type="spellStart"/>
            <w:r w:rsidRPr="00FB201C">
              <w:t>п</w:t>
            </w:r>
            <w:proofErr w:type="spellEnd"/>
          </w:p>
        </w:tc>
        <w:tc>
          <w:tcPr>
            <w:tcW w:w="6568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Наименование тем</w:t>
            </w:r>
          </w:p>
        </w:tc>
        <w:tc>
          <w:tcPr>
            <w:tcW w:w="1661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 xml:space="preserve">Вид </w:t>
            </w:r>
          </w:p>
          <w:p w:rsidR="00307C19" w:rsidRPr="00FB201C" w:rsidRDefault="00307C19" w:rsidP="00FB201C">
            <w:pPr>
              <w:pStyle w:val="a6"/>
              <w:jc w:val="both"/>
            </w:pPr>
            <w:r w:rsidRPr="00FB201C">
              <w:t>занятия</w:t>
            </w:r>
          </w:p>
        </w:tc>
        <w:tc>
          <w:tcPr>
            <w:tcW w:w="1417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 xml:space="preserve">Количество </w:t>
            </w:r>
          </w:p>
          <w:p w:rsidR="00307C19" w:rsidRPr="00FB201C" w:rsidRDefault="00307C19" w:rsidP="00FB201C">
            <w:pPr>
              <w:pStyle w:val="a6"/>
              <w:jc w:val="both"/>
            </w:pPr>
            <w:r w:rsidRPr="00FB201C">
              <w:t>часов</w:t>
            </w:r>
          </w:p>
        </w:tc>
      </w:tr>
      <w:tr w:rsidR="00307C19" w:rsidRPr="00FB201C" w:rsidTr="00C52D17">
        <w:trPr>
          <w:trHeight w:val="1162"/>
        </w:trPr>
        <w:tc>
          <w:tcPr>
            <w:tcW w:w="776" w:type="dxa"/>
          </w:tcPr>
          <w:p w:rsidR="00307C19" w:rsidRPr="00FB201C" w:rsidRDefault="00307C19" w:rsidP="00FB201C">
            <w:pPr>
              <w:pStyle w:val="a6"/>
              <w:jc w:val="both"/>
            </w:pPr>
          </w:p>
          <w:p w:rsidR="00307C19" w:rsidRPr="00FB201C" w:rsidRDefault="00307C19" w:rsidP="00FB201C">
            <w:pPr>
              <w:pStyle w:val="a6"/>
              <w:jc w:val="both"/>
            </w:pPr>
            <w:r w:rsidRPr="00FB201C">
              <w:t>1</w:t>
            </w:r>
          </w:p>
        </w:tc>
        <w:tc>
          <w:tcPr>
            <w:tcW w:w="6568" w:type="dxa"/>
          </w:tcPr>
          <w:p w:rsidR="00307C19" w:rsidRPr="00FB201C" w:rsidRDefault="00307C19" w:rsidP="00FB201C">
            <w:pPr>
              <w:pStyle w:val="a6"/>
              <w:jc w:val="both"/>
            </w:pPr>
          </w:p>
          <w:p w:rsidR="00307C19" w:rsidRPr="00FB201C" w:rsidRDefault="00307C19" w:rsidP="00FB201C">
            <w:pPr>
              <w:pStyle w:val="a6"/>
              <w:jc w:val="both"/>
            </w:pPr>
            <w:r w:rsidRPr="00FB201C"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      </w:r>
          </w:p>
        </w:tc>
        <w:tc>
          <w:tcPr>
            <w:tcW w:w="1661" w:type="dxa"/>
          </w:tcPr>
          <w:p w:rsidR="00307C19" w:rsidRPr="00FB201C" w:rsidRDefault="00307C19" w:rsidP="00FB201C">
            <w:pPr>
              <w:pStyle w:val="a6"/>
              <w:jc w:val="both"/>
            </w:pPr>
          </w:p>
          <w:p w:rsidR="00307C19" w:rsidRPr="00FB201C" w:rsidRDefault="00307C19" w:rsidP="00FB201C">
            <w:pPr>
              <w:pStyle w:val="a6"/>
              <w:jc w:val="both"/>
            </w:pPr>
            <w:r w:rsidRPr="00FB201C">
              <w:t>Лекция</w:t>
            </w:r>
          </w:p>
        </w:tc>
        <w:tc>
          <w:tcPr>
            <w:tcW w:w="1417" w:type="dxa"/>
          </w:tcPr>
          <w:p w:rsidR="00307C19" w:rsidRPr="00FB201C" w:rsidRDefault="00307C19" w:rsidP="00FB201C">
            <w:pPr>
              <w:pStyle w:val="a6"/>
              <w:jc w:val="both"/>
            </w:pPr>
          </w:p>
          <w:p w:rsidR="00307C19" w:rsidRPr="00FB201C" w:rsidRDefault="00307C19" w:rsidP="00FB201C">
            <w:pPr>
              <w:pStyle w:val="a6"/>
              <w:jc w:val="both"/>
            </w:pPr>
            <w:r w:rsidRPr="00FB201C">
              <w:t>1</w:t>
            </w:r>
          </w:p>
        </w:tc>
      </w:tr>
      <w:tr w:rsidR="00307C19" w:rsidRPr="00FB201C" w:rsidTr="00C52D17">
        <w:tc>
          <w:tcPr>
            <w:tcW w:w="776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2</w:t>
            </w:r>
          </w:p>
        </w:tc>
        <w:tc>
          <w:tcPr>
            <w:tcW w:w="6568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Опасности, возникающие при ведении военных действий или вследствие этих действий. Чрезвычайные ситуации природного и техногенного характера.</w:t>
            </w:r>
          </w:p>
        </w:tc>
        <w:tc>
          <w:tcPr>
            <w:tcW w:w="1661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Лекция</w:t>
            </w:r>
          </w:p>
        </w:tc>
        <w:tc>
          <w:tcPr>
            <w:tcW w:w="1417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2</w:t>
            </w:r>
          </w:p>
        </w:tc>
      </w:tr>
      <w:tr w:rsidR="00307C19" w:rsidRPr="00FB201C" w:rsidTr="00C52D17">
        <w:tc>
          <w:tcPr>
            <w:tcW w:w="776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3</w:t>
            </w:r>
          </w:p>
        </w:tc>
        <w:tc>
          <w:tcPr>
            <w:tcW w:w="6568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Основные мероприятия гражданской обороны и защиты населения от чрезвычайных ситуаций природного и техногенного характера.</w:t>
            </w:r>
          </w:p>
        </w:tc>
        <w:tc>
          <w:tcPr>
            <w:tcW w:w="1661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Групповое упражнение</w:t>
            </w:r>
          </w:p>
        </w:tc>
        <w:tc>
          <w:tcPr>
            <w:tcW w:w="1417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2</w:t>
            </w:r>
          </w:p>
        </w:tc>
      </w:tr>
      <w:tr w:rsidR="00307C19" w:rsidRPr="00FB201C" w:rsidTr="00C52D17">
        <w:tc>
          <w:tcPr>
            <w:tcW w:w="776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4</w:t>
            </w:r>
          </w:p>
        </w:tc>
        <w:tc>
          <w:tcPr>
            <w:tcW w:w="6568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Действия работников организаций при угрозе и возникновении чрезвычайных ситуаций природного характера.</w:t>
            </w:r>
          </w:p>
        </w:tc>
        <w:tc>
          <w:tcPr>
            <w:tcW w:w="1661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Практическое занятие</w:t>
            </w:r>
          </w:p>
        </w:tc>
        <w:tc>
          <w:tcPr>
            <w:tcW w:w="1417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2</w:t>
            </w:r>
          </w:p>
        </w:tc>
      </w:tr>
      <w:tr w:rsidR="00307C19" w:rsidRPr="00FB201C" w:rsidTr="00C52D17">
        <w:tc>
          <w:tcPr>
            <w:tcW w:w="776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5</w:t>
            </w:r>
          </w:p>
        </w:tc>
        <w:tc>
          <w:tcPr>
            <w:tcW w:w="6568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 xml:space="preserve">Действия работников организаций в чрезвычайных ситуациях техногенного характера, а также при угрозе совершения террористических актов. </w:t>
            </w:r>
          </w:p>
        </w:tc>
        <w:tc>
          <w:tcPr>
            <w:tcW w:w="1661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Практическое занятие</w:t>
            </w:r>
          </w:p>
        </w:tc>
        <w:tc>
          <w:tcPr>
            <w:tcW w:w="1417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2</w:t>
            </w:r>
          </w:p>
        </w:tc>
      </w:tr>
      <w:tr w:rsidR="00307C19" w:rsidRPr="00FB201C" w:rsidTr="00C52D17">
        <w:tc>
          <w:tcPr>
            <w:tcW w:w="776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6</w:t>
            </w:r>
          </w:p>
        </w:tc>
        <w:tc>
          <w:tcPr>
            <w:tcW w:w="6568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Действия работников при пожаре.</w:t>
            </w:r>
          </w:p>
        </w:tc>
        <w:tc>
          <w:tcPr>
            <w:tcW w:w="1661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Практическое занятие</w:t>
            </w:r>
          </w:p>
        </w:tc>
        <w:tc>
          <w:tcPr>
            <w:tcW w:w="1417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2</w:t>
            </w:r>
          </w:p>
        </w:tc>
      </w:tr>
      <w:tr w:rsidR="00307C19" w:rsidRPr="00FB201C" w:rsidTr="00C52D17">
        <w:tc>
          <w:tcPr>
            <w:tcW w:w="776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7</w:t>
            </w:r>
          </w:p>
        </w:tc>
        <w:tc>
          <w:tcPr>
            <w:tcW w:w="6568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Безопасное поведение на водных объектах.</w:t>
            </w:r>
          </w:p>
        </w:tc>
        <w:tc>
          <w:tcPr>
            <w:tcW w:w="1661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Групповое занятие</w:t>
            </w:r>
          </w:p>
        </w:tc>
        <w:tc>
          <w:tcPr>
            <w:tcW w:w="1417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2</w:t>
            </w:r>
          </w:p>
        </w:tc>
      </w:tr>
      <w:tr w:rsidR="00307C19" w:rsidRPr="00FB201C" w:rsidTr="00C52D17">
        <w:tc>
          <w:tcPr>
            <w:tcW w:w="776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8</w:t>
            </w:r>
          </w:p>
        </w:tc>
        <w:tc>
          <w:tcPr>
            <w:tcW w:w="6568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 xml:space="preserve">Действия работников организаций в условиях </w:t>
            </w:r>
            <w:r w:rsidRPr="00FB201C">
              <w:lastRenderedPageBreak/>
              <w:t>негативных и опасных факторов бытового характера.</w:t>
            </w:r>
          </w:p>
        </w:tc>
        <w:tc>
          <w:tcPr>
            <w:tcW w:w="1661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lastRenderedPageBreak/>
              <w:t xml:space="preserve">Групповое </w:t>
            </w:r>
            <w:r w:rsidRPr="00FB201C">
              <w:lastRenderedPageBreak/>
              <w:t>упражнение</w:t>
            </w:r>
          </w:p>
        </w:tc>
        <w:tc>
          <w:tcPr>
            <w:tcW w:w="1417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lastRenderedPageBreak/>
              <w:t>1</w:t>
            </w:r>
          </w:p>
        </w:tc>
      </w:tr>
      <w:tr w:rsidR="00307C19" w:rsidRPr="00FB201C" w:rsidTr="00C52D17">
        <w:tc>
          <w:tcPr>
            <w:tcW w:w="776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lastRenderedPageBreak/>
              <w:t>9</w:t>
            </w:r>
          </w:p>
        </w:tc>
        <w:tc>
          <w:tcPr>
            <w:tcW w:w="6568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Оказание первой медицинской помощи. Основы ухода за больными.</w:t>
            </w:r>
          </w:p>
        </w:tc>
        <w:tc>
          <w:tcPr>
            <w:tcW w:w="1661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Практическое занятие</w:t>
            </w:r>
          </w:p>
        </w:tc>
        <w:tc>
          <w:tcPr>
            <w:tcW w:w="1417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2</w:t>
            </w:r>
          </w:p>
        </w:tc>
      </w:tr>
      <w:tr w:rsidR="00307C19" w:rsidRPr="00FB201C" w:rsidTr="00C52D17">
        <w:tc>
          <w:tcPr>
            <w:tcW w:w="7344" w:type="dxa"/>
            <w:gridSpan w:val="2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Итого</w:t>
            </w:r>
          </w:p>
        </w:tc>
        <w:tc>
          <w:tcPr>
            <w:tcW w:w="1661" w:type="dxa"/>
          </w:tcPr>
          <w:p w:rsidR="00307C19" w:rsidRPr="00FB201C" w:rsidRDefault="00307C19" w:rsidP="00FB201C">
            <w:pPr>
              <w:pStyle w:val="a6"/>
              <w:jc w:val="both"/>
            </w:pPr>
          </w:p>
        </w:tc>
        <w:tc>
          <w:tcPr>
            <w:tcW w:w="1417" w:type="dxa"/>
          </w:tcPr>
          <w:p w:rsidR="00307C19" w:rsidRPr="00FB201C" w:rsidRDefault="00307C19" w:rsidP="00FB201C">
            <w:pPr>
              <w:pStyle w:val="a6"/>
              <w:jc w:val="both"/>
            </w:pPr>
            <w:r w:rsidRPr="00FB201C">
              <w:t>16</w:t>
            </w:r>
          </w:p>
        </w:tc>
      </w:tr>
    </w:tbl>
    <w:p w:rsidR="00307C19" w:rsidRPr="00FB201C" w:rsidRDefault="00307C19" w:rsidP="00FB201C">
      <w:pPr>
        <w:pStyle w:val="a6"/>
        <w:jc w:val="both"/>
        <w:rPr>
          <w:b/>
        </w:rPr>
      </w:pPr>
    </w:p>
    <w:p w:rsidR="00307C19" w:rsidRPr="00FB201C" w:rsidRDefault="00307C19" w:rsidP="00FB201C">
      <w:pPr>
        <w:pStyle w:val="a6"/>
        <w:jc w:val="both"/>
      </w:pPr>
    </w:p>
    <w:p w:rsidR="00307C19" w:rsidRPr="000A00A8" w:rsidRDefault="00307C19" w:rsidP="00FB201C">
      <w:pPr>
        <w:pStyle w:val="a6"/>
        <w:jc w:val="both"/>
        <w:rPr>
          <w:b/>
        </w:rPr>
      </w:pPr>
      <w:r w:rsidRPr="000A00A8">
        <w:rPr>
          <w:b/>
        </w:rPr>
        <w:t>Содержание тем занятий</w:t>
      </w:r>
      <w:r w:rsidR="000A00A8">
        <w:rPr>
          <w:b/>
        </w:rPr>
        <w:t>:</w:t>
      </w:r>
      <w:r w:rsidRPr="000A00A8">
        <w:rPr>
          <w:b/>
        </w:rPr>
        <w:t xml:space="preserve">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   </w:t>
      </w:r>
      <w:r w:rsidRPr="000A00A8">
        <w:rPr>
          <w:b/>
        </w:rPr>
        <w:t>Тема 1.</w:t>
      </w:r>
      <w:r w:rsidRPr="00FB201C">
        <w:t xml:space="preserve">   Нормативно-правовое регулирование по подготовке к защите и    по защите населения, материальных и культурных ценностей  от опасностей военного характера, чрезвычайных ситуаций и        пожаров</w:t>
      </w:r>
      <w:r w:rsidR="000A00A8">
        <w:t>.</w:t>
      </w:r>
      <w:r w:rsidRPr="00FB201C">
        <w:t xml:space="preserve"> </w:t>
      </w:r>
    </w:p>
    <w:p w:rsidR="00307C19" w:rsidRPr="00FB201C" w:rsidRDefault="00307C19" w:rsidP="00FB201C">
      <w:pPr>
        <w:pStyle w:val="a6"/>
        <w:jc w:val="both"/>
      </w:pPr>
      <w:r w:rsidRPr="00FB201C">
        <w:rPr>
          <w:b/>
        </w:rPr>
        <w:t xml:space="preserve"> </w:t>
      </w:r>
      <w:r w:rsidR="000A00A8">
        <w:rPr>
          <w:b/>
        </w:rPr>
        <w:t xml:space="preserve">    </w:t>
      </w:r>
      <w:r w:rsidRPr="00FB201C">
        <w:t xml:space="preserve">Законодательство Российской Федерации в области защиты населения от чрезвычайных ситуаций (далее – ЧС) природного и техногенного характера и обеспечения пожарной безопасности.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Нормативные правовые акты Ростовской области, муниципального образования в области ГО, защиты от ЧС природного и техногенного характера, обеспечения пожарной безопасности и безопасности людей на водных объектах. Права и обязанности граждан в области гражданской обороны и защиты от ЧС природного и техногенного характера  Структура, задачи, состав сил и средств ГО и объектовых звеньев РСЧС организаций, а также ведомственной пожарной охраны.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  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 </w:t>
      </w:r>
      <w:r w:rsidRPr="000A00A8">
        <w:rPr>
          <w:b/>
        </w:rPr>
        <w:t>Тема 2.</w:t>
      </w:r>
      <w:r w:rsidRPr="00FB201C">
        <w:t xml:space="preserve">  Опасности, возникающие при ведении военных действий или вследствие этих действий. Чрезвычайные ситуации природного и  техногенного характера</w:t>
      </w:r>
      <w:r w:rsidR="000A00A8">
        <w:t>.</w:t>
      </w:r>
      <w:r w:rsidRPr="00FB201C">
        <w:t xml:space="preserve"> </w:t>
      </w:r>
    </w:p>
    <w:p w:rsidR="00307C19" w:rsidRPr="00FB201C" w:rsidRDefault="00307C19" w:rsidP="00FB201C">
      <w:pPr>
        <w:pStyle w:val="a6"/>
        <w:jc w:val="both"/>
      </w:pPr>
      <w:r w:rsidRPr="00FB201C">
        <w:rPr>
          <w:b/>
        </w:rPr>
        <w:t xml:space="preserve">  </w:t>
      </w:r>
      <w:r w:rsidRPr="00FB201C">
        <w:t xml:space="preserve">Ядерное оружие и его боевые свойства. Поражающие факторы ядерного взрыва и их характеристики.   Химическое оружие и последствия его применения. Отравляющие вещества, их классификация, воздействие на организм человека. Способы и характерные признаки применения химического оружия.    Бактериологическое оружие и последствия его применения. Способы и характерные признаки применения бактериологического оружия.   Обычные средства нападения, высокоточное оружие. Вторичные факторы поражения  ЧС природного характера. Понятия об опасном природном явлении, стихийном бедствии. Источники возникновения и виды ЧС природного характера. ЧС техногенного характера. Понятия об аварии и катастрофе. Источники возникновения и виды ЧС техногенного характера.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         </w:t>
      </w:r>
    </w:p>
    <w:p w:rsidR="00307C19" w:rsidRPr="00FB201C" w:rsidRDefault="00307C19" w:rsidP="00FB201C">
      <w:pPr>
        <w:pStyle w:val="a6"/>
        <w:jc w:val="both"/>
      </w:pPr>
      <w:r w:rsidRPr="000A00A8">
        <w:rPr>
          <w:b/>
        </w:rPr>
        <w:t>Тема 3.</w:t>
      </w:r>
      <w:r w:rsidRPr="00FB201C">
        <w:t xml:space="preserve">  Основные мероприятия гражданской обороны и защиты населения от чрезвычайных ситуаций природного и     техногенного характера</w:t>
      </w:r>
      <w:r w:rsidR="000A00A8">
        <w:t>.</w:t>
      </w:r>
    </w:p>
    <w:p w:rsidR="00307C19" w:rsidRPr="00FB201C" w:rsidRDefault="00307C19" w:rsidP="00FB201C">
      <w:pPr>
        <w:pStyle w:val="a6"/>
        <w:jc w:val="both"/>
      </w:pPr>
      <w:r w:rsidRPr="00FB201C">
        <w:rPr>
          <w:b/>
        </w:rPr>
        <w:t xml:space="preserve">  </w:t>
      </w:r>
      <w:r w:rsidRPr="00FB201C">
        <w:t xml:space="preserve">Оповещение. Действия населения при оповещении о ЧС в мирное время и об опасностях, возникающих при ведении военных действий или вследствие этих действий.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Эвакуация и рассредоточение. Цели, принципы и способы эвакуации. Эвакуационные органы. Порядок проведения эвакуации.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Организация инженерной защиты населения. Классификация защитных сооружений. Убежища и их основные элементы. Противорадиационные укрытия, их назначение и основные элементы. Укрытия простейшего типа и их устройство. Порядок заполнения защитных сооружений и пребывания в них. Средства индивидуальной защиты (далее – </w:t>
      </w:r>
      <w:proofErr w:type="gramStart"/>
      <w:r w:rsidRPr="00FB201C">
        <w:t>СИЗ</w:t>
      </w:r>
      <w:proofErr w:type="gramEnd"/>
      <w:r w:rsidRPr="00FB201C">
        <w:t xml:space="preserve">) органов дыхания. Гражданские фильтрующие противогазы. Их назначение, устройство и порядок применения. Условия применения  дополнительных патронов к фильтрующим противогазам. Камеры защитные детские, их назначение, устройство и порядок применения.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 </w:t>
      </w:r>
    </w:p>
    <w:p w:rsidR="00307C19" w:rsidRPr="00FB201C" w:rsidRDefault="00307C19" w:rsidP="00FB201C">
      <w:pPr>
        <w:pStyle w:val="a6"/>
        <w:jc w:val="both"/>
      </w:pPr>
      <w:proofErr w:type="gramStart"/>
      <w:r w:rsidRPr="00FB201C">
        <w:t>СИЗ</w:t>
      </w:r>
      <w:proofErr w:type="gramEnd"/>
      <w:r w:rsidRPr="00FB201C">
        <w:t xml:space="preserve">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Медицинские СИЗ. Содержание, назначение и порядок применения. Индивидуальные противохимические пакеты. Назначение и порядок применения.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 </w:t>
      </w:r>
    </w:p>
    <w:p w:rsidR="00307C19" w:rsidRPr="00FB201C" w:rsidRDefault="00307C19" w:rsidP="00FB201C">
      <w:pPr>
        <w:pStyle w:val="a6"/>
        <w:jc w:val="both"/>
      </w:pPr>
      <w:r w:rsidRPr="00FB201C">
        <w:lastRenderedPageBreak/>
        <w:t xml:space="preserve"> Повышение защитных свойств помещений от проникновения радиоактивных, отравляющих и аварийно химически опасных веществ.</w:t>
      </w:r>
      <w:r w:rsidR="000A00A8">
        <w:t xml:space="preserve"> </w:t>
      </w:r>
      <w:r w:rsidRPr="00FB201C">
        <w:t xml:space="preserve">Защита продуктов питания, фуража и воды от заражения радиоактивными, отравляющими веществами и бактериальными средствами.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    Организация защиты сельскохозяйственных животных и растений от заражения.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  </w:t>
      </w:r>
      <w:r w:rsidRPr="000A00A8">
        <w:rPr>
          <w:b/>
        </w:rPr>
        <w:t>Тема 4.</w:t>
      </w:r>
      <w:r w:rsidRPr="00FB201C">
        <w:t xml:space="preserve">   Действия работников организаций при угрозе и возникновении                       чрезвычайных ситуаций природного характера</w:t>
      </w:r>
      <w:r w:rsidR="000A00A8">
        <w:t>.</w:t>
      </w:r>
      <w:r w:rsidRPr="00FB201C">
        <w:t xml:space="preserve"> </w:t>
      </w:r>
    </w:p>
    <w:p w:rsidR="00307C19" w:rsidRPr="00FB201C" w:rsidRDefault="000A00A8" w:rsidP="00FB201C">
      <w:pPr>
        <w:pStyle w:val="a6"/>
        <w:jc w:val="both"/>
      </w:pPr>
      <w:r>
        <w:rPr>
          <w:b/>
        </w:rPr>
        <w:t xml:space="preserve">    </w:t>
      </w:r>
      <w:r w:rsidR="00307C19" w:rsidRPr="00FB201C">
        <w:rPr>
          <w:b/>
        </w:rPr>
        <w:t xml:space="preserve"> </w:t>
      </w:r>
      <w:r w:rsidR="00307C19" w:rsidRPr="00FB201C">
        <w:t>Стихийные бедствия геофизического и геологического характера (землетрясения, извержения вулканов, оползни, сели, обвалы, лавины и др.). Их причины и последствия. Действия работников при оповещении о стихийных бедствиях геофизического и геологического характера, во время и после их возникновения. 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метеорологического характера, во время их возникновения и  после окончания. Характеристика стихийных бедствий метеорологического характера на территории Ростовской области, муниципального образования. Стихийные бедствия гидрологического характера (наводнения, паводки, цунами и др.). Причины их возникновения и последствия. Действия работников при оповещении о стихийных бедствиях гидрологического характера, во время их возникновения и  после окончания. Характеристика стихийных бедствий гидрологического характера на территории Ростовской области, муниципального образования.</w:t>
      </w:r>
    </w:p>
    <w:p w:rsidR="00307C19" w:rsidRPr="00FB201C" w:rsidRDefault="000A00A8" w:rsidP="00FB201C">
      <w:pPr>
        <w:pStyle w:val="a6"/>
        <w:jc w:val="both"/>
      </w:pPr>
      <w:r>
        <w:t xml:space="preserve">        </w:t>
      </w:r>
      <w:r w:rsidR="00307C19" w:rsidRPr="00FB201C">
        <w:t>Природные пожары. Причины их возникновения и последствия, предупреждение природных пожаров. Привлечение населения к борьбе с лесными  и ландшафтными пожарами. Природные пожары, характерные для территории  Ростовской области, муниципального образования.</w:t>
      </w:r>
    </w:p>
    <w:p w:rsidR="00307C19" w:rsidRPr="00FB201C" w:rsidRDefault="000A00A8" w:rsidP="00FB201C">
      <w:pPr>
        <w:pStyle w:val="a6"/>
        <w:jc w:val="both"/>
      </w:pPr>
      <w:r>
        <w:t xml:space="preserve">       </w:t>
      </w:r>
      <w:r w:rsidR="00307C19" w:rsidRPr="00FB201C">
        <w:t xml:space="preserve">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санитарно-гигиенические мероприятия в очаге бактериального заражения. Организация и проведение режимных и карантинных мероприятий. Особенности осуществления специфических противоэпизоотических и </w:t>
      </w:r>
      <w:proofErr w:type="spellStart"/>
      <w:r w:rsidR="00307C19" w:rsidRPr="00FB201C">
        <w:t>противоэпифитотических</w:t>
      </w:r>
      <w:proofErr w:type="spellEnd"/>
      <w:r w:rsidR="00307C19" w:rsidRPr="00FB201C">
        <w:t xml:space="preserve"> мероприятий. Инфекционные заболевания людей, сельскохозяйственных животных и растений, характерные для Ростовской области, муниципального образования, сельскохозяйственных организаций.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       </w:t>
      </w:r>
    </w:p>
    <w:p w:rsidR="00307C19" w:rsidRPr="00FB201C" w:rsidRDefault="00307C19" w:rsidP="00FB201C">
      <w:pPr>
        <w:pStyle w:val="a6"/>
        <w:jc w:val="both"/>
      </w:pPr>
      <w:r w:rsidRPr="000A00A8">
        <w:rPr>
          <w:b/>
        </w:rPr>
        <w:t>Тема 5.</w:t>
      </w:r>
      <w:r w:rsidRPr="00FB201C">
        <w:t xml:space="preserve">   Действия работников организаций в чрезвычайных ситуациях техногенного характера, а также при угрозе совершения      террористических актов</w:t>
      </w:r>
      <w:r w:rsidR="000A00A8">
        <w:t>.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     Радиационно-опасные объекты. Аварии с выбросом  радиоактивных веществ и их последствия. Ионизирующее излучение. Доза облучения. Единицы измерения. Источники облучения населения. Основные зоны безопасности в период нормального функционирования радиационно-опасного объекта. Последствия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Действия работников: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  Химически опасные объекты. Аварии с выбросом аварийно химически опасных веществ (далее – АХОВ) и их последствия. Классификация АХОВ по характеру воздействия на организм человека. Характеристика наиболее распространенных АХОВ. Действия работников: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  Пожароопасные и взрывоопасные производства. Пожары и взрывы в жилых, общественных зданиях и  на промышленных предприятиях. Общие сведения о пожарах и взрывах, их возникновении и развитии. Основные поражающие факторы пожара и взрыва. Аварии на </w:t>
      </w:r>
      <w:proofErr w:type="spellStart"/>
      <w:r w:rsidRPr="00FB201C">
        <w:t>гидродинамически</w:t>
      </w:r>
      <w:proofErr w:type="spellEnd"/>
      <w:r w:rsidRPr="00FB201C">
        <w:t xml:space="preserve"> </w:t>
      </w:r>
      <w:r w:rsidRPr="00FB201C">
        <w:lastRenderedPageBreak/>
        <w:t xml:space="preserve">опасных объектах. Общие сведения о гидродинамических сооружениях, </w:t>
      </w:r>
      <w:proofErr w:type="spellStart"/>
      <w:r w:rsidRPr="00FB201C">
        <w:t>гидродинамически</w:t>
      </w:r>
      <w:proofErr w:type="spellEnd"/>
      <w:r w:rsidRPr="00FB201C">
        <w:t xml:space="preserve"> опасных объектах и гидродинамических авариях. Поражающие факторы и последствия гидродинамических аварий. Основные меры по защите населения от гидродинамических аварий. Действия работников: при заблаговременном оповещении о гидродинамической аварии; при внезапной опасности разрушения плотины; после аварии и спада воды. Транспортные аварии. Аварии на железнодорожном транспорте, их основные причины и последствия. Правила безопасного поведения при пользовании железнодорожным транспортом. Действия пассажиров при крушении поезда и при пожаре в поезде  Аварии на воздушном транспорте, их основные причины и последствия.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Аварии на водном транспорте, их основные причины и последствия. Действия пассажиров при объявлении шлюпочной тревоги. Особенности оставления судна прыжком в воду. Действия пассажиров при нахождении в спасательном плавательном средстве. Правила пользования </w:t>
      </w:r>
      <w:proofErr w:type="gramStart"/>
      <w:r w:rsidRPr="00FB201C">
        <w:t>индивидуальными</w:t>
      </w:r>
      <w:proofErr w:type="gramEnd"/>
      <w:r w:rsidRPr="00FB201C">
        <w:t xml:space="preserve"> спасательными средствам 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происшествия; при падении автомобиля в воду. Правила безопасного поведения участников дорожного движения.    Аварии на общественном транспорте ( автобус, троллейбус, трамвай, метро),  их причины и последствия</w:t>
      </w:r>
      <w:proofErr w:type="gramStart"/>
      <w:r w:rsidRPr="00FB201C">
        <w:t>.</w:t>
      </w:r>
      <w:proofErr w:type="gramEnd"/>
      <w:r w:rsidRPr="00FB201C">
        <w:t xml:space="preserve"> </w:t>
      </w:r>
      <w:proofErr w:type="gramStart"/>
      <w:r w:rsidRPr="00FB201C">
        <w:t>д</w:t>
      </w:r>
      <w:proofErr w:type="gramEnd"/>
      <w:r w:rsidRPr="00FB201C">
        <w:t xml:space="preserve">ействия пассажиров автобуса, троллейбуса, трамвая при аварийной ситуации (столкновении, перевороте, опрокидывании); при пожаре; при падении транспорта в воду. Действие пассажиров метрополитена при пожаре в вагоне поезда, при аварийной остановке в туннеле. Основные правила пользования метрополитеном.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  Виды террористических акций, их общие черты, способы осуществления. Правила и порядок поведения населения при угрозе или совершении террористической акции.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  Техногенные ЧС, возможные в Ростовской области, на территории муниципального образования, организации.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      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</w:t>
      </w:r>
      <w:r w:rsidRPr="000A00A8">
        <w:rPr>
          <w:b/>
        </w:rPr>
        <w:t>Тема 6.</w:t>
      </w:r>
      <w:r w:rsidRPr="00FB201C">
        <w:t xml:space="preserve">   Действия работников при пожаре</w:t>
      </w:r>
      <w:r w:rsidR="000A00A8">
        <w:t>.</w:t>
      </w:r>
    </w:p>
    <w:p w:rsidR="00307C19" w:rsidRPr="00FB201C" w:rsidRDefault="00307C19" w:rsidP="00FB201C">
      <w:pPr>
        <w:pStyle w:val="a6"/>
        <w:jc w:val="both"/>
      </w:pPr>
      <w:r w:rsidRPr="00FB201C">
        <w:rPr>
          <w:b/>
        </w:rPr>
        <w:t xml:space="preserve">           </w:t>
      </w:r>
      <w:r w:rsidRPr="00FB201C">
        <w:t xml:space="preserve">Основные требования пожарной безопасности на рабочем месте и в быту, при проведении торжественных, праздничных (в том числе новогодних) мероприятий  и применении пиротехнических средств. Противопожарный режим организации. Система оповещения и инструкция по действиям работников при пожаре. План (схема) эвакуации.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  Действия работников: при обнаружении задымления и возгорания; при возникновении пожаров и взрывов; по сигналам оповещения о пожаре и при эвакуации. Действия человека, оказавшегося в завале после взрыва. Технические средства пожаротушения. Действия работников по предупреждению пожара, а также по применению первичных средств пожаротушения.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        Действия населения: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по соблюдению правил пожарной безопасности при нахождении на природе (в лесу, на берегах водоемов, при передвижении по степной местности); при возникновении природных пожаров.          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        Обязанности граждан по соблюдению мер пожарной безопасности. Ответственность за нарушения требований пожарной безопасности.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 </w:t>
      </w:r>
      <w:r w:rsidRPr="000A00A8">
        <w:rPr>
          <w:b/>
        </w:rPr>
        <w:t>Тема  7.</w:t>
      </w:r>
      <w:r w:rsidRPr="00FB201C">
        <w:t xml:space="preserve">   Безопасное поведение на водных объектах</w:t>
      </w:r>
      <w:r w:rsidRPr="00FB201C">
        <w:rPr>
          <w:b/>
        </w:rPr>
        <w:t xml:space="preserve">   </w:t>
      </w:r>
      <w:r w:rsidRPr="00FB201C">
        <w:t>Меры обеспечения</w:t>
      </w:r>
      <w:r w:rsidRPr="00FB201C">
        <w:rPr>
          <w:b/>
        </w:rPr>
        <w:t xml:space="preserve"> </w:t>
      </w:r>
      <w:r w:rsidRPr="00FB201C">
        <w:t xml:space="preserve">безопасности населения на пляжах и в других местах массового отдыха на водных объектах.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Меры обеспечения безопасности детей на водном объекте. Меры безопасности на льду и при пользовании ледовыми переправами. Административная ответственность за нарушения </w:t>
      </w:r>
      <w:r w:rsidRPr="00FB201C">
        <w:lastRenderedPageBreak/>
        <w:t>Правил охраны жизни людей на водных объектах в Ростовской области. Характеристика знаков безопасности на водных объектах.</w:t>
      </w:r>
    </w:p>
    <w:p w:rsidR="00307C19" w:rsidRPr="00FB201C" w:rsidRDefault="00307C19" w:rsidP="00FB201C">
      <w:pPr>
        <w:pStyle w:val="a6"/>
        <w:jc w:val="both"/>
      </w:pPr>
    </w:p>
    <w:p w:rsidR="00307C19" w:rsidRPr="00FB201C" w:rsidRDefault="00307C19" w:rsidP="00FB201C">
      <w:pPr>
        <w:pStyle w:val="a6"/>
        <w:jc w:val="both"/>
      </w:pPr>
      <w:r w:rsidRPr="00FB201C">
        <w:t xml:space="preserve"> </w:t>
      </w:r>
      <w:r w:rsidRPr="000A00A8">
        <w:rPr>
          <w:b/>
        </w:rPr>
        <w:t>Тема 8.</w:t>
      </w:r>
      <w:r w:rsidRPr="00FB201C">
        <w:t xml:space="preserve">   Действия работников организаций в условиях негативных и  опасных факторов бытового характера.     Возможные негативные и опасные факторы </w:t>
      </w:r>
      <w:proofErr w:type="gramStart"/>
      <w:r w:rsidRPr="00FB201C">
        <w:t>бытового</w:t>
      </w:r>
      <w:proofErr w:type="gramEnd"/>
      <w:r w:rsidRPr="00FB201C">
        <w:t xml:space="preserve"> характер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Пожар в доме (квартире). Возможные причины возникновения пожара. Действия по предупреждению пожаров в доме (квартире). Алгоритм действий при возникновении пожара.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Электрический ток. Возможные причины поражения человека электрическим током. Основные правила безопасной эксплуатации бытовых электрических приборов и электроинструмента.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Природный газ. Безопасная эксплуатация и действия в аварийной ситуации.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Угрозы криминального характера. Безопасные способы поведения: при посещении квартиры посторонними лицами; при угрозе нападения и нападении на улице, в подъезде, в лифте, в общественном транспорте. Средства самозащиты.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Самозащита против собаки. Действия при укусе животными и бытовых отравлениях.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Правила поведения в местах большого скопления людей. Способы предотвращения и преодоления паники и панических настроений.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 </w:t>
      </w:r>
    </w:p>
    <w:p w:rsidR="00307C19" w:rsidRPr="00FB201C" w:rsidRDefault="00307C19" w:rsidP="00FB201C">
      <w:pPr>
        <w:pStyle w:val="a6"/>
        <w:jc w:val="both"/>
      </w:pPr>
      <w:r w:rsidRPr="00FB201C">
        <w:t xml:space="preserve">  </w:t>
      </w:r>
      <w:r w:rsidRPr="000A00A8">
        <w:rPr>
          <w:b/>
        </w:rPr>
        <w:t>Тема 9.</w:t>
      </w:r>
      <w:r w:rsidRPr="00FB201C">
        <w:t xml:space="preserve">  Оказание первой медицинской помощи. Основы ухода     за больными</w:t>
      </w:r>
    </w:p>
    <w:p w:rsidR="00307C19" w:rsidRPr="00FB201C" w:rsidRDefault="00307C19" w:rsidP="00FB201C">
      <w:pPr>
        <w:pStyle w:val="a6"/>
        <w:jc w:val="both"/>
      </w:pPr>
      <w:r w:rsidRPr="00FB201C">
        <w:rPr>
          <w:b/>
        </w:rPr>
        <w:t xml:space="preserve"> </w:t>
      </w:r>
      <w:r w:rsidRPr="00FB201C">
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   Первая помощь при кровотечениях и ранениях. Способы остановки кровотечения. Виды повязок. Правила и приемы наложения повязок на раны</w:t>
      </w:r>
      <w:proofErr w:type="gramStart"/>
      <w:r w:rsidRPr="00FB201C">
        <w:t xml:space="preserve"> П</w:t>
      </w:r>
      <w:proofErr w:type="gramEnd"/>
      <w:r w:rsidRPr="00FB201C">
        <w:t xml:space="preserve">ервая помощь при переломах. Приемы и способы иммобилизации с применением подручных средств. Способы и правила транспортировки и переноски пострадавших.   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 Правила оказания помощи утопающему.    Основы ухода за больными. Возможный состав домашней медицинской аптечки. </w:t>
      </w:r>
    </w:p>
    <w:p w:rsidR="00307C19" w:rsidRPr="00FB201C" w:rsidRDefault="00307C19" w:rsidP="00FB201C">
      <w:pPr>
        <w:pStyle w:val="a6"/>
        <w:jc w:val="both"/>
      </w:pPr>
    </w:p>
    <w:p w:rsidR="00307C19" w:rsidRPr="00FB201C" w:rsidRDefault="00307C19" w:rsidP="00FB201C">
      <w:pPr>
        <w:pStyle w:val="a6"/>
        <w:jc w:val="both"/>
      </w:pPr>
    </w:p>
    <w:p w:rsidR="00FB201C" w:rsidRPr="00CF42CA" w:rsidRDefault="00FB201C" w:rsidP="00FB2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F42CA">
        <w:rPr>
          <w:sz w:val="28"/>
          <w:szCs w:val="28"/>
        </w:rPr>
        <w:t xml:space="preserve">Глава Администрации </w:t>
      </w:r>
    </w:p>
    <w:p w:rsidR="00FB201C" w:rsidRPr="00CF42CA" w:rsidRDefault="00FB201C" w:rsidP="00FB201C">
      <w:pPr>
        <w:jc w:val="both"/>
        <w:rPr>
          <w:sz w:val="28"/>
          <w:szCs w:val="28"/>
        </w:rPr>
      </w:pPr>
      <w:r w:rsidRPr="00CF42CA">
        <w:rPr>
          <w:sz w:val="28"/>
          <w:szCs w:val="28"/>
        </w:rPr>
        <w:t xml:space="preserve">    Егорлыкского сельского поселения  __________________И.И. Гулай</w:t>
      </w:r>
    </w:p>
    <w:p w:rsidR="00FB201C" w:rsidRDefault="00FB201C" w:rsidP="00FB201C">
      <w:pPr>
        <w:jc w:val="both"/>
      </w:pPr>
    </w:p>
    <w:p w:rsidR="001668C9" w:rsidRPr="00FB201C" w:rsidRDefault="001668C9" w:rsidP="00FB201C">
      <w:pPr>
        <w:pStyle w:val="a6"/>
        <w:jc w:val="both"/>
      </w:pPr>
    </w:p>
    <w:sectPr w:rsidR="001668C9" w:rsidRPr="00FB201C" w:rsidSect="00FB201C">
      <w:pgSz w:w="11906" w:h="16838"/>
      <w:pgMar w:top="73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025F26"/>
    <w:multiLevelType w:val="hybridMultilevel"/>
    <w:tmpl w:val="A2C61CE4"/>
    <w:lvl w:ilvl="0" w:tplc="888AB56C">
      <w:start w:val="1"/>
      <w:numFmt w:val="upperRoman"/>
      <w:lvlText w:val="%1."/>
      <w:lvlJc w:val="left"/>
      <w:pPr>
        <w:tabs>
          <w:tab w:val="num" w:pos="1055"/>
        </w:tabs>
        <w:ind w:left="10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C19"/>
    <w:rsid w:val="000A00A8"/>
    <w:rsid w:val="001668C9"/>
    <w:rsid w:val="00307C19"/>
    <w:rsid w:val="00966555"/>
    <w:rsid w:val="00F301F9"/>
    <w:rsid w:val="00FB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07C19"/>
    <w:pPr>
      <w:keepNext/>
      <w:numPr>
        <w:ilvl w:val="1"/>
        <w:numId w:val="1"/>
      </w:numPr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7C19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a3">
    <w:name w:val="Normal (Web)"/>
    <w:basedOn w:val="a"/>
    <w:uiPriority w:val="99"/>
    <w:unhideWhenUsed/>
    <w:rsid w:val="00307C1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7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C1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307C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2020-01-22T07:47:00Z</cp:lastPrinted>
  <dcterms:created xsi:type="dcterms:W3CDTF">2020-01-22T07:28:00Z</dcterms:created>
  <dcterms:modified xsi:type="dcterms:W3CDTF">2020-01-22T07:47:00Z</dcterms:modified>
</cp:coreProperties>
</file>