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9915A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0076B09A" wp14:editId="6461C462">
            <wp:extent cx="474453" cy="491536"/>
            <wp:effectExtent l="0" t="0" r="1905" b="381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04" cy="49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0C26E6" w:rsidRDefault="000C26E6" w:rsidP="000C26E6">
      <w:pPr>
        <w:spacing w:line="480" w:lineRule="auto"/>
        <w:jc w:val="center"/>
        <w:rPr>
          <w:spacing w:val="0"/>
          <w:kern w:val="0"/>
          <w:position w:val="0"/>
          <w:sz w:val="24"/>
          <w:szCs w:val="24"/>
          <w:u w:val="none"/>
        </w:rPr>
      </w:pPr>
      <w:r w:rsidRPr="00FC6E5B">
        <w:rPr>
          <w:spacing w:val="0"/>
          <w:kern w:val="0"/>
          <w:position w:val="0"/>
          <w:u w:val="none"/>
        </w:rPr>
        <w:t xml:space="preserve">« </w:t>
      </w:r>
      <w:r w:rsidR="003278CC">
        <w:rPr>
          <w:spacing w:val="0"/>
          <w:kern w:val="0"/>
          <w:position w:val="0"/>
          <w:u w:val="none"/>
        </w:rPr>
        <w:t>07</w:t>
      </w:r>
      <w:r w:rsidRPr="00FC6E5B">
        <w:rPr>
          <w:spacing w:val="0"/>
          <w:kern w:val="0"/>
          <w:position w:val="0"/>
          <w:u w:val="none"/>
        </w:rPr>
        <w:t xml:space="preserve"> »  </w:t>
      </w:r>
      <w:r w:rsidR="003278CC">
        <w:rPr>
          <w:spacing w:val="0"/>
          <w:kern w:val="0"/>
          <w:position w:val="0"/>
          <w:u w:val="none"/>
        </w:rPr>
        <w:t>февраля</w:t>
      </w:r>
      <w:r w:rsidRPr="00FC6E5B">
        <w:rPr>
          <w:spacing w:val="0"/>
          <w:kern w:val="0"/>
          <w:position w:val="0"/>
          <w:u w:val="none"/>
        </w:rPr>
        <w:t xml:space="preserve"> 20</w:t>
      </w:r>
      <w:bookmarkStart w:id="0" w:name="_GoBack"/>
      <w:bookmarkEnd w:id="0"/>
      <w:r w:rsidR="003278CC">
        <w:rPr>
          <w:spacing w:val="0"/>
          <w:kern w:val="0"/>
          <w:position w:val="0"/>
          <w:u w:val="none"/>
        </w:rPr>
        <w:t>20</w:t>
      </w:r>
      <w:r w:rsidRPr="00FC6E5B">
        <w:rPr>
          <w:spacing w:val="0"/>
          <w:kern w:val="0"/>
          <w:position w:val="0"/>
          <w:u w:val="none"/>
        </w:rPr>
        <w:t xml:space="preserve"> г. </w:t>
      </w:r>
      <w:r w:rsidRPr="00FC6E5B">
        <w:rPr>
          <w:spacing w:val="0"/>
          <w:kern w:val="0"/>
          <w:position w:val="0"/>
          <w:u w:val="none"/>
        </w:rPr>
        <w:tab/>
      </w:r>
      <w:r w:rsidRPr="000C26E6">
        <w:rPr>
          <w:spacing w:val="0"/>
          <w:kern w:val="0"/>
          <w:position w:val="0"/>
          <w:sz w:val="24"/>
          <w:szCs w:val="24"/>
          <w:u w:val="none"/>
        </w:rPr>
        <w:t xml:space="preserve">                  </w:t>
      </w:r>
      <w:r w:rsidRPr="003278CC">
        <w:rPr>
          <w:b/>
          <w:spacing w:val="0"/>
          <w:kern w:val="0"/>
          <w:position w:val="0"/>
          <w:sz w:val="32"/>
          <w:szCs w:val="32"/>
          <w:u w:val="none"/>
        </w:rPr>
        <w:t>№</w:t>
      </w:r>
      <w:r w:rsidR="003278CC">
        <w:rPr>
          <w:b/>
          <w:spacing w:val="0"/>
          <w:kern w:val="0"/>
          <w:position w:val="0"/>
          <w:szCs w:val="32"/>
          <w:u w:val="none"/>
        </w:rPr>
        <w:t xml:space="preserve"> 36</w:t>
      </w:r>
      <w:r w:rsidRPr="003278CC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3278CC">
        <w:rPr>
          <w:spacing w:val="0"/>
          <w:kern w:val="0"/>
          <w:position w:val="0"/>
          <w:u w:val="none"/>
        </w:rPr>
        <w:t xml:space="preserve">   </w:t>
      </w:r>
      <w:r w:rsidRPr="003278CC">
        <w:rPr>
          <w:spacing w:val="0"/>
          <w:kern w:val="0"/>
          <w:position w:val="0"/>
          <w:sz w:val="32"/>
          <w:u w:val="none"/>
        </w:rPr>
        <w:t xml:space="preserve">     </w:t>
      </w:r>
      <w:r w:rsidRPr="000C26E6">
        <w:rPr>
          <w:spacing w:val="0"/>
          <w:kern w:val="0"/>
          <w:position w:val="0"/>
          <w:u w:val="none"/>
        </w:rPr>
        <w:t xml:space="preserve">      </w:t>
      </w:r>
      <w:r w:rsidRPr="000C26E6">
        <w:rPr>
          <w:spacing w:val="0"/>
          <w:kern w:val="0"/>
          <w:position w:val="0"/>
          <w:sz w:val="24"/>
          <w:szCs w:val="24"/>
          <w:u w:val="none"/>
        </w:rPr>
        <w:tab/>
      </w:r>
      <w:r w:rsidRPr="00FC6E5B">
        <w:rPr>
          <w:spacing w:val="0"/>
          <w:kern w:val="0"/>
          <w:position w:val="0"/>
          <w:szCs w:val="24"/>
          <w:u w:val="none"/>
        </w:rPr>
        <w:t xml:space="preserve">               </w:t>
      </w:r>
      <w:r w:rsidR="00FC6E5B" w:rsidRPr="00FC6E5B">
        <w:rPr>
          <w:spacing w:val="0"/>
          <w:kern w:val="0"/>
          <w:position w:val="0"/>
          <w:szCs w:val="24"/>
          <w:u w:val="none"/>
        </w:rPr>
        <w:t>ст. Егорлыкская</w:t>
      </w:r>
    </w:p>
    <w:p w:rsidR="00885C93" w:rsidRPr="00885C93" w:rsidRDefault="00885C93" w:rsidP="00885C93">
      <w:pPr>
        <w:rPr>
          <w:b/>
          <w:spacing w:val="0"/>
          <w:kern w:val="0"/>
          <w:position w:val="0"/>
          <w:u w:val="none"/>
        </w:rPr>
      </w:pPr>
      <w:r w:rsidRPr="00885C93">
        <w:rPr>
          <w:b/>
          <w:spacing w:val="0"/>
          <w:kern w:val="0"/>
          <w:position w:val="0"/>
          <w:u w:val="none"/>
        </w:rPr>
        <w:t>О мерах по обеспечению исполнения решения</w:t>
      </w:r>
    </w:p>
    <w:p w:rsidR="00885C93" w:rsidRPr="00885C93" w:rsidRDefault="00885C93" w:rsidP="00885C93">
      <w:pPr>
        <w:rPr>
          <w:b/>
          <w:spacing w:val="0"/>
          <w:kern w:val="0"/>
          <w:position w:val="0"/>
          <w:u w:val="none"/>
        </w:rPr>
      </w:pPr>
      <w:r w:rsidRPr="00885C93">
        <w:rPr>
          <w:b/>
          <w:spacing w:val="0"/>
          <w:kern w:val="0"/>
          <w:position w:val="0"/>
          <w:u w:val="none"/>
        </w:rPr>
        <w:t xml:space="preserve">Собрания Депутатов Егорлыкского сельского </w:t>
      </w:r>
    </w:p>
    <w:p w:rsidR="00885C93" w:rsidRPr="00885C93" w:rsidRDefault="00885C93" w:rsidP="00885C93">
      <w:pPr>
        <w:rPr>
          <w:b/>
          <w:spacing w:val="0"/>
          <w:kern w:val="0"/>
          <w:position w:val="0"/>
          <w:u w:val="none"/>
        </w:rPr>
      </w:pPr>
      <w:r w:rsidRPr="00885C93">
        <w:rPr>
          <w:b/>
          <w:spacing w:val="0"/>
          <w:kern w:val="0"/>
          <w:position w:val="0"/>
          <w:u w:val="none"/>
        </w:rPr>
        <w:t>поселения Егорлыкского района от 25.12.201</w:t>
      </w:r>
      <w:r>
        <w:rPr>
          <w:b/>
          <w:spacing w:val="0"/>
          <w:kern w:val="0"/>
          <w:position w:val="0"/>
          <w:u w:val="none"/>
        </w:rPr>
        <w:t xml:space="preserve">9 </w:t>
      </w:r>
    </w:p>
    <w:p w:rsidR="00885C93" w:rsidRPr="00885C93" w:rsidRDefault="00885C93" w:rsidP="00885C9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>года</w:t>
      </w:r>
      <w:r w:rsidRPr="00885C93">
        <w:rPr>
          <w:b/>
          <w:spacing w:val="0"/>
          <w:kern w:val="0"/>
          <w:position w:val="0"/>
          <w:u w:val="none"/>
        </w:rPr>
        <w:t xml:space="preserve"> № 1</w:t>
      </w:r>
      <w:r>
        <w:rPr>
          <w:b/>
          <w:spacing w:val="0"/>
          <w:kern w:val="0"/>
          <w:position w:val="0"/>
          <w:u w:val="none"/>
        </w:rPr>
        <w:t>48</w:t>
      </w:r>
      <w:r w:rsidRPr="00885C93">
        <w:rPr>
          <w:b/>
          <w:spacing w:val="0"/>
          <w:kern w:val="0"/>
          <w:position w:val="0"/>
          <w:u w:val="none"/>
        </w:rPr>
        <w:t xml:space="preserve"> «О бюджете Егорлыкского сельского </w:t>
      </w:r>
    </w:p>
    <w:p w:rsidR="00885C93" w:rsidRPr="00885C93" w:rsidRDefault="00885C93" w:rsidP="00885C93">
      <w:pPr>
        <w:rPr>
          <w:b/>
          <w:spacing w:val="0"/>
          <w:kern w:val="0"/>
          <w:position w:val="0"/>
          <w:u w:val="none"/>
        </w:rPr>
      </w:pPr>
      <w:r w:rsidRPr="00885C93">
        <w:rPr>
          <w:b/>
          <w:spacing w:val="0"/>
          <w:kern w:val="0"/>
          <w:position w:val="0"/>
          <w:u w:val="none"/>
        </w:rPr>
        <w:t>поселения Егорлыкского района на 20</w:t>
      </w:r>
      <w:r>
        <w:rPr>
          <w:b/>
          <w:spacing w:val="0"/>
          <w:kern w:val="0"/>
          <w:position w:val="0"/>
          <w:u w:val="none"/>
        </w:rPr>
        <w:t xml:space="preserve">20 </w:t>
      </w:r>
      <w:r w:rsidRPr="00885C93">
        <w:rPr>
          <w:b/>
          <w:spacing w:val="0"/>
          <w:kern w:val="0"/>
          <w:position w:val="0"/>
          <w:u w:val="none"/>
        </w:rPr>
        <w:t xml:space="preserve">год и </w:t>
      </w:r>
    </w:p>
    <w:p w:rsidR="00364713" w:rsidRPr="00364713" w:rsidRDefault="00885C93" w:rsidP="00885C93">
      <w:pPr>
        <w:rPr>
          <w:b/>
          <w:spacing w:val="0"/>
          <w:kern w:val="0"/>
          <w:position w:val="0"/>
          <w:u w:val="none"/>
        </w:rPr>
      </w:pPr>
      <w:r w:rsidRPr="00885C93">
        <w:rPr>
          <w:b/>
          <w:spacing w:val="0"/>
          <w:kern w:val="0"/>
          <w:position w:val="0"/>
          <w:u w:val="none"/>
        </w:rPr>
        <w:t>на плановый период 202</w:t>
      </w:r>
      <w:r>
        <w:rPr>
          <w:b/>
          <w:spacing w:val="0"/>
          <w:kern w:val="0"/>
          <w:position w:val="0"/>
          <w:u w:val="none"/>
        </w:rPr>
        <w:t>1</w:t>
      </w:r>
      <w:r w:rsidRPr="00885C93">
        <w:rPr>
          <w:b/>
          <w:spacing w:val="0"/>
          <w:kern w:val="0"/>
          <w:position w:val="0"/>
          <w:u w:val="none"/>
        </w:rPr>
        <w:t xml:space="preserve"> и 202</w:t>
      </w:r>
      <w:r>
        <w:rPr>
          <w:b/>
          <w:spacing w:val="0"/>
          <w:kern w:val="0"/>
          <w:position w:val="0"/>
          <w:u w:val="none"/>
        </w:rPr>
        <w:t>2</w:t>
      </w:r>
      <w:r w:rsidRPr="00885C93">
        <w:rPr>
          <w:b/>
          <w:spacing w:val="0"/>
          <w:kern w:val="0"/>
          <w:position w:val="0"/>
          <w:u w:val="none"/>
        </w:rPr>
        <w:t xml:space="preserve"> годов»</w:t>
      </w:r>
    </w:p>
    <w:p w:rsidR="000C26E6" w:rsidRPr="000C26E6" w:rsidRDefault="00264FC2" w:rsidP="00264FC2">
      <w:pPr>
        <w:tabs>
          <w:tab w:val="left" w:pos="1177"/>
        </w:tabs>
        <w:rPr>
          <w:spacing w:val="0"/>
          <w:kern w:val="0"/>
          <w:position w:val="0"/>
          <w:szCs w:val="24"/>
          <w:u w:val="none"/>
        </w:rPr>
      </w:pPr>
      <w:r>
        <w:rPr>
          <w:b/>
          <w:bCs/>
          <w:spacing w:val="0"/>
          <w:kern w:val="0"/>
          <w:position w:val="0"/>
          <w:u w:val="none"/>
        </w:rPr>
        <w:tab/>
      </w:r>
      <w:r w:rsidR="00364713"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A162A2" w:rsidRDefault="00885C93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 xml:space="preserve">В целях </w:t>
      </w:r>
      <w:proofErr w:type="gramStart"/>
      <w:r w:rsidRPr="00885C93">
        <w:rPr>
          <w:spacing w:val="0"/>
          <w:kern w:val="0"/>
          <w:position w:val="0"/>
          <w:szCs w:val="24"/>
          <w:u w:val="none"/>
        </w:rPr>
        <w:t>обеспечения исполнения решения Собрания депутатов</w:t>
      </w:r>
      <w:proofErr w:type="gramEnd"/>
      <w:r w:rsidRPr="00885C93">
        <w:rPr>
          <w:spacing w:val="0"/>
          <w:kern w:val="0"/>
          <w:position w:val="0"/>
          <w:szCs w:val="24"/>
          <w:u w:val="none"/>
        </w:rPr>
        <w:t xml:space="preserve"> Егорлыкского сельского поселения Егорлыкского района от 25.12.201</w:t>
      </w:r>
      <w:r>
        <w:rPr>
          <w:spacing w:val="0"/>
          <w:kern w:val="0"/>
          <w:position w:val="0"/>
          <w:szCs w:val="24"/>
          <w:u w:val="none"/>
        </w:rPr>
        <w:t>9 года</w:t>
      </w:r>
      <w:r w:rsidRPr="00885C93">
        <w:rPr>
          <w:spacing w:val="0"/>
          <w:kern w:val="0"/>
          <w:position w:val="0"/>
          <w:szCs w:val="24"/>
          <w:u w:val="none"/>
        </w:rPr>
        <w:t xml:space="preserve">  № 1</w:t>
      </w:r>
      <w:r>
        <w:rPr>
          <w:spacing w:val="0"/>
          <w:kern w:val="0"/>
          <w:position w:val="0"/>
          <w:szCs w:val="24"/>
          <w:u w:val="none"/>
        </w:rPr>
        <w:t>48</w:t>
      </w:r>
      <w:r w:rsidRPr="00885C93">
        <w:rPr>
          <w:spacing w:val="0"/>
          <w:kern w:val="0"/>
          <w:position w:val="0"/>
          <w:szCs w:val="24"/>
          <w:u w:val="none"/>
        </w:rPr>
        <w:t xml:space="preserve"> «О бюджете Егорлыкского сельского поселения Егорлыкского района на 20</w:t>
      </w:r>
      <w:r>
        <w:rPr>
          <w:spacing w:val="0"/>
          <w:kern w:val="0"/>
          <w:position w:val="0"/>
          <w:szCs w:val="24"/>
          <w:u w:val="none"/>
        </w:rPr>
        <w:t>20</w:t>
      </w:r>
      <w:r w:rsidRPr="00885C93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>
        <w:rPr>
          <w:spacing w:val="0"/>
          <w:kern w:val="0"/>
          <w:position w:val="0"/>
          <w:szCs w:val="24"/>
          <w:u w:val="none"/>
        </w:rPr>
        <w:t>1</w:t>
      </w:r>
      <w:r w:rsidRPr="00885C93">
        <w:rPr>
          <w:spacing w:val="0"/>
          <w:kern w:val="0"/>
          <w:position w:val="0"/>
          <w:szCs w:val="24"/>
          <w:u w:val="none"/>
        </w:rPr>
        <w:t xml:space="preserve"> и 202</w:t>
      </w:r>
      <w:r>
        <w:rPr>
          <w:spacing w:val="0"/>
          <w:kern w:val="0"/>
          <w:position w:val="0"/>
          <w:szCs w:val="24"/>
          <w:u w:val="none"/>
        </w:rPr>
        <w:t>2</w:t>
      </w:r>
      <w:r w:rsidRPr="00885C93">
        <w:rPr>
          <w:spacing w:val="0"/>
          <w:kern w:val="0"/>
          <w:position w:val="0"/>
          <w:szCs w:val="24"/>
          <w:u w:val="none"/>
        </w:rPr>
        <w:t xml:space="preserve"> годов»</w:t>
      </w:r>
      <w:r w:rsidR="007135FA">
        <w:rPr>
          <w:spacing w:val="0"/>
          <w:kern w:val="0"/>
          <w:position w:val="0"/>
          <w:szCs w:val="24"/>
          <w:u w:val="none"/>
        </w:rPr>
        <w:t>,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7135FA" w:rsidRDefault="007135FA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1. Принять к исполнению бюджет Егорлыкского сельского поселения Егорлыкского района на 20</w:t>
      </w:r>
      <w:r>
        <w:rPr>
          <w:spacing w:val="0"/>
          <w:kern w:val="0"/>
          <w:position w:val="0"/>
          <w:szCs w:val="24"/>
          <w:u w:val="none"/>
        </w:rPr>
        <w:t>20</w:t>
      </w:r>
      <w:r w:rsidRPr="00885C93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>
        <w:rPr>
          <w:spacing w:val="0"/>
          <w:kern w:val="0"/>
          <w:position w:val="0"/>
          <w:szCs w:val="24"/>
          <w:u w:val="none"/>
        </w:rPr>
        <w:t>1</w:t>
      </w:r>
      <w:r w:rsidRPr="00885C93">
        <w:rPr>
          <w:spacing w:val="0"/>
          <w:kern w:val="0"/>
          <w:position w:val="0"/>
          <w:szCs w:val="24"/>
          <w:u w:val="none"/>
        </w:rPr>
        <w:t xml:space="preserve"> и 202</w:t>
      </w:r>
      <w:r>
        <w:rPr>
          <w:spacing w:val="0"/>
          <w:kern w:val="0"/>
          <w:position w:val="0"/>
          <w:szCs w:val="24"/>
          <w:u w:val="none"/>
        </w:rPr>
        <w:t>2</w:t>
      </w:r>
      <w:r w:rsidRPr="00885C93">
        <w:rPr>
          <w:spacing w:val="0"/>
          <w:kern w:val="0"/>
          <w:position w:val="0"/>
          <w:szCs w:val="24"/>
          <w:u w:val="none"/>
        </w:rPr>
        <w:t xml:space="preserve"> годов.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 xml:space="preserve">2. Главным администраторам доходов бюджета поселения и главным администраторам </w:t>
      </w:r>
      <w:proofErr w:type="gramStart"/>
      <w:r w:rsidRPr="00885C93">
        <w:rPr>
          <w:spacing w:val="0"/>
          <w:kern w:val="0"/>
          <w:position w:val="0"/>
          <w:szCs w:val="24"/>
          <w:u w:val="none"/>
        </w:rPr>
        <w:t>источников финансирования дефицита бюджета поселения</w:t>
      </w:r>
      <w:proofErr w:type="gramEnd"/>
      <w:r w:rsidRPr="00885C93">
        <w:rPr>
          <w:spacing w:val="0"/>
          <w:kern w:val="0"/>
          <w:position w:val="0"/>
          <w:szCs w:val="24"/>
          <w:u w:val="none"/>
        </w:rPr>
        <w:t>: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2.1. Принять меры по обеспечению поступления в полном объеме налогов, сборов и других обязательных платежей, сокращению задолженности по их уплате и осуществлению мероприятий, препятствующих ее возникновению.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 xml:space="preserve">2.2. Обеспечить своевременное уточнение невыясненных поступлений с целью их зачисления на соответствующие коды бюджетной </w:t>
      </w:r>
      <w:proofErr w:type="gramStart"/>
      <w:r w:rsidRPr="00885C93">
        <w:rPr>
          <w:spacing w:val="0"/>
          <w:kern w:val="0"/>
          <w:position w:val="0"/>
          <w:szCs w:val="24"/>
          <w:u w:val="none"/>
        </w:rPr>
        <w:t>классификации доходов бюджетов бюджетной системы Российской Федерации</w:t>
      </w:r>
      <w:proofErr w:type="gramEnd"/>
      <w:r w:rsidRPr="00885C93">
        <w:rPr>
          <w:spacing w:val="0"/>
          <w:kern w:val="0"/>
          <w:position w:val="0"/>
          <w:szCs w:val="24"/>
          <w:u w:val="none"/>
        </w:rPr>
        <w:t>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 xml:space="preserve">2.3. Обеспечить возврат в областной бюджет </w:t>
      </w:r>
      <w:proofErr w:type="gramStart"/>
      <w:r w:rsidRPr="00885C93">
        <w:rPr>
          <w:spacing w:val="0"/>
          <w:kern w:val="0"/>
          <w:position w:val="0"/>
          <w:szCs w:val="24"/>
          <w:u w:val="none"/>
        </w:rPr>
        <w:t>остатков</w:t>
      </w:r>
      <w:proofErr w:type="gramEnd"/>
      <w:r w:rsidRPr="00885C93">
        <w:rPr>
          <w:spacing w:val="0"/>
          <w:kern w:val="0"/>
          <w:position w:val="0"/>
          <w:szCs w:val="24"/>
          <w:u w:val="none"/>
        </w:rPr>
        <w:t xml:space="preserve"> не использованных по состоянию на 1 января 20</w:t>
      </w:r>
      <w:r>
        <w:rPr>
          <w:spacing w:val="0"/>
          <w:kern w:val="0"/>
          <w:position w:val="0"/>
          <w:szCs w:val="24"/>
          <w:u w:val="none"/>
        </w:rPr>
        <w:t>20</w:t>
      </w:r>
      <w:r w:rsidRPr="00885C93">
        <w:rPr>
          <w:spacing w:val="0"/>
          <w:kern w:val="0"/>
          <w:position w:val="0"/>
          <w:szCs w:val="24"/>
          <w:u w:val="none"/>
        </w:rPr>
        <w:t xml:space="preserve"> г. межбюджетных трансфертов, полученных в форме субсидий, субвенций и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ab/>
        <w:t>3. Главным распорядителям средств бюджета поселения: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ab/>
        <w:t>3.1</w:t>
      </w:r>
      <w:proofErr w:type="gramStart"/>
      <w:r w:rsidRPr="00885C93">
        <w:rPr>
          <w:spacing w:val="0"/>
          <w:kern w:val="0"/>
          <w:position w:val="0"/>
          <w:szCs w:val="24"/>
          <w:u w:val="none"/>
        </w:rPr>
        <w:t xml:space="preserve"> П</w:t>
      </w:r>
      <w:proofErr w:type="gramEnd"/>
      <w:r w:rsidRPr="00885C93">
        <w:rPr>
          <w:spacing w:val="0"/>
          <w:kern w:val="0"/>
          <w:position w:val="0"/>
          <w:szCs w:val="24"/>
          <w:u w:val="none"/>
        </w:rPr>
        <w:t>ринять меры по недопущению образования в 20</w:t>
      </w:r>
      <w:r>
        <w:rPr>
          <w:spacing w:val="0"/>
          <w:kern w:val="0"/>
          <w:position w:val="0"/>
          <w:szCs w:val="24"/>
          <w:u w:val="none"/>
        </w:rPr>
        <w:t>20</w:t>
      </w:r>
      <w:r w:rsidRPr="00885C93">
        <w:rPr>
          <w:spacing w:val="0"/>
          <w:kern w:val="0"/>
          <w:position w:val="0"/>
          <w:szCs w:val="24"/>
          <w:u w:val="none"/>
        </w:rPr>
        <w:t xml:space="preserve"> году просроченной кредиторской задолженности по расходам бюджета поселения.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lastRenderedPageBreak/>
        <w:t>3.2. Обязать муниципальные учреждения Егорлыкского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оплата коммунальных услуг с учетом мер по энергосбережению;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обеспечение уплаты налогов, сборов и иных обязательных платежей.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4. Главному распорядителю средств бюджета поселения, осуществляющему функции и полномочия учредителя муниципальных казенных учреждений Егорлыкского сельского поселения, принять меры по недопущению образования у муниципальных казенных учреждений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 xml:space="preserve">5. </w:t>
      </w:r>
      <w:proofErr w:type="gramStart"/>
      <w:r w:rsidRPr="00885C93">
        <w:rPr>
          <w:spacing w:val="0"/>
          <w:kern w:val="0"/>
          <w:position w:val="0"/>
          <w:szCs w:val="24"/>
          <w:u w:val="none"/>
        </w:rPr>
        <w:t>Главному распорядителю средств бюджета поселения заключать с администрацией района соглашения о предоставлении субсидий из областного бюджета в соответствии с требованиями постановления Правительства Ростовской области от 30.08.2012 № 834 «О порядке расходования субсидий и иных межбюджетных трансфертов, предоставляемых из областного бюджета местным бюджетам» и постановления Правительства Ростовской области от 09.02.2017 № 73 «Об утверждении типовой формы соглашения между главным распорядителем средств областного бюджета</w:t>
      </w:r>
      <w:proofErr w:type="gramEnd"/>
      <w:r w:rsidRPr="00885C93">
        <w:rPr>
          <w:spacing w:val="0"/>
          <w:kern w:val="0"/>
          <w:position w:val="0"/>
          <w:szCs w:val="24"/>
          <w:u w:val="none"/>
        </w:rPr>
        <w:t xml:space="preserve"> и администрацией муниципального образования о предоставлении субсидии».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6. Администрация Егорлыкского сельского поселения для перечисления субсидий из областного бюджета должна обеспечить оплату своей доли софинансирования, соответствующую целям предоставления субсидии.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 xml:space="preserve">7. Администрация Егорлыкского сельского поселения </w:t>
      </w:r>
      <w:proofErr w:type="gramStart"/>
      <w:r w:rsidRPr="00885C93">
        <w:rPr>
          <w:spacing w:val="0"/>
          <w:kern w:val="0"/>
          <w:position w:val="0"/>
          <w:szCs w:val="24"/>
          <w:u w:val="none"/>
        </w:rPr>
        <w:t>для</w:t>
      </w:r>
      <w:proofErr w:type="gramEnd"/>
      <w:r w:rsidRPr="00885C93">
        <w:rPr>
          <w:spacing w:val="0"/>
          <w:kern w:val="0"/>
          <w:position w:val="0"/>
          <w:szCs w:val="24"/>
          <w:u w:val="none"/>
        </w:rPr>
        <w:t xml:space="preserve"> </w:t>
      </w:r>
      <w:proofErr w:type="gramStart"/>
      <w:r w:rsidRPr="00885C93">
        <w:rPr>
          <w:spacing w:val="0"/>
          <w:kern w:val="0"/>
          <w:position w:val="0"/>
          <w:szCs w:val="24"/>
          <w:u w:val="none"/>
        </w:rPr>
        <w:t>дополнительного выделения субсидий из областного бюджета на текущий финансовый год и на плановый период, должна обеспечить наличие в решении о местном бюджете на текущий финансовый год и на плановый период собственных средств на софинансирование указанных субсидий в доле, установленной постановление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</w:t>
      </w:r>
      <w:proofErr w:type="gramEnd"/>
      <w:r w:rsidRPr="00885C93">
        <w:rPr>
          <w:spacing w:val="0"/>
          <w:kern w:val="0"/>
          <w:position w:val="0"/>
          <w:szCs w:val="24"/>
          <w:u w:val="none"/>
        </w:rPr>
        <w:t xml:space="preserve"> органов местного самоуправления по вопросам местного значения.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8. Установить, что предоставление из бюджета поселения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 (работ, услуг), некоммерческим организациям, не являющимся казенными уч</w:t>
      </w:r>
      <w:r>
        <w:rPr>
          <w:spacing w:val="0"/>
          <w:kern w:val="0"/>
          <w:position w:val="0"/>
          <w:szCs w:val="24"/>
          <w:u w:val="none"/>
        </w:rPr>
        <w:t xml:space="preserve">реждениями, осуществляется в </w:t>
      </w:r>
      <w:r>
        <w:rPr>
          <w:spacing w:val="0"/>
          <w:kern w:val="0"/>
          <w:position w:val="0"/>
          <w:szCs w:val="24"/>
          <w:u w:val="none"/>
        </w:rPr>
        <w:lastRenderedPageBreak/>
        <w:t>2020</w:t>
      </w:r>
      <w:r w:rsidRPr="00885C93">
        <w:rPr>
          <w:spacing w:val="0"/>
          <w:kern w:val="0"/>
          <w:position w:val="0"/>
          <w:szCs w:val="24"/>
          <w:u w:val="none"/>
        </w:rPr>
        <w:t xml:space="preserve"> году в соответствии с порядками, утвержденными нормативными актами Администрации Егорлыкского сельского поселения.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9. 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</w:t>
      </w:r>
      <w:r>
        <w:rPr>
          <w:spacing w:val="0"/>
          <w:kern w:val="0"/>
          <w:position w:val="0"/>
          <w:szCs w:val="24"/>
          <w:u w:val="none"/>
        </w:rPr>
        <w:t>20</w:t>
      </w:r>
      <w:r w:rsidRPr="00885C93">
        <w:rPr>
          <w:spacing w:val="0"/>
          <w:kern w:val="0"/>
          <w:position w:val="0"/>
          <w:szCs w:val="24"/>
          <w:u w:val="none"/>
        </w:rPr>
        <w:t xml:space="preserve"> год вправе предусматривать авансовые платежи: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9.1. В размерах, установленных Правительством Российской Федерации, - по договорам (муниципальным контрактам), финансовое обеспечение которых планируется осуществлять полностью или частично за счет целевых средств федерального бюджета.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9.2. В размерах, установленных настоящим пунктом, если иное не предусмотрено законодательством Российской Федерации: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 xml:space="preserve">9.2.1. </w:t>
      </w:r>
      <w:proofErr w:type="gramStart"/>
      <w:r w:rsidRPr="00885C93">
        <w:rPr>
          <w:spacing w:val="0"/>
          <w:kern w:val="0"/>
          <w:position w:val="0"/>
          <w:szCs w:val="24"/>
          <w:u w:val="none"/>
        </w:rPr>
        <w:t>При заключении в договор (муниципального контракт) условия о последующих после выплаты аванса платежах, не превышающих подтвержденную в соответствии с установленным порядком санкционирования оплаты денежных обязательств получателей средств местного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</w:t>
      </w:r>
      <w:proofErr w:type="gramEnd"/>
      <w:r w:rsidRPr="00885C93">
        <w:rPr>
          <w:spacing w:val="0"/>
          <w:kern w:val="0"/>
          <w:position w:val="0"/>
          <w:szCs w:val="24"/>
          <w:u w:val="none"/>
        </w:rPr>
        <w:t xml:space="preserve"> услуг.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 xml:space="preserve">9.2.2. </w:t>
      </w:r>
      <w:proofErr w:type="gramStart"/>
      <w:r w:rsidRPr="00885C93">
        <w:rPr>
          <w:spacing w:val="0"/>
          <w:kern w:val="0"/>
          <w:position w:val="0"/>
          <w:szCs w:val="24"/>
          <w:u w:val="none"/>
        </w:rPr>
        <w:t>В размере, не превышающем 30 процентов суммы договора (муниципальный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Егорлыкского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</w:t>
      </w:r>
      <w:proofErr w:type="gramEnd"/>
      <w:r w:rsidRPr="00885C93">
        <w:rPr>
          <w:spacing w:val="0"/>
          <w:kern w:val="0"/>
          <w:position w:val="0"/>
          <w:szCs w:val="24"/>
          <w:u w:val="none"/>
        </w:rPr>
        <w:t xml:space="preserve"> авансированием не более 70 процентов суммы договора.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9.2.3. До 100 процентов суммы договора (муниципального контракта)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по договорам (муниципальным контрактам) о пользовании подвижной радиотелефонной связью, о пересылке почтовой корреспонденции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с использованием франкировальной машины, о приобретении знаков почтовой оплаты, о пользовании почтовыми абонентскими ящиками, о подписке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на печатные издания и об их приобретении, об обучении на курсах повышения квалификации, о прохождении профессиональной переподготовки, об участии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 xml:space="preserve">в научных, методических, научно-практических и иных конференциях, </w:t>
      </w:r>
      <w:proofErr w:type="spellStart"/>
      <w:r w:rsidRPr="00885C93">
        <w:rPr>
          <w:spacing w:val="0"/>
          <w:kern w:val="0"/>
          <w:position w:val="0"/>
          <w:szCs w:val="24"/>
          <w:u w:val="none"/>
        </w:rPr>
        <w:t>вебинарах</w:t>
      </w:r>
      <w:proofErr w:type="spellEnd"/>
      <w:r w:rsidRPr="00885C93">
        <w:rPr>
          <w:spacing w:val="0"/>
          <w:kern w:val="0"/>
          <w:position w:val="0"/>
          <w:szCs w:val="24"/>
          <w:u w:val="none"/>
        </w:rPr>
        <w:t xml:space="preserve">, семинарах,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885C93">
        <w:rPr>
          <w:spacing w:val="0"/>
          <w:kern w:val="0"/>
          <w:position w:val="0"/>
          <w:szCs w:val="24"/>
          <w:u w:val="none"/>
        </w:rPr>
        <w:t>проверки достоверности определения сметной стоимости объектов капитального</w:t>
      </w:r>
      <w:proofErr w:type="gramEnd"/>
      <w:r w:rsidRPr="00885C93">
        <w:rPr>
          <w:spacing w:val="0"/>
          <w:kern w:val="0"/>
          <w:position w:val="0"/>
          <w:szCs w:val="24"/>
          <w:u w:val="none"/>
        </w:rPr>
        <w:t xml:space="preserve"> строительства, об обеспечении участия делегаций Ростовской области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lastRenderedPageBreak/>
        <w:t>во всероссийских и международных мероприятиях в сфере образования (олимпиадах, соревнованиях, сборах, конкурсах, первенствах, выставках),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о приобретении ави</w:t>
      </w:r>
      <w:proofErr w:type="gramStart"/>
      <w:r w:rsidRPr="00885C93">
        <w:rPr>
          <w:spacing w:val="0"/>
          <w:kern w:val="0"/>
          <w:position w:val="0"/>
          <w:szCs w:val="24"/>
          <w:u w:val="none"/>
        </w:rPr>
        <w:t>а-</w:t>
      </w:r>
      <w:proofErr w:type="gramEnd"/>
      <w:r w:rsidRPr="00885C93">
        <w:rPr>
          <w:spacing w:val="0"/>
          <w:kern w:val="0"/>
          <w:position w:val="0"/>
          <w:szCs w:val="24"/>
          <w:u w:val="none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и молодежи, об оплате гостиничных услуг, услуг на подготовку и проведение летних лагерей, профильных тематических смен.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10. Получатели средств бюджета поселения при заключении договоров (муниципальных контрактов), указанных в подпунктах 9.2.1 и 9.2.2 пункта 9.2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если иное не установлено законодательством Российской Федерации.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11. Получатели средств бюджета поселения в пределах доведенных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885C93">
        <w:rPr>
          <w:spacing w:val="0"/>
          <w:kern w:val="0"/>
          <w:position w:val="0"/>
          <w:szCs w:val="24"/>
          <w:u w:val="none"/>
        </w:rPr>
        <w:t>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</w:t>
      </w:r>
      <w:proofErr w:type="gramEnd"/>
      <w:r w:rsidRPr="00885C93">
        <w:rPr>
          <w:spacing w:val="0"/>
          <w:kern w:val="0"/>
          <w:position w:val="0"/>
          <w:szCs w:val="24"/>
          <w:u w:val="none"/>
        </w:rPr>
        <w:t xml:space="preserve"> даты.</w:t>
      </w:r>
    </w:p>
    <w:p w:rsidR="00885C93" w:rsidRPr="00885C93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>12. Настоящее постановление вступает в силу со дня его официального опубликования и распространяется на правоотношения, возникшие с 1 января 20</w:t>
      </w:r>
      <w:r>
        <w:rPr>
          <w:spacing w:val="0"/>
          <w:kern w:val="0"/>
          <w:position w:val="0"/>
          <w:szCs w:val="24"/>
          <w:u w:val="none"/>
        </w:rPr>
        <w:t>20</w:t>
      </w:r>
      <w:r w:rsidRPr="00885C93">
        <w:rPr>
          <w:spacing w:val="0"/>
          <w:kern w:val="0"/>
          <w:position w:val="0"/>
          <w:szCs w:val="24"/>
          <w:u w:val="none"/>
        </w:rPr>
        <w:t xml:space="preserve"> года.</w:t>
      </w:r>
    </w:p>
    <w:p w:rsidR="000C26E6" w:rsidRPr="000C26E6" w:rsidRDefault="00885C93" w:rsidP="00885C93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85C93">
        <w:rPr>
          <w:spacing w:val="0"/>
          <w:kern w:val="0"/>
          <w:position w:val="0"/>
          <w:szCs w:val="24"/>
          <w:u w:val="none"/>
        </w:rPr>
        <w:t xml:space="preserve">13. </w:t>
      </w:r>
      <w:proofErr w:type="gramStart"/>
      <w:r w:rsidRPr="00885C9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885C93">
        <w:rPr>
          <w:spacing w:val="0"/>
          <w:kern w:val="0"/>
          <w:position w:val="0"/>
          <w:szCs w:val="24"/>
          <w:u w:val="none"/>
        </w:rPr>
        <w:t xml:space="preserve"> выполнением настоящего постановления возложить на заместителя главы Администрации Димитрова А.А.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264FC2" w:rsidRDefault="00264FC2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885C93" w:rsidRDefault="00885C9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885C93" w:rsidRDefault="00885C93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264FC2" w:rsidRPr="00264FC2" w:rsidRDefault="00264FC2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264FC2">
        <w:rPr>
          <w:spacing w:val="0"/>
          <w:kern w:val="0"/>
          <w:position w:val="0"/>
          <w:szCs w:val="24"/>
          <w:u w:val="none"/>
        </w:rPr>
        <w:t>Постановление вносит:</w:t>
      </w:r>
    </w:p>
    <w:p w:rsidR="00264FC2" w:rsidRPr="00264FC2" w:rsidRDefault="00264FC2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264FC2">
        <w:rPr>
          <w:spacing w:val="0"/>
          <w:kern w:val="0"/>
          <w:position w:val="0"/>
          <w:szCs w:val="24"/>
          <w:u w:val="none"/>
        </w:rPr>
        <w:t xml:space="preserve">сектор экономики и финансов </w:t>
      </w:r>
    </w:p>
    <w:p w:rsidR="00264FC2" w:rsidRPr="00264FC2" w:rsidRDefault="00264FC2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264FC2">
        <w:rPr>
          <w:spacing w:val="0"/>
          <w:kern w:val="0"/>
          <w:position w:val="0"/>
          <w:szCs w:val="24"/>
          <w:u w:val="none"/>
        </w:rPr>
        <w:t xml:space="preserve">Администрации Егорлыкского </w:t>
      </w:r>
    </w:p>
    <w:p w:rsidR="00631C1F" w:rsidRPr="000C26E6" w:rsidRDefault="00264FC2" w:rsidP="00264FC2">
      <w:pPr>
        <w:ind w:firstLine="720"/>
        <w:jc w:val="both"/>
      </w:pPr>
      <w:r w:rsidRPr="00264FC2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sectPr w:rsidR="00631C1F" w:rsidRPr="000C26E6" w:rsidSect="00885C9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55CE4"/>
    <w:rsid w:val="0016381D"/>
    <w:rsid w:val="001663D8"/>
    <w:rsid w:val="001B7084"/>
    <w:rsid w:val="001C0D2B"/>
    <w:rsid w:val="001C1AB8"/>
    <w:rsid w:val="001E5ED2"/>
    <w:rsid w:val="00264FC2"/>
    <w:rsid w:val="003278CC"/>
    <w:rsid w:val="00364713"/>
    <w:rsid w:val="003721AA"/>
    <w:rsid w:val="003F755C"/>
    <w:rsid w:val="003F7A83"/>
    <w:rsid w:val="004249C8"/>
    <w:rsid w:val="00463B1E"/>
    <w:rsid w:val="004D2161"/>
    <w:rsid w:val="00501F67"/>
    <w:rsid w:val="00544D9E"/>
    <w:rsid w:val="00551E77"/>
    <w:rsid w:val="0059088A"/>
    <w:rsid w:val="005E2974"/>
    <w:rsid w:val="00631C1F"/>
    <w:rsid w:val="007135FA"/>
    <w:rsid w:val="00757303"/>
    <w:rsid w:val="00791F08"/>
    <w:rsid w:val="00885C93"/>
    <w:rsid w:val="008B6ADA"/>
    <w:rsid w:val="008D039C"/>
    <w:rsid w:val="0095713E"/>
    <w:rsid w:val="00965FFF"/>
    <w:rsid w:val="00991543"/>
    <w:rsid w:val="009915A6"/>
    <w:rsid w:val="00A162A2"/>
    <w:rsid w:val="00AC0005"/>
    <w:rsid w:val="00BB7F5F"/>
    <w:rsid w:val="00C16F57"/>
    <w:rsid w:val="00C5719B"/>
    <w:rsid w:val="00D0386B"/>
    <w:rsid w:val="00D541ED"/>
    <w:rsid w:val="00E76C8A"/>
    <w:rsid w:val="00E87D69"/>
    <w:rsid w:val="00ED08D4"/>
    <w:rsid w:val="00EE36E6"/>
    <w:rsid w:val="00FC6E5B"/>
    <w:rsid w:val="00FD6BEE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10</cp:revision>
  <cp:lastPrinted>2020-02-07T08:03:00Z</cp:lastPrinted>
  <dcterms:created xsi:type="dcterms:W3CDTF">2020-02-03T12:42:00Z</dcterms:created>
  <dcterms:modified xsi:type="dcterms:W3CDTF">2020-02-07T08:03:00Z</dcterms:modified>
</cp:coreProperties>
</file>