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E1" w:rsidRPr="005162E1" w:rsidRDefault="005162E1" w:rsidP="005162E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3225" cy="464279"/>
            <wp:effectExtent l="0" t="0" r="444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8" cy="46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2E1" w:rsidRPr="001245A5" w:rsidRDefault="005162E1" w:rsidP="005162E1">
      <w:pPr>
        <w:jc w:val="center"/>
        <w:rPr>
          <w:b/>
          <w:sz w:val="32"/>
          <w:szCs w:val="32"/>
        </w:rPr>
      </w:pPr>
      <w:r w:rsidRPr="001245A5">
        <w:rPr>
          <w:b/>
          <w:sz w:val="32"/>
          <w:szCs w:val="32"/>
        </w:rPr>
        <w:t>Россия</w:t>
      </w:r>
    </w:p>
    <w:p w:rsidR="005162E1" w:rsidRPr="001245A5" w:rsidRDefault="005162E1" w:rsidP="005162E1">
      <w:pPr>
        <w:jc w:val="center"/>
        <w:rPr>
          <w:b/>
          <w:sz w:val="32"/>
          <w:szCs w:val="32"/>
        </w:rPr>
      </w:pPr>
      <w:r w:rsidRPr="001245A5">
        <w:rPr>
          <w:b/>
          <w:sz w:val="32"/>
          <w:szCs w:val="32"/>
        </w:rPr>
        <w:t>Ростовская область Егорлыкский район</w:t>
      </w:r>
    </w:p>
    <w:p w:rsidR="005162E1" w:rsidRPr="001245A5" w:rsidRDefault="005162E1" w:rsidP="005162E1">
      <w:pPr>
        <w:jc w:val="center"/>
        <w:rPr>
          <w:b/>
          <w:sz w:val="32"/>
          <w:szCs w:val="32"/>
        </w:rPr>
      </w:pPr>
      <w:r w:rsidRPr="001245A5">
        <w:rPr>
          <w:b/>
          <w:sz w:val="32"/>
          <w:szCs w:val="32"/>
        </w:rPr>
        <w:t>Администрация Егорлыкского сельского поселения</w:t>
      </w:r>
    </w:p>
    <w:p w:rsidR="005162E1" w:rsidRPr="005162E1" w:rsidRDefault="005162E1" w:rsidP="005162E1">
      <w:pPr>
        <w:jc w:val="center"/>
        <w:rPr>
          <w:b/>
          <w:sz w:val="24"/>
          <w:szCs w:val="24"/>
        </w:rPr>
      </w:pPr>
    </w:p>
    <w:p w:rsidR="00C32D79" w:rsidRPr="00C32D79" w:rsidRDefault="00C32D79" w:rsidP="00C32D79">
      <w:pPr>
        <w:spacing w:line="480" w:lineRule="auto"/>
        <w:jc w:val="center"/>
        <w:rPr>
          <w:rFonts w:eastAsia="Calibri"/>
          <w:b/>
          <w:kern w:val="2"/>
          <w:sz w:val="40"/>
          <w:szCs w:val="40"/>
          <w:lang w:eastAsia="en-US"/>
        </w:rPr>
      </w:pPr>
      <w:r w:rsidRPr="00C32D79">
        <w:rPr>
          <w:b/>
          <w:noProof/>
          <w:sz w:val="40"/>
          <w:szCs w:val="40"/>
        </w:rPr>
        <w:t>РАСПОРЯЖЕНИЕ</w:t>
      </w:r>
    </w:p>
    <w:p w:rsidR="00C32D79" w:rsidRPr="00C32D79" w:rsidRDefault="00C32D79" w:rsidP="00C32D79">
      <w:pPr>
        <w:spacing w:line="480" w:lineRule="auto"/>
        <w:rPr>
          <w:sz w:val="28"/>
          <w:szCs w:val="28"/>
        </w:rPr>
      </w:pPr>
      <w:r w:rsidRPr="00C32D79">
        <w:rPr>
          <w:sz w:val="28"/>
          <w:szCs w:val="28"/>
        </w:rPr>
        <w:t>«</w:t>
      </w:r>
      <w:r w:rsidR="00332241">
        <w:rPr>
          <w:sz w:val="28"/>
          <w:szCs w:val="28"/>
        </w:rPr>
        <w:t xml:space="preserve"> 28 </w:t>
      </w:r>
      <w:r w:rsidRPr="00C32D79">
        <w:rPr>
          <w:sz w:val="28"/>
          <w:szCs w:val="28"/>
        </w:rPr>
        <w:t>»</w:t>
      </w:r>
      <w:r w:rsidR="00332241">
        <w:rPr>
          <w:sz w:val="28"/>
          <w:szCs w:val="28"/>
        </w:rPr>
        <w:t xml:space="preserve"> сентября </w:t>
      </w:r>
      <w:r w:rsidRPr="00C32D79">
        <w:rPr>
          <w:sz w:val="28"/>
          <w:szCs w:val="28"/>
        </w:rPr>
        <w:t>20</w:t>
      </w:r>
      <w:r w:rsidR="00332241">
        <w:rPr>
          <w:sz w:val="28"/>
          <w:szCs w:val="28"/>
        </w:rPr>
        <w:t>20</w:t>
      </w:r>
      <w:r w:rsidRPr="00C32D79">
        <w:rPr>
          <w:sz w:val="28"/>
          <w:szCs w:val="28"/>
        </w:rPr>
        <w:t xml:space="preserve"> г               </w:t>
      </w:r>
      <w:r w:rsidR="00332241">
        <w:rPr>
          <w:sz w:val="28"/>
          <w:szCs w:val="28"/>
        </w:rPr>
        <w:t xml:space="preserve">             </w:t>
      </w:r>
      <w:r w:rsidRPr="00C32D79">
        <w:rPr>
          <w:sz w:val="28"/>
          <w:szCs w:val="28"/>
        </w:rPr>
        <w:t xml:space="preserve">     </w:t>
      </w:r>
      <w:r w:rsidRPr="00C32D79">
        <w:rPr>
          <w:b/>
          <w:sz w:val="28"/>
          <w:szCs w:val="28"/>
        </w:rPr>
        <w:t>№</w:t>
      </w:r>
      <w:r w:rsidR="00332241">
        <w:rPr>
          <w:b/>
          <w:sz w:val="28"/>
          <w:szCs w:val="28"/>
        </w:rPr>
        <w:t xml:space="preserve"> 50</w:t>
      </w:r>
      <w:r w:rsidRPr="00C32D79">
        <w:rPr>
          <w:sz w:val="28"/>
          <w:szCs w:val="28"/>
        </w:rPr>
        <w:t xml:space="preserve">                 </w:t>
      </w:r>
      <w:r w:rsidR="00332241">
        <w:rPr>
          <w:sz w:val="28"/>
          <w:szCs w:val="28"/>
        </w:rPr>
        <w:t xml:space="preserve">          </w:t>
      </w:r>
      <w:r w:rsidRPr="00C32D79">
        <w:rPr>
          <w:sz w:val="28"/>
          <w:szCs w:val="28"/>
        </w:rPr>
        <w:t xml:space="preserve">      ст. Егорлыкская</w:t>
      </w:r>
    </w:p>
    <w:p w:rsidR="00F04210" w:rsidRPr="001245A5" w:rsidRDefault="00F04210" w:rsidP="00F04210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  <w:r w:rsidRPr="001245A5">
        <w:rPr>
          <w:rFonts w:eastAsia="Calibri"/>
          <w:b/>
          <w:kern w:val="2"/>
          <w:sz w:val="28"/>
          <w:szCs w:val="28"/>
          <w:lang w:eastAsia="en-US"/>
        </w:rPr>
        <w:t xml:space="preserve">О внесении изменений в распоряжение </w:t>
      </w:r>
    </w:p>
    <w:p w:rsidR="00F04210" w:rsidRPr="001245A5" w:rsidRDefault="00F04210" w:rsidP="00F04210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  <w:r w:rsidRPr="001245A5">
        <w:rPr>
          <w:rFonts w:eastAsia="Calibri"/>
          <w:b/>
          <w:kern w:val="2"/>
          <w:sz w:val="28"/>
          <w:szCs w:val="28"/>
          <w:lang w:eastAsia="en-US"/>
        </w:rPr>
        <w:t xml:space="preserve">Администрации Егорлыкского </w:t>
      </w:r>
      <w:proofErr w:type="gramStart"/>
      <w:r w:rsidRPr="001245A5">
        <w:rPr>
          <w:rFonts w:eastAsia="Calibri"/>
          <w:b/>
          <w:kern w:val="2"/>
          <w:sz w:val="28"/>
          <w:szCs w:val="28"/>
          <w:lang w:eastAsia="en-US"/>
        </w:rPr>
        <w:t>сельского</w:t>
      </w:r>
      <w:proofErr w:type="gramEnd"/>
      <w:r w:rsidRPr="001245A5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</w:p>
    <w:p w:rsidR="00A66DFB" w:rsidRPr="001245A5" w:rsidRDefault="001245A5" w:rsidP="00F04210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  <w:r w:rsidRPr="001245A5">
        <w:rPr>
          <w:rFonts w:eastAsia="Calibri"/>
          <w:b/>
          <w:kern w:val="2"/>
          <w:sz w:val="28"/>
          <w:szCs w:val="28"/>
          <w:lang w:eastAsia="en-US"/>
        </w:rPr>
        <w:t>поселения</w:t>
      </w:r>
      <w:r w:rsidRPr="001245A5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F04210" w:rsidRPr="001245A5">
        <w:rPr>
          <w:rFonts w:eastAsia="Calibri"/>
          <w:b/>
          <w:kern w:val="2"/>
          <w:sz w:val="28"/>
          <w:szCs w:val="28"/>
          <w:lang w:eastAsia="en-US"/>
        </w:rPr>
        <w:t xml:space="preserve">от 11.10.2018 № 6 </w:t>
      </w:r>
    </w:p>
    <w:p w:rsidR="00A66DFB" w:rsidRPr="001245A5" w:rsidRDefault="00A66DFB" w:rsidP="00AB18A9">
      <w:pPr>
        <w:spacing w:line="264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1245A5" w:rsidRDefault="00F04210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b/>
          <w:kern w:val="2"/>
          <w:sz w:val="28"/>
          <w:szCs w:val="28"/>
          <w:lang w:eastAsia="en-US"/>
        </w:rPr>
      </w:pPr>
      <w:r w:rsidRPr="001245A5">
        <w:rPr>
          <w:rFonts w:eastAsia="Calibri"/>
          <w:kern w:val="2"/>
          <w:sz w:val="28"/>
          <w:szCs w:val="28"/>
          <w:lang w:eastAsia="en-US"/>
        </w:rPr>
        <w:t>В целях приведения некоторых нормативных правовых актов в соответствие с действующим законодательством</w:t>
      </w:r>
      <w:r w:rsidR="005162E1" w:rsidRPr="001245A5">
        <w:rPr>
          <w:rFonts w:eastAsia="Calibri"/>
          <w:kern w:val="2"/>
          <w:sz w:val="28"/>
          <w:szCs w:val="28"/>
          <w:lang w:eastAsia="en-US"/>
        </w:rPr>
        <w:t>, руководствуясь пунктом 11 части 2 статьи 30 Устава муниципального образования «Егорлыкское сельское поселение»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:</w:t>
      </w:r>
    </w:p>
    <w:p w:rsidR="00F04210" w:rsidRPr="001245A5" w:rsidRDefault="00A66DFB" w:rsidP="00F04210">
      <w:pPr>
        <w:autoSpaceDE w:val="0"/>
        <w:autoSpaceDN w:val="0"/>
        <w:adjustRightInd w:val="0"/>
        <w:spacing w:before="240"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245A5">
        <w:rPr>
          <w:rFonts w:eastAsia="Calibri"/>
          <w:kern w:val="2"/>
          <w:sz w:val="28"/>
          <w:szCs w:val="28"/>
          <w:lang w:eastAsia="en-US"/>
        </w:rPr>
        <w:t>1.</w:t>
      </w:r>
      <w:r w:rsidR="00BF52E5" w:rsidRPr="001245A5">
        <w:rPr>
          <w:rFonts w:eastAsia="Calibri"/>
          <w:kern w:val="2"/>
          <w:sz w:val="28"/>
          <w:szCs w:val="28"/>
          <w:lang w:eastAsia="en-US"/>
        </w:rPr>
        <w:t> 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 xml:space="preserve">Внести в распоряжение </w:t>
      </w:r>
      <w:r w:rsidR="00AC3FF4" w:rsidRPr="001245A5">
        <w:rPr>
          <w:rFonts w:eastAsia="Calibri"/>
          <w:kern w:val="2"/>
          <w:sz w:val="28"/>
          <w:szCs w:val="28"/>
          <w:lang w:eastAsia="en-US"/>
        </w:rPr>
        <w:t>А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 xml:space="preserve">дминистрации </w:t>
      </w:r>
      <w:r w:rsidR="00AC3FF4" w:rsidRPr="001245A5">
        <w:rPr>
          <w:rFonts w:eastAsia="Calibri"/>
          <w:kern w:val="2"/>
          <w:sz w:val="28"/>
          <w:szCs w:val="28"/>
          <w:lang w:eastAsia="en-US"/>
        </w:rPr>
        <w:t>Егорлык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>ского сельского поселения от 1</w:t>
      </w:r>
      <w:r w:rsidR="001245A5">
        <w:rPr>
          <w:rFonts w:eastAsia="Calibri"/>
          <w:kern w:val="2"/>
          <w:sz w:val="28"/>
          <w:szCs w:val="28"/>
          <w:lang w:eastAsia="en-US"/>
        </w:rPr>
        <w:t>1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 xml:space="preserve">.10.2018 № </w:t>
      </w:r>
      <w:r w:rsidR="001245A5">
        <w:rPr>
          <w:rFonts w:eastAsia="Calibri"/>
          <w:kern w:val="2"/>
          <w:sz w:val="28"/>
          <w:szCs w:val="28"/>
          <w:lang w:eastAsia="en-US"/>
        </w:rPr>
        <w:t>6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 xml:space="preserve"> «</w:t>
      </w:r>
      <w:r w:rsidR="00D3175E" w:rsidRPr="001245A5">
        <w:rPr>
          <w:rFonts w:eastAsia="Calibri"/>
          <w:kern w:val="2"/>
          <w:sz w:val="28"/>
          <w:szCs w:val="28"/>
          <w:lang w:eastAsia="en-US"/>
        </w:rPr>
        <w:t>Об утверждении Плана мероприятий по росту доходного потенциала Егорлыкского сельского поселения, оптимизации расходов бюджета Егорлыкского сельского поселения и сокращению муниципального  долга Егорлыкского сельского поселения до 202</w:t>
      </w:r>
      <w:r w:rsidR="001245A5">
        <w:rPr>
          <w:rFonts w:eastAsia="Calibri"/>
          <w:kern w:val="2"/>
          <w:sz w:val="28"/>
          <w:szCs w:val="28"/>
          <w:lang w:eastAsia="en-US"/>
        </w:rPr>
        <w:t>4</w:t>
      </w:r>
      <w:r w:rsidR="00D3175E" w:rsidRPr="001245A5">
        <w:rPr>
          <w:rFonts w:eastAsia="Calibri"/>
          <w:kern w:val="2"/>
          <w:sz w:val="28"/>
          <w:szCs w:val="28"/>
          <w:lang w:eastAsia="en-US"/>
        </w:rPr>
        <w:t xml:space="preserve"> года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>» изменения согласно приложению.</w:t>
      </w:r>
    </w:p>
    <w:p w:rsidR="00A66DFB" w:rsidRPr="001245A5" w:rsidRDefault="00F04210" w:rsidP="00F04210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245A5">
        <w:rPr>
          <w:rFonts w:eastAsia="Calibri"/>
          <w:kern w:val="2"/>
          <w:sz w:val="28"/>
          <w:szCs w:val="28"/>
          <w:lang w:eastAsia="en-US"/>
        </w:rPr>
        <w:t>2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.</w:t>
      </w:r>
      <w:r w:rsidR="00BF52E5" w:rsidRPr="001245A5">
        <w:rPr>
          <w:rFonts w:eastAsia="Calibri"/>
          <w:kern w:val="2"/>
          <w:sz w:val="28"/>
          <w:szCs w:val="28"/>
          <w:lang w:eastAsia="en-US"/>
        </w:rPr>
        <w:t> 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Настоящее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распоряжение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вступает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силу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046D2" w:rsidRPr="001245A5">
        <w:rPr>
          <w:rFonts w:eastAsia="Calibri"/>
          <w:kern w:val="2"/>
          <w:sz w:val="28"/>
          <w:szCs w:val="28"/>
          <w:lang w:eastAsia="en-US"/>
        </w:rPr>
        <w:t>с момента подписания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.</w:t>
      </w:r>
    </w:p>
    <w:p w:rsidR="00A66DFB" w:rsidRPr="001245A5" w:rsidRDefault="00F04210" w:rsidP="00F04210">
      <w:pPr>
        <w:suppressAutoHyphens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245A5">
        <w:rPr>
          <w:rFonts w:eastAsia="Calibri"/>
          <w:kern w:val="2"/>
          <w:sz w:val="28"/>
          <w:szCs w:val="28"/>
          <w:lang w:eastAsia="en-US"/>
        </w:rPr>
        <w:t>3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.</w:t>
      </w:r>
      <w:r w:rsidR="00BF52E5" w:rsidRPr="001245A5">
        <w:rPr>
          <w:rFonts w:eastAsia="Calibri"/>
          <w:kern w:val="2"/>
          <w:sz w:val="28"/>
          <w:szCs w:val="28"/>
          <w:lang w:eastAsia="en-US"/>
        </w:rPr>
        <w:t> </w:t>
      </w:r>
      <w:proofErr w:type="gramStart"/>
      <w:r w:rsidR="00A66DFB" w:rsidRPr="001245A5">
        <w:rPr>
          <w:rFonts w:eastAsia="Calibri"/>
          <w:kern w:val="2"/>
          <w:sz w:val="28"/>
          <w:szCs w:val="28"/>
          <w:lang w:eastAsia="en-US"/>
        </w:rPr>
        <w:t>Контроль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за</w:t>
      </w:r>
      <w:proofErr w:type="gramEnd"/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C3FF4" w:rsidRPr="001245A5">
        <w:rPr>
          <w:rFonts w:eastAsia="Calibri"/>
          <w:kern w:val="2"/>
          <w:sz w:val="28"/>
          <w:szCs w:val="28"/>
          <w:lang w:eastAsia="en-US"/>
        </w:rPr>
        <w:t>вы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полнением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настоящего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распоряжения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15B8F" w:rsidRPr="001245A5">
        <w:rPr>
          <w:rFonts w:eastAsia="Calibri"/>
          <w:kern w:val="2"/>
          <w:sz w:val="28"/>
          <w:szCs w:val="28"/>
          <w:lang w:eastAsia="en-US"/>
        </w:rPr>
        <w:t>оставляю за собой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.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66DFB" w:rsidRPr="001245A5" w:rsidRDefault="00A66DFB" w:rsidP="00AB18A9">
      <w:pPr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B18A9" w:rsidRPr="001245A5" w:rsidRDefault="00AB18A9" w:rsidP="00AB18A9">
      <w:pPr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B3C9F" w:rsidRPr="001245A5" w:rsidRDefault="003B3C9F" w:rsidP="00D3175E">
      <w:pPr>
        <w:spacing w:line="254" w:lineRule="auto"/>
        <w:ind w:left="-5" w:right="-28" w:firstLine="335"/>
        <w:rPr>
          <w:color w:val="000000"/>
          <w:sz w:val="28"/>
          <w:szCs w:val="28"/>
        </w:rPr>
      </w:pPr>
      <w:r w:rsidRPr="001245A5">
        <w:rPr>
          <w:color w:val="000000"/>
          <w:sz w:val="28"/>
          <w:szCs w:val="28"/>
        </w:rPr>
        <w:t xml:space="preserve">Глава Администрации </w:t>
      </w:r>
    </w:p>
    <w:p w:rsidR="003B3C9F" w:rsidRPr="001245A5" w:rsidRDefault="003B3C9F" w:rsidP="003B3C9F">
      <w:pPr>
        <w:spacing w:line="254" w:lineRule="auto"/>
        <w:ind w:left="-5" w:right="-614" w:firstLine="335"/>
        <w:rPr>
          <w:color w:val="000000"/>
          <w:sz w:val="28"/>
          <w:szCs w:val="28"/>
        </w:rPr>
      </w:pPr>
      <w:r w:rsidRPr="001245A5">
        <w:rPr>
          <w:color w:val="000000"/>
          <w:sz w:val="28"/>
          <w:szCs w:val="28"/>
        </w:rPr>
        <w:t>Егорлыкского сельского поселения                                             И.И. Гулай</w:t>
      </w:r>
      <w:r w:rsidRPr="001245A5">
        <w:rPr>
          <w:noProof/>
          <w:color w:val="000000"/>
          <w:sz w:val="28"/>
          <w:szCs w:val="28"/>
        </w:rPr>
        <w:drawing>
          <wp:inline distT="0" distB="0" distL="0" distR="0" wp14:anchorId="1EBB618C" wp14:editId="159A0111">
            <wp:extent cx="161925" cy="104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C9F" w:rsidRPr="001245A5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3B3C9F" w:rsidRPr="001245A5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1245A5" w:rsidRDefault="001245A5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1245A5" w:rsidRDefault="001245A5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1245A5" w:rsidRDefault="001245A5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1245A5" w:rsidRDefault="001245A5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1245A5" w:rsidRDefault="001245A5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1245A5" w:rsidRDefault="001245A5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1245A5" w:rsidRDefault="001245A5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3B3C9F" w:rsidRPr="001245A5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  <w:r w:rsidRPr="001245A5">
        <w:rPr>
          <w:color w:val="000000"/>
          <w:sz w:val="28"/>
          <w:szCs w:val="28"/>
        </w:rPr>
        <w:t xml:space="preserve">Распоряжение вносит: </w:t>
      </w:r>
    </w:p>
    <w:p w:rsidR="003B3C9F" w:rsidRPr="001245A5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  <w:r w:rsidRPr="001245A5">
        <w:rPr>
          <w:color w:val="000000"/>
          <w:sz w:val="28"/>
          <w:szCs w:val="28"/>
        </w:rPr>
        <w:t>сектор экономики и финансов</w:t>
      </w:r>
    </w:p>
    <w:p w:rsidR="003B3C9F" w:rsidRPr="001245A5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  <w:r w:rsidRPr="001245A5">
        <w:rPr>
          <w:color w:val="000000"/>
          <w:sz w:val="28"/>
          <w:szCs w:val="28"/>
        </w:rPr>
        <w:t>Администрации Егорлыкского</w:t>
      </w:r>
    </w:p>
    <w:p w:rsidR="003B3C9F" w:rsidRPr="001245A5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  <w:r w:rsidRPr="001245A5">
        <w:rPr>
          <w:color w:val="000000"/>
          <w:sz w:val="28"/>
          <w:szCs w:val="28"/>
        </w:rPr>
        <w:t>сельского поселения</w:t>
      </w:r>
    </w:p>
    <w:p w:rsidR="00285BAD" w:rsidRPr="001245A5" w:rsidRDefault="00285BAD" w:rsidP="006701B2">
      <w:pPr>
        <w:rPr>
          <w:rFonts w:eastAsia="Calibri"/>
          <w:kern w:val="2"/>
          <w:sz w:val="28"/>
          <w:szCs w:val="28"/>
          <w:lang w:eastAsia="en-US"/>
        </w:rPr>
      </w:pPr>
    </w:p>
    <w:p w:rsidR="00DF1811" w:rsidRPr="00DF1811" w:rsidRDefault="00DF1811" w:rsidP="00DF1811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DF1811">
        <w:rPr>
          <w:rFonts w:eastAsia="Calibri"/>
          <w:kern w:val="2"/>
          <w:sz w:val="28"/>
          <w:szCs w:val="28"/>
          <w:lang w:eastAsia="en-US"/>
        </w:rPr>
        <w:t>Приложение № 1</w:t>
      </w:r>
    </w:p>
    <w:p w:rsidR="00DF1811" w:rsidRDefault="00DF1811" w:rsidP="00DF1811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DF1811">
        <w:rPr>
          <w:rFonts w:eastAsia="Calibri"/>
          <w:kern w:val="2"/>
          <w:sz w:val="28"/>
          <w:szCs w:val="28"/>
          <w:lang w:eastAsia="en-US"/>
        </w:rPr>
        <w:t xml:space="preserve">к распоряжению Администрации </w:t>
      </w:r>
    </w:p>
    <w:p w:rsidR="00DF1811" w:rsidRPr="00DF1811" w:rsidRDefault="00DF1811" w:rsidP="00DF1811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DF1811">
        <w:rPr>
          <w:rFonts w:eastAsia="Calibri"/>
          <w:kern w:val="2"/>
          <w:sz w:val="28"/>
          <w:szCs w:val="28"/>
          <w:lang w:eastAsia="en-US"/>
        </w:rPr>
        <w:t>Егорлыкского сельского поселения</w:t>
      </w:r>
    </w:p>
    <w:p w:rsidR="00DF1811" w:rsidRDefault="00DF1811" w:rsidP="00DF1811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DF1811">
        <w:rPr>
          <w:rFonts w:eastAsia="Calibri"/>
          <w:kern w:val="2"/>
          <w:sz w:val="28"/>
          <w:szCs w:val="28"/>
          <w:lang w:eastAsia="en-US"/>
        </w:rPr>
        <w:t xml:space="preserve">от </w:t>
      </w:r>
      <w:r w:rsidR="001245A5">
        <w:rPr>
          <w:rFonts w:eastAsia="Calibri"/>
          <w:kern w:val="2"/>
          <w:sz w:val="28"/>
          <w:szCs w:val="28"/>
          <w:lang w:eastAsia="en-US"/>
        </w:rPr>
        <w:t>28</w:t>
      </w:r>
      <w:r w:rsidRPr="00DF1811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>0</w:t>
      </w:r>
      <w:r w:rsidR="001245A5">
        <w:rPr>
          <w:rFonts w:eastAsia="Calibri"/>
          <w:kern w:val="2"/>
          <w:sz w:val="28"/>
          <w:szCs w:val="28"/>
          <w:lang w:eastAsia="en-US"/>
        </w:rPr>
        <w:t>9</w:t>
      </w:r>
      <w:r w:rsidRPr="00DF1811">
        <w:rPr>
          <w:rFonts w:eastAsia="Calibri"/>
          <w:kern w:val="2"/>
          <w:sz w:val="28"/>
          <w:szCs w:val="28"/>
          <w:lang w:eastAsia="en-US"/>
        </w:rPr>
        <w:t>.20</w:t>
      </w:r>
      <w:r w:rsidR="001245A5">
        <w:rPr>
          <w:rFonts w:eastAsia="Calibri"/>
          <w:kern w:val="2"/>
          <w:sz w:val="28"/>
          <w:szCs w:val="28"/>
          <w:lang w:eastAsia="en-US"/>
        </w:rPr>
        <w:t>20</w:t>
      </w:r>
      <w:r w:rsidRPr="00DF1811">
        <w:rPr>
          <w:rFonts w:eastAsia="Calibri"/>
          <w:kern w:val="2"/>
          <w:sz w:val="28"/>
          <w:szCs w:val="28"/>
          <w:lang w:eastAsia="en-US"/>
        </w:rPr>
        <w:t xml:space="preserve"> №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245A5">
        <w:rPr>
          <w:rFonts w:eastAsia="Calibri"/>
          <w:kern w:val="2"/>
          <w:sz w:val="28"/>
          <w:szCs w:val="28"/>
          <w:lang w:eastAsia="en-US"/>
        </w:rPr>
        <w:t>50</w:t>
      </w:r>
    </w:p>
    <w:p w:rsidR="00DF1811" w:rsidRDefault="00DF1811" w:rsidP="00DF1811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F1811" w:rsidRDefault="00DF1811" w:rsidP="00DF1811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F1811" w:rsidRDefault="00DF1811" w:rsidP="00DF1811">
      <w:pPr>
        <w:jc w:val="center"/>
        <w:rPr>
          <w:sz w:val="28"/>
          <w:szCs w:val="28"/>
        </w:rPr>
      </w:pPr>
    </w:p>
    <w:p w:rsidR="00DF1811" w:rsidRDefault="00DF1811" w:rsidP="00DF1811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DF1811" w:rsidRDefault="00DF1811" w:rsidP="00DF18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распоряжение </w:t>
      </w:r>
      <w:r w:rsidRPr="00DF1811">
        <w:rPr>
          <w:sz w:val="28"/>
          <w:szCs w:val="28"/>
        </w:rPr>
        <w:t>Администрации Егорлыкского сельского поселения от 1</w:t>
      </w:r>
      <w:r w:rsidR="001245A5">
        <w:rPr>
          <w:sz w:val="28"/>
          <w:szCs w:val="28"/>
        </w:rPr>
        <w:t>1</w:t>
      </w:r>
      <w:r w:rsidRPr="00DF1811">
        <w:rPr>
          <w:sz w:val="28"/>
          <w:szCs w:val="28"/>
        </w:rPr>
        <w:t xml:space="preserve">.10.2018 года № </w:t>
      </w:r>
      <w:r w:rsidR="001245A5">
        <w:rPr>
          <w:sz w:val="28"/>
          <w:szCs w:val="28"/>
        </w:rPr>
        <w:t>6</w:t>
      </w:r>
      <w:r w:rsidRPr="00DF1811">
        <w:rPr>
          <w:sz w:val="28"/>
          <w:szCs w:val="28"/>
        </w:rPr>
        <w:t xml:space="preserve"> «Об утверждении Плана мероприятий по росту доходного потенциала Егорлыкского сельского поселения, оптимизации расходов бюджета Егорлыкского сельского поселения и сокращению муниципального  долга Егорлыкского сельского поселения до 202</w:t>
      </w:r>
      <w:r w:rsidR="001245A5">
        <w:rPr>
          <w:sz w:val="28"/>
          <w:szCs w:val="28"/>
        </w:rPr>
        <w:t>4</w:t>
      </w:r>
      <w:r w:rsidRPr="00DF1811">
        <w:rPr>
          <w:sz w:val="28"/>
          <w:szCs w:val="28"/>
        </w:rPr>
        <w:t xml:space="preserve"> года»</w:t>
      </w:r>
    </w:p>
    <w:p w:rsidR="00DF1811" w:rsidRDefault="00DF1811" w:rsidP="00DF1811">
      <w:pPr>
        <w:jc w:val="center"/>
        <w:rPr>
          <w:sz w:val="28"/>
          <w:szCs w:val="28"/>
        </w:rPr>
      </w:pPr>
    </w:p>
    <w:p w:rsidR="008010DA" w:rsidRPr="008010DA" w:rsidRDefault="00DF1811" w:rsidP="008010DA">
      <w:pPr>
        <w:ind w:firstLine="567"/>
        <w:jc w:val="both"/>
        <w:rPr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1. </w:t>
      </w:r>
      <w:r w:rsidR="008010DA" w:rsidRPr="008010DA">
        <w:rPr>
          <w:sz w:val="28"/>
          <w:szCs w:val="28"/>
          <w:lang w:eastAsia="en-US"/>
        </w:rPr>
        <w:t>В подпункте 6.2. пункта 6 слова «</w:t>
      </w:r>
      <w:r w:rsidR="001245A5" w:rsidRPr="001245A5">
        <w:rPr>
          <w:sz w:val="28"/>
          <w:szCs w:val="28"/>
          <w:lang w:eastAsia="en-US"/>
        </w:rPr>
        <w:t>до 1 октября 2019 г.</w:t>
      </w:r>
      <w:r w:rsidR="008010DA" w:rsidRPr="008010DA">
        <w:rPr>
          <w:sz w:val="28"/>
          <w:szCs w:val="28"/>
          <w:lang w:eastAsia="en-US"/>
        </w:rPr>
        <w:t>» заменить словами «до 1 октября 20</w:t>
      </w:r>
      <w:r w:rsidR="001245A5">
        <w:rPr>
          <w:sz w:val="28"/>
          <w:szCs w:val="28"/>
          <w:lang w:eastAsia="en-US"/>
        </w:rPr>
        <w:t>20</w:t>
      </w:r>
      <w:r w:rsidR="008010DA" w:rsidRPr="008010DA">
        <w:rPr>
          <w:sz w:val="28"/>
          <w:szCs w:val="28"/>
          <w:lang w:eastAsia="en-US"/>
        </w:rPr>
        <w:t xml:space="preserve"> г.»</w:t>
      </w:r>
      <w:r w:rsidR="001245A5">
        <w:rPr>
          <w:sz w:val="28"/>
          <w:szCs w:val="28"/>
          <w:lang w:eastAsia="en-US"/>
        </w:rPr>
        <w:t>.</w:t>
      </w:r>
    </w:p>
    <w:p w:rsidR="008010DA" w:rsidRPr="008010DA" w:rsidRDefault="001245A5" w:rsidP="008010DA">
      <w:pPr>
        <w:ind w:firstLine="567"/>
        <w:jc w:val="both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t>2</w:t>
      </w:r>
      <w:r w:rsidR="008010DA" w:rsidRPr="008010DA">
        <w:rPr>
          <w:sz w:val="28"/>
          <w:szCs w:val="28"/>
          <w:lang w:eastAsia="en-US"/>
        </w:rPr>
        <w:t>. Приложени</w:t>
      </w:r>
      <w:r>
        <w:rPr>
          <w:sz w:val="28"/>
          <w:szCs w:val="28"/>
          <w:lang w:eastAsia="en-US"/>
        </w:rPr>
        <w:t xml:space="preserve">е № </w:t>
      </w:r>
      <w:r w:rsidR="008010DA" w:rsidRPr="008010DA">
        <w:rPr>
          <w:sz w:val="28"/>
          <w:szCs w:val="28"/>
          <w:lang w:eastAsia="en-US"/>
        </w:rPr>
        <w:t>3 изложить в редакции:</w:t>
      </w:r>
    </w:p>
    <w:p w:rsidR="008010DA" w:rsidRPr="00E06CC5" w:rsidRDefault="008010DA" w:rsidP="008010DA">
      <w:pPr>
        <w:ind w:firstLine="567"/>
        <w:jc w:val="both"/>
        <w:rPr>
          <w:sz w:val="28"/>
          <w:szCs w:val="28"/>
          <w:lang w:eastAsia="en-US"/>
        </w:rPr>
      </w:pPr>
    </w:p>
    <w:p w:rsidR="008010DA" w:rsidRDefault="008010DA" w:rsidP="008010DA">
      <w:pPr>
        <w:ind w:firstLine="567"/>
        <w:jc w:val="both"/>
        <w:rPr>
          <w:sz w:val="28"/>
          <w:szCs w:val="28"/>
        </w:rPr>
      </w:pPr>
    </w:p>
    <w:p w:rsidR="00DF1811" w:rsidRDefault="00DF1811" w:rsidP="00DF1811">
      <w:pPr>
        <w:ind w:firstLine="567"/>
        <w:jc w:val="both"/>
        <w:rPr>
          <w:rFonts w:eastAsia="Calibri"/>
          <w:kern w:val="2"/>
          <w:sz w:val="28"/>
          <w:szCs w:val="28"/>
          <w:lang w:eastAsia="en-US"/>
        </w:rPr>
        <w:sectPr w:rsidR="00DF1811" w:rsidSect="00D3175E">
          <w:footerReference w:type="even" r:id="rId10"/>
          <w:footerReference w:type="default" r:id="rId11"/>
          <w:pgSz w:w="11907" w:h="16840" w:code="9"/>
          <w:pgMar w:top="851" w:right="708" w:bottom="851" w:left="1304" w:header="720" w:footer="720" w:gutter="0"/>
          <w:cols w:space="720"/>
        </w:sectPr>
      </w:pPr>
    </w:p>
    <w:p w:rsidR="009860DC" w:rsidRPr="006701B2" w:rsidRDefault="009860DC" w:rsidP="0066509D">
      <w:pPr>
        <w:pageBreakBefore/>
        <w:tabs>
          <w:tab w:val="left" w:pos="142"/>
          <w:tab w:val="left" w:pos="284"/>
          <w:tab w:val="left" w:pos="426"/>
          <w:tab w:val="left" w:pos="2552"/>
        </w:tabs>
        <w:ind w:left="10773"/>
        <w:jc w:val="right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lastRenderedPageBreak/>
        <w:t>Приложение № 3</w:t>
      </w:r>
    </w:p>
    <w:p w:rsidR="0066509D" w:rsidRPr="006701B2" w:rsidRDefault="0066509D" w:rsidP="0066509D">
      <w:pPr>
        <w:ind w:left="10490"/>
        <w:jc w:val="right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t>к распоряжению</w:t>
      </w:r>
      <w:r>
        <w:rPr>
          <w:kern w:val="2"/>
          <w:sz w:val="28"/>
          <w:szCs w:val="28"/>
        </w:rPr>
        <w:t xml:space="preserve"> Администрации Егорлыкского сельского поселения</w:t>
      </w:r>
    </w:p>
    <w:p w:rsidR="0066509D" w:rsidRPr="0038399E" w:rsidRDefault="0066509D" w:rsidP="0066509D">
      <w:pPr>
        <w:ind w:left="10773"/>
        <w:jc w:val="right"/>
        <w:rPr>
          <w:sz w:val="28"/>
        </w:rPr>
      </w:pPr>
      <w:r w:rsidRPr="0038399E">
        <w:rPr>
          <w:sz w:val="28"/>
        </w:rPr>
        <w:t xml:space="preserve">от </w:t>
      </w:r>
      <w:r>
        <w:rPr>
          <w:sz w:val="28"/>
        </w:rPr>
        <w:t>11.10.2018</w:t>
      </w:r>
      <w:r w:rsidRPr="0038399E">
        <w:rPr>
          <w:sz w:val="28"/>
        </w:rPr>
        <w:t xml:space="preserve"> № </w:t>
      </w:r>
      <w:r>
        <w:rPr>
          <w:sz w:val="28"/>
        </w:rPr>
        <w:t>6</w:t>
      </w: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ИНФОРМАЦИЯ</w:t>
      </w:r>
    </w:p>
    <w:p w:rsidR="004D4598" w:rsidRPr="004D4598" w:rsidRDefault="00A66DFB" w:rsidP="009701E5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реализации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92189">
        <w:rPr>
          <w:rFonts w:eastAsia="Calibri"/>
          <w:kern w:val="2"/>
          <w:sz w:val="28"/>
          <w:szCs w:val="28"/>
          <w:lang w:eastAsia="en-US"/>
        </w:rPr>
        <w:t>П</w:t>
      </w:r>
      <w:r w:rsidRPr="006701B2">
        <w:rPr>
          <w:rFonts w:eastAsia="Calibri"/>
          <w:kern w:val="2"/>
          <w:sz w:val="28"/>
          <w:szCs w:val="28"/>
          <w:lang w:eastAsia="en-US"/>
        </w:rPr>
        <w:t>лана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D00C6" w:rsidRPr="004D00C6">
        <w:rPr>
          <w:rFonts w:eastAsia="Calibri"/>
          <w:kern w:val="2"/>
          <w:sz w:val="28"/>
          <w:szCs w:val="28"/>
          <w:lang w:eastAsia="en-US"/>
        </w:rPr>
        <w:t>мероприятий по росту доходного потенциала Егорлыкского сельского поселения, оптимизации расходов бюджета Егорлыкского сельского поселения и сокращению муниципального долга Егорлыкского сельского поселения</w:t>
      </w:r>
      <w:r w:rsidR="004D4598" w:rsidRPr="004D4598">
        <w:rPr>
          <w:rFonts w:eastAsia="Calibri"/>
          <w:kern w:val="2"/>
          <w:sz w:val="28"/>
          <w:szCs w:val="28"/>
          <w:lang w:eastAsia="en-US"/>
        </w:rPr>
        <w:t xml:space="preserve"> до 202</w:t>
      </w:r>
      <w:r w:rsidR="003F3574">
        <w:rPr>
          <w:rFonts w:eastAsia="Calibri"/>
          <w:kern w:val="2"/>
          <w:sz w:val="28"/>
          <w:szCs w:val="28"/>
          <w:lang w:eastAsia="en-US"/>
        </w:rPr>
        <w:t>4</w:t>
      </w:r>
      <w:r w:rsidR="004D4598" w:rsidRPr="004D4598">
        <w:rPr>
          <w:rFonts w:eastAsia="Calibri"/>
          <w:kern w:val="2"/>
          <w:sz w:val="28"/>
          <w:szCs w:val="28"/>
          <w:lang w:eastAsia="en-US"/>
        </w:rPr>
        <w:t xml:space="preserve"> года</w:t>
      </w:r>
    </w:p>
    <w:p w:rsidR="00A66DFB" w:rsidRPr="006701B2" w:rsidRDefault="00A66DFB" w:rsidP="004D4598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Style w:val="aa"/>
        <w:tblW w:w="5069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7"/>
        <w:gridCol w:w="955"/>
        <w:gridCol w:w="967"/>
        <w:gridCol w:w="968"/>
        <w:gridCol w:w="825"/>
        <w:gridCol w:w="831"/>
        <w:gridCol w:w="830"/>
        <w:gridCol w:w="832"/>
        <w:gridCol w:w="1160"/>
        <w:gridCol w:w="1105"/>
        <w:gridCol w:w="1246"/>
        <w:gridCol w:w="1193"/>
        <w:gridCol w:w="831"/>
        <w:gridCol w:w="833"/>
        <w:gridCol w:w="1172"/>
        <w:gridCol w:w="945"/>
      </w:tblGrid>
      <w:tr w:rsidR="00CB4F8E" w:rsidRPr="0033324C" w:rsidTr="001A3B41">
        <w:tc>
          <w:tcPr>
            <w:tcW w:w="626" w:type="dxa"/>
            <w:vMerge w:val="restart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CB4F8E" w:rsidRPr="001A3B41" w:rsidRDefault="00CB4F8E" w:rsidP="00A51E9D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/п*</w:t>
            </w:r>
          </w:p>
        </w:tc>
        <w:tc>
          <w:tcPr>
            <w:tcW w:w="955" w:type="dxa"/>
            <w:vMerge w:val="restart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967" w:type="dxa"/>
            <w:vMerge w:val="restart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исполнитель*</w:t>
            </w:r>
          </w:p>
        </w:tc>
        <w:tc>
          <w:tcPr>
            <w:tcW w:w="968" w:type="dxa"/>
            <w:vMerge w:val="restart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Срок исполнения*</w:t>
            </w:r>
          </w:p>
        </w:tc>
        <w:tc>
          <w:tcPr>
            <w:tcW w:w="11803" w:type="dxa"/>
            <w:gridSpan w:val="12"/>
          </w:tcPr>
          <w:p w:rsidR="00CB4F8E" w:rsidRPr="001A3B41" w:rsidRDefault="00CB4F8E" w:rsidP="00CB4F8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Финансовая оценка (бюджетный эффект), тыс. рублей</w:t>
            </w:r>
          </w:p>
        </w:tc>
      </w:tr>
      <w:tr w:rsidR="00CB4F8E" w:rsidRPr="0033324C" w:rsidTr="001A3B41">
        <w:tc>
          <w:tcPr>
            <w:tcW w:w="626" w:type="dxa"/>
            <w:vMerge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gridSpan w:val="3"/>
          </w:tcPr>
          <w:p w:rsidR="00CB4F8E" w:rsidRPr="001A3B41" w:rsidRDefault="00CB4F8E" w:rsidP="003F357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3097" w:type="dxa"/>
            <w:gridSpan w:val="3"/>
          </w:tcPr>
          <w:p w:rsidR="00CB4F8E" w:rsidRPr="001A3B41" w:rsidRDefault="00CB4F8E" w:rsidP="003F357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3270" w:type="dxa"/>
            <w:gridSpan w:val="3"/>
          </w:tcPr>
          <w:p w:rsidR="00CB4F8E" w:rsidRPr="001A3B41" w:rsidRDefault="00CB4F8E" w:rsidP="003F357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2950" w:type="dxa"/>
            <w:gridSpan w:val="3"/>
          </w:tcPr>
          <w:p w:rsidR="00CB4F8E" w:rsidRPr="001A3B41" w:rsidRDefault="00CB4F8E" w:rsidP="00CB4F8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202</w:t>
            </w: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год</w:t>
            </w:r>
          </w:p>
        </w:tc>
      </w:tr>
      <w:tr w:rsidR="001A3B41" w:rsidRPr="0033324C" w:rsidTr="001A3B41">
        <w:tc>
          <w:tcPr>
            <w:tcW w:w="626" w:type="dxa"/>
            <w:vMerge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25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831" w:type="dxa"/>
          </w:tcPr>
          <w:p w:rsidR="00CB4F8E" w:rsidRPr="001A3B41" w:rsidRDefault="00CB4F8E" w:rsidP="006E7AB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оценка исполнения по итогам года</w:t>
            </w:r>
          </w:p>
        </w:tc>
        <w:tc>
          <w:tcPr>
            <w:tcW w:w="830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примечание**</w:t>
            </w:r>
          </w:p>
        </w:tc>
        <w:tc>
          <w:tcPr>
            <w:tcW w:w="832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1160" w:type="dxa"/>
          </w:tcPr>
          <w:p w:rsidR="00CB4F8E" w:rsidRPr="001A3B41" w:rsidRDefault="00CB4F8E" w:rsidP="006E7AB6">
            <w:pPr>
              <w:ind w:right="85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 xml:space="preserve">учтено в проекте бюджета поселения на 2021 год и на плановый период 2022 </w:t>
            </w:r>
          </w:p>
          <w:p w:rsidR="00CB4F8E" w:rsidRPr="001A3B41" w:rsidRDefault="00CB4F8E" w:rsidP="00CB4F8E">
            <w:pPr>
              <w:ind w:right="85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и 2023 года</w:t>
            </w:r>
          </w:p>
        </w:tc>
        <w:tc>
          <w:tcPr>
            <w:tcW w:w="1105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примечание**</w:t>
            </w:r>
          </w:p>
        </w:tc>
        <w:tc>
          <w:tcPr>
            <w:tcW w:w="1246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1193" w:type="dxa"/>
          </w:tcPr>
          <w:p w:rsidR="00CB4F8E" w:rsidRPr="001A3B41" w:rsidRDefault="00CB4F8E" w:rsidP="00CB4F8E">
            <w:pPr>
              <w:ind w:right="85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 xml:space="preserve">учтено в проекте бюджета поселения на 2021 год и на плановый период 2022 </w:t>
            </w:r>
          </w:p>
          <w:p w:rsidR="00CB4F8E" w:rsidRPr="001A3B41" w:rsidRDefault="00CB4F8E" w:rsidP="00CB4F8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и 2023 года</w:t>
            </w:r>
          </w:p>
        </w:tc>
        <w:tc>
          <w:tcPr>
            <w:tcW w:w="831" w:type="dxa"/>
          </w:tcPr>
          <w:p w:rsidR="00CB4F8E" w:rsidRPr="001A3B41" w:rsidRDefault="00CB4F8E" w:rsidP="006E7AB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примечание**</w:t>
            </w:r>
          </w:p>
        </w:tc>
        <w:tc>
          <w:tcPr>
            <w:tcW w:w="833" w:type="dxa"/>
          </w:tcPr>
          <w:p w:rsidR="00CB4F8E" w:rsidRPr="001A3B41" w:rsidRDefault="00CB4F8E" w:rsidP="00AC790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1172" w:type="dxa"/>
          </w:tcPr>
          <w:p w:rsidR="00CB4F8E" w:rsidRPr="001A3B41" w:rsidRDefault="00CB4F8E" w:rsidP="00AC7909">
            <w:pPr>
              <w:ind w:right="85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 xml:space="preserve">учтено в проекте бюджета поселения на 2021 год и на плановый период 2022 </w:t>
            </w:r>
          </w:p>
          <w:p w:rsidR="00CB4F8E" w:rsidRPr="001A3B41" w:rsidRDefault="00CB4F8E" w:rsidP="00AC790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и 2023 года</w:t>
            </w:r>
          </w:p>
        </w:tc>
        <w:tc>
          <w:tcPr>
            <w:tcW w:w="945" w:type="dxa"/>
          </w:tcPr>
          <w:p w:rsidR="00CB4F8E" w:rsidRPr="001A3B41" w:rsidRDefault="00CB4F8E" w:rsidP="00AC790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примечание**</w:t>
            </w:r>
          </w:p>
        </w:tc>
      </w:tr>
      <w:tr w:rsidR="001A3B41" w:rsidRPr="0033324C" w:rsidTr="001A3B41">
        <w:tc>
          <w:tcPr>
            <w:tcW w:w="626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832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160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105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246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193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831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833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172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945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3B41">
              <w:rPr>
                <w:rFonts w:ascii="Times New Roman" w:hAnsi="Times New Roman"/>
                <w:kern w:val="2"/>
                <w:sz w:val="24"/>
                <w:szCs w:val="24"/>
              </w:rPr>
              <w:t>16</w:t>
            </w:r>
          </w:p>
        </w:tc>
      </w:tr>
      <w:tr w:rsidR="001A3B41" w:rsidRPr="0033324C" w:rsidTr="001A3B41">
        <w:tc>
          <w:tcPr>
            <w:tcW w:w="626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55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67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68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25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31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30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32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60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05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46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93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31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33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72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45" w:type="dxa"/>
          </w:tcPr>
          <w:p w:rsidR="00CB4F8E" w:rsidRPr="001A3B41" w:rsidRDefault="00CB4F8E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A66DFB" w:rsidRPr="006701B2" w:rsidRDefault="00A66DFB" w:rsidP="004D2ADE">
      <w:pPr>
        <w:tabs>
          <w:tab w:val="left" w:pos="9214"/>
          <w:tab w:val="left" w:pos="9639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66DFB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Заполняется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соответствии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приложением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№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1.</w:t>
      </w:r>
    </w:p>
    <w:p w:rsidR="00CB4F8E" w:rsidRDefault="00CB4F8E" w:rsidP="00CB4F8E">
      <w:pPr>
        <w:spacing w:before="24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** Заполняется в случае отклонения показателей графы 6 от показателей графы 5, показателей графы 9 от показателей графы 8, </w:t>
      </w:r>
      <w:r>
        <w:rPr>
          <w:rFonts w:eastAsia="Calibri"/>
          <w:kern w:val="2"/>
          <w:sz w:val="28"/>
          <w:szCs w:val="28"/>
          <w:lang w:eastAsia="en-US"/>
        </w:rPr>
        <w:t xml:space="preserve">показателей графы </w:t>
      </w:r>
      <w:r>
        <w:rPr>
          <w:rFonts w:eastAsia="Calibri"/>
          <w:kern w:val="2"/>
          <w:sz w:val="28"/>
          <w:szCs w:val="28"/>
          <w:lang w:eastAsia="en-US"/>
        </w:rPr>
        <w:t>12</w:t>
      </w:r>
      <w:r>
        <w:rPr>
          <w:rFonts w:eastAsia="Calibri"/>
          <w:kern w:val="2"/>
          <w:sz w:val="28"/>
          <w:szCs w:val="28"/>
          <w:lang w:eastAsia="en-US"/>
        </w:rPr>
        <w:t xml:space="preserve"> от показателей графы </w:t>
      </w:r>
      <w:r>
        <w:rPr>
          <w:rFonts w:eastAsia="Calibri"/>
          <w:kern w:val="2"/>
          <w:sz w:val="28"/>
          <w:szCs w:val="28"/>
          <w:lang w:eastAsia="en-US"/>
        </w:rPr>
        <w:t xml:space="preserve">11, </w:t>
      </w:r>
      <w:r>
        <w:rPr>
          <w:rFonts w:eastAsia="Calibri"/>
          <w:kern w:val="2"/>
          <w:sz w:val="28"/>
          <w:szCs w:val="28"/>
          <w:lang w:eastAsia="en-US"/>
        </w:rPr>
        <w:t xml:space="preserve">показателей графы </w:t>
      </w:r>
      <w:r>
        <w:rPr>
          <w:rFonts w:eastAsia="Calibri"/>
          <w:kern w:val="2"/>
          <w:sz w:val="28"/>
          <w:szCs w:val="28"/>
          <w:lang w:eastAsia="en-US"/>
        </w:rPr>
        <w:t>15</w:t>
      </w:r>
      <w:r>
        <w:rPr>
          <w:rFonts w:eastAsia="Calibri"/>
          <w:kern w:val="2"/>
          <w:sz w:val="28"/>
          <w:szCs w:val="28"/>
          <w:lang w:eastAsia="en-US"/>
        </w:rPr>
        <w:t xml:space="preserve"> от показателей графы </w:t>
      </w:r>
      <w:r>
        <w:rPr>
          <w:rFonts w:eastAsia="Calibri"/>
          <w:kern w:val="2"/>
          <w:sz w:val="28"/>
          <w:szCs w:val="28"/>
          <w:lang w:eastAsia="en-US"/>
        </w:rPr>
        <w:t>14.</w:t>
      </w:r>
    </w:p>
    <w:sectPr w:rsidR="00CB4F8E" w:rsidSect="005C3C00">
      <w:pgSz w:w="16840" w:h="11907" w:orient="landscape" w:code="9"/>
      <w:pgMar w:top="851" w:right="1134" w:bottom="1304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01" w:rsidRDefault="00BD3701">
      <w:r>
        <w:separator/>
      </w:r>
    </w:p>
  </w:endnote>
  <w:endnote w:type="continuationSeparator" w:id="0">
    <w:p w:rsidR="00BD3701" w:rsidRDefault="00BD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CF" w:rsidRDefault="001B62CF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62CF" w:rsidRDefault="001B62C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CF" w:rsidRPr="00AC6C66" w:rsidRDefault="001B62CF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01" w:rsidRDefault="00BD3701">
      <w:r>
        <w:separator/>
      </w:r>
    </w:p>
  </w:footnote>
  <w:footnote w:type="continuationSeparator" w:id="0">
    <w:p w:rsidR="00BD3701" w:rsidRDefault="00BD3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FB"/>
    <w:rsid w:val="00001A12"/>
    <w:rsid w:val="000212D5"/>
    <w:rsid w:val="00024AAA"/>
    <w:rsid w:val="00045C40"/>
    <w:rsid w:val="00050C68"/>
    <w:rsid w:val="0005372C"/>
    <w:rsid w:val="00053EBB"/>
    <w:rsid w:val="00054D8B"/>
    <w:rsid w:val="000559D5"/>
    <w:rsid w:val="00060F3C"/>
    <w:rsid w:val="000808D6"/>
    <w:rsid w:val="000A726F"/>
    <w:rsid w:val="000B14E1"/>
    <w:rsid w:val="000B4002"/>
    <w:rsid w:val="000B40D4"/>
    <w:rsid w:val="000B66C7"/>
    <w:rsid w:val="000C0717"/>
    <w:rsid w:val="000C430D"/>
    <w:rsid w:val="000F2B40"/>
    <w:rsid w:val="000F5B6A"/>
    <w:rsid w:val="00104E0D"/>
    <w:rsid w:val="0010504A"/>
    <w:rsid w:val="00116BFA"/>
    <w:rsid w:val="001245A5"/>
    <w:rsid w:val="00125DE3"/>
    <w:rsid w:val="001260C4"/>
    <w:rsid w:val="00151881"/>
    <w:rsid w:val="00153B21"/>
    <w:rsid w:val="00170A1F"/>
    <w:rsid w:val="001A3B41"/>
    <w:rsid w:val="001B3EE2"/>
    <w:rsid w:val="001B62CF"/>
    <w:rsid w:val="001C1D98"/>
    <w:rsid w:val="001D2690"/>
    <w:rsid w:val="001F4BE3"/>
    <w:rsid w:val="001F6D02"/>
    <w:rsid w:val="002504E8"/>
    <w:rsid w:val="00254382"/>
    <w:rsid w:val="0027031E"/>
    <w:rsid w:val="00273424"/>
    <w:rsid w:val="00274ABF"/>
    <w:rsid w:val="00285BAD"/>
    <w:rsid w:val="0028703B"/>
    <w:rsid w:val="002A2062"/>
    <w:rsid w:val="002A31A1"/>
    <w:rsid w:val="002B6527"/>
    <w:rsid w:val="002C0ABE"/>
    <w:rsid w:val="002C135C"/>
    <w:rsid w:val="002C5E60"/>
    <w:rsid w:val="002C70EE"/>
    <w:rsid w:val="002E65D5"/>
    <w:rsid w:val="002F63E3"/>
    <w:rsid w:val="002F74D7"/>
    <w:rsid w:val="0030124B"/>
    <w:rsid w:val="00313870"/>
    <w:rsid w:val="00313D3A"/>
    <w:rsid w:val="00315B8F"/>
    <w:rsid w:val="00326688"/>
    <w:rsid w:val="00330333"/>
    <w:rsid w:val="00332241"/>
    <w:rsid w:val="0033324C"/>
    <w:rsid w:val="00341FC1"/>
    <w:rsid w:val="00352C9D"/>
    <w:rsid w:val="00354B64"/>
    <w:rsid w:val="00360515"/>
    <w:rsid w:val="0037040B"/>
    <w:rsid w:val="0038412B"/>
    <w:rsid w:val="003921D8"/>
    <w:rsid w:val="003A6279"/>
    <w:rsid w:val="003A7C34"/>
    <w:rsid w:val="003B2193"/>
    <w:rsid w:val="003B3C9F"/>
    <w:rsid w:val="003D1D81"/>
    <w:rsid w:val="003E5111"/>
    <w:rsid w:val="003F3574"/>
    <w:rsid w:val="00403A52"/>
    <w:rsid w:val="00407B71"/>
    <w:rsid w:val="00413049"/>
    <w:rsid w:val="00425061"/>
    <w:rsid w:val="00425DFA"/>
    <w:rsid w:val="0043686A"/>
    <w:rsid w:val="00441069"/>
    <w:rsid w:val="00444636"/>
    <w:rsid w:val="004449BD"/>
    <w:rsid w:val="00444D23"/>
    <w:rsid w:val="00451C81"/>
    <w:rsid w:val="00453869"/>
    <w:rsid w:val="00466C2A"/>
    <w:rsid w:val="004711EC"/>
    <w:rsid w:val="00480BC7"/>
    <w:rsid w:val="004871AA"/>
    <w:rsid w:val="00492189"/>
    <w:rsid w:val="004B6A5C"/>
    <w:rsid w:val="004D00C6"/>
    <w:rsid w:val="004D2ADE"/>
    <w:rsid w:val="004D4598"/>
    <w:rsid w:val="004E6937"/>
    <w:rsid w:val="004E78FD"/>
    <w:rsid w:val="004F7011"/>
    <w:rsid w:val="005032A8"/>
    <w:rsid w:val="005046D2"/>
    <w:rsid w:val="00511DD2"/>
    <w:rsid w:val="00515D9C"/>
    <w:rsid w:val="005162E1"/>
    <w:rsid w:val="00531FBD"/>
    <w:rsid w:val="0053366A"/>
    <w:rsid w:val="00542CA8"/>
    <w:rsid w:val="0055218C"/>
    <w:rsid w:val="00571080"/>
    <w:rsid w:val="0058679F"/>
    <w:rsid w:val="00587BF6"/>
    <w:rsid w:val="005C3C00"/>
    <w:rsid w:val="005C5FF3"/>
    <w:rsid w:val="005D62C2"/>
    <w:rsid w:val="00602268"/>
    <w:rsid w:val="00611679"/>
    <w:rsid w:val="00613D7D"/>
    <w:rsid w:val="00620EC1"/>
    <w:rsid w:val="00625A05"/>
    <w:rsid w:val="006564DB"/>
    <w:rsid w:val="00660EE3"/>
    <w:rsid w:val="0066509D"/>
    <w:rsid w:val="006701B2"/>
    <w:rsid w:val="00674B33"/>
    <w:rsid w:val="00676B57"/>
    <w:rsid w:val="0069476B"/>
    <w:rsid w:val="006B721D"/>
    <w:rsid w:val="006C1BE1"/>
    <w:rsid w:val="006E0339"/>
    <w:rsid w:val="006E7AB6"/>
    <w:rsid w:val="006F3FBC"/>
    <w:rsid w:val="0070094B"/>
    <w:rsid w:val="00702A00"/>
    <w:rsid w:val="007120F8"/>
    <w:rsid w:val="007219F0"/>
    <w:rsid w:val="007350D8"/>
    <w:rsid w:val="00735ACC"/>
    <w:rsid w:val="0074439A"/>
    <w:rsid w:val="007730B1"/>
    <w:rsid w:val="00782222"/>
    <w:rsid w:val="007936ED"/>
    <w:rsid w:val="007A7B46"/>
    <w:rsid w:val="007B6388"/>
    <w:rsid w:val="007C0A5F"/>
    <w:rsid w:val="007C555E"/>
    <w:rsid w:val="007E70B6"/>
    <w:rsid w:val="008010DA"/>
    <w:rsid w:val="00803F3C"/>
    <w:rsid w:val="00804CFE"/>
    <w:rsid w:val="008113DD"/>
    <w:rsid w:val="00811C94"/>
    <w:rsid w:val="00811CF1"/>
    <w:rsid w:val="008438D7"/>
    <w:rsid w:val="00860E5A"/>
    <w:rsid w:val="0086579D"/>
    <w:rsid w:val="00867AB6"/>
    <w:rsid w:val="0088698B"/>
    <w:rsid w:val="008A26EE"/>
    <w:rsid w:val="008B0BD0"/>
    <w:rsid w:val="008B492A"/>
    <w:rsid w:val="008B6AD3"/>
    <w:rsid w:val="008C4382"/>
    <w:rsid w:val="008F2476"/>
    <w:rsid w:val="00910044"/>
    <w:rsid w:val="009122B1"/>
    <w:rsid w:val="00913129"/>
    <w:rsid w:val="00916073"/>
    <w:rsid w:val="00917C70"/>
    <w:rsid w:val="009228DF"/>
    <w:rsid w:val="00924E84"/>
    <w:rsid w:val="00937213"/>
    <w:rsid w:val="009437A5"/>
    <w:rsid w:val="00947FCC"/>
    <w:rsid w:val="009701E5"/>
    <w:rsid w:val="009712DD"/>
    <w:rsid w:val="00974675"/>
    <w:rsid w:val="00985A10"/>
    <w:rsid w:val="009860DC"/>
    <w:rsid w:val="009A2C3D"/>
    <w:rsid w:val="00A061D7"/>
    <w:rsid w:val="00A30E81"/>
    <w:rsid w:val="00A34804"/>
    <w:rsid w:val="00A51E9D"/>
    <w:rsid w:val="00A66DFB"/>
    <w:rsid w:val="00A67B50"/>
    <w:rsid w:val="00A8407B"/>
    <w:rsid w:val="00A854DA"/>
    <w:rsid w:val="00A913D8"/>
    <w:rsid w:val="00A9318D"/>
    <w:rsid w:val="00A941CF"/>
    <w:rsid w:val="00AB18A9"/>
    <w:rsid w:val="00AC3FF4"/>
    <w:rsid w:val="00AC6C66"/>
    <w:rsid w:val="00AE2601"/>
    <w:rsid w:val="00AE2CB7"/>
    <w:rsid w:val="00B22F6A"/>
    <w:rsid w:val="00B31114"/>
    <w:rsid w:val="00B323C8"/>
    <w:rsid w:val="00B35935"/>
    <w:rsid w:val="00B37E63"/>
    <w:rsid w:val="00B444A2"/>
    <w:rsid w:val="00B501C8"/>
    <w:rsid w:val="00B62CFB"/>
    <w:rsid w:val="00B72D61"/>
    <w:rsid w:val="00B8231A"/>
    <w:rsid w:val="00B94266"/>
    <w:rsid w:val="00BB0D97"/>
    <w:rsid w:val="00BB55C0"/>
    <w:rsid w:val="00BC0920"/>
    <w:rsid w:val="00BC5EA5"/>
    <w:rsid w:val="00BD2C6C"/>
    <w:rsid w:val="00BD3701"/>
    <w:rsid w:val="00BD64E7"/>
    <w:rsid w:val="00BF39F0"/>
    <w:rsid w:val="00BF52E5"/>
    <w:rsid w:val="00C11FDF"/>
    <w:rsid w:val="00C32D79"/>
    <w:rsid w:val="00C572C4"/>
    <w:rsid w:val="00C575C7"/>
    <w:rsid w:val="00C731BB"/>
    <w:rsid w:val="00CA151C"/>
    <w:rsid w:val="00CB1900"/>
    <w:rsid w:val="00CB43C1"/>
    <w:rsid w:val="00CB4F8E"/>
    <w:rsid w:val="00CD077D"/>
    <w:rsid w:val="00CE5183"/>
    <w:rsid w:val="00CF3F22"/>
    <w:rsid w:val="00D00358"/>
    <w:rsid w:val="00D10425"/>
    <w:rsid w:val="00D3175E"/>
    <w:rsid w:val="00D34FE5"/>
    <w:rsid w:val="00D46ECC"/>
    <w:rsid w:val="00D477EA"/>
    <w:rsid w:val="00D73323"/>
    <w:rsid w:val="00D901B0"/>
    <w:rsid w:val="00DB4D6B"/>
    <w:rsid w:val="00DC2302"/>
    <w:rsid w:val="00DE300A"/>
    <w:rsid w:val="00DE50C1"/>
    <w:rsid w:val="00DF1811"/>
    <w:rsid w:val="00E00744"/>
    <w:rsid w:val="00E04378"/>
    <w:rsid w:val="00E138E0"/>
    <w:rsid w:val="00E3132E"/>
    <w:rsid w:val="00E550B6"/>
    <w:rsid w:val="00E568F3"/>
    <w:rsid w:val="00E61F30"/>
    <w:rsid w:val="00E657E1"/>
    <w:rsid w:val="00E67DF0"/>
    <w:rsid w:val="00E7274C"/>
    <w:rsid w:val="00E74E00"/>
    <w:rsid w:val="00E75C57"/>
    <w:rsid w:val="00E76A4E"/>
    <w:rsid w:val="00E84B6C"/>
    <w:rsid w:val="00E86F85"/>
    <w:rsid w:val="00E9626F"/>
    <w:rsid w:val="00EC40AD"/>
    <w:rsid w:val="00EC4971"/>
    <w:rsid w:val="00ED72D3"/>
    <w:rsid w:val="00EF29AB"/>
    <w:rsid w:val="00EF56AF"/>
    <w:rsid w:val="00F02C40"/>
    <w:rsid w:val="00F04210"/>
    <w:rsid w:val="00F24917"/>
    <w:rsid w:val="00F30D40"/>
    <w:rsid w:val="00F410DF"/>
    <w:rsid w:val="00F75493"/>
    <w:rsid w:val="00F8225E"/>
    <w:rsid w:val="00F86418"/>
    <w:rsid w:val="00F9297B"/>
    <w:rsid w:val="00F93E83"/>
    <w:rsid w:val="00FA6611"/>
    <w:rsid w:val="00FD350A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98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6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6D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51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98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6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6D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51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1040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Финансист</cp:lastModifiedBy>
  <cp:revision>36</cp:revision>
  <cp:lastPrinted>2020-09-28T12:57:00Z</cp:lastPrinted>
  <dcterms:created xsi:type="dcterms:W3CDTF">2018-10-15T12:16:00Z</dcterms:created>
  <dcterms:modified xsi:type="dcterms:W3CDTF">2020-09-28T12:58:00Z</dcterms:modified>
</cp:coreProperties>
</file>