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666128" cy="690113"/>
            <wp:effectExtent l="0" t="0" r="63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41" cy="69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C454CA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9544F7">
        <w:rPr>
          <w:spacing w:val="0"/>
          <w:kern w:val="0"/>
          <w:position w:val="0"/>
          <w:u w:val="none"/>
        </w:rPr>
        <w:t>ноября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CE0D36">
        <w:rPr>
          <w:spacing w:val="0"/>
          <w:kern w:val="0"/>
          <w:position w:val="0"/>
          <w:u w:val="none"/>
        </w:rPr>
        <w:t>2</w:t>
      </w:r>
      <w:r w:rsidR="00C454CA">
        <w:rPr>
          <w:spacing w:val="0"/>
          <w:kern w:val="0"/>
          <w:position w:val="0"/>
          <w:u w:val="none"/>
        </w:rPr>
        <w:t>2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0D53A9">
        <w:rPr>
          <w:b/>
          <w:spacing w:val="0"/>
          <w:kern w:val="0"/>
          <w:position w:val="0"/>
          <w:u w:val="none"/>
        </w:rPr>
        <w:t xml:space="preserve">№  </w:t>
      </w:r>
      <w:r w:rsidR="00C454CA">
        <w:rPr>
          <w:b/>
          <w:spacing w:val="0"/>
          <w:kern w:val="0"/>
          <w:position w:val="0"/>
          <w:u w:val="none"/>
        </w:rPr>
        <w:t>____</w:t>
      </w:r>
      <w:r w:rsidR="000C26E6" w:rsidRPr="00C11987">
        <w:rPr>
          <w:spacing w:val="0"/>
          <w:kern w:val="0"/>
          <w:position w:val="0"/>
          <w:u w:val="none"/>
        </w:rPr>
        <w:t xml:space="preserve">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FF7697" w:rsidRPr="009544F7" w:rsidRDefault="00FF7697" w:rsidP="009544F7">
      <w:pPr>
        <w:tabs>
          <w:tab w:val="left" w:pos="5245"/>
          <w:tab w:val="left" w:pos="6379"/>
        </w:tabs>
        <w:ind w:right="1700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внесении изменений в постановление Администрации Егорлыкского </w:t>
      </w:r>
      <w:r w:rsidR="009544F7">
        <w:rPr>
          <w:b/>
          <w:spacing w:val="0"/>
          <w:kern w:val="0"/>
          <w:position w:val="0"/>
          <w:u w:val="none"/>
        </w:rPr>
        <w:t>сельского поселения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 от </w:t>
      </w:r>
      <w:r w:rsidR="009544F7">
        <w:rPr>
          <w:b/>
          <w:spacing w:val="0"/>
          <w:kern w:val="0"/>
          <w:position w:val="0"/>
          <w:u w:val="none"/>
        </w:rPr>
        <w:t>20.06.2016 №250 «</w:t>
      </w:r>
      <w:r w:rsidR="009544F7" w:rsidRPr="009544F7">
        <w:rPr>
          <w:b/>
          <w:spacing w:val="0"/>
          <w:kern w:val="0"/>
          <w:position w:val="0"/>
          <w:u w:val="none"/>
        </w:rPr>
        <w:t>Об утверждении Правил осуществления капитальных в</w:t>
      </w:r>
      <w:r w:rsidR="009544F7">
        <w:rPr>
          <w:b/>
          <w:spacing w:val="0"/>
          <w:kern w:val="0"/>
          <w:position w:val="0"/>
          <w:u w:val="none"/>
        </w:rPr>
        <w:t xml:space="preserve">ложений в объекты муниципальной собственности </w:t>
      </w:r>
      <w:r w:rsidR="009544F7" w:rsidRPr="009544F7">
        <w:rPr>
          <w:b/>
          <w:spacing w:val="0"/>
          <w:kern w:val="0"/>
          <w:position w:val="0"/>
          <w:u w:val="none"/>
        </w:rPr>
        <w:t>Егорлыкского сельского поселения и (или) в приобретение объектов недвиж</w:t>
      </w:r>
      <w:r w:rsidR="009544F7">
        <w:rPr>
          <w:b/>
          <w:spacing w:val="0"/>
          <w:kern w:val="0"/>
          <w:position w:val="0"/>
          <w:u w:val="none"/>
        </w:rPr>
        <w:t xml:space="preserve">имого имущества в муниципальную </w:t>
      </w:r>
      <w:r w:rsidR="009544F7" w:rsidRPr="009544F7">
        <w:rPr>
          <w:b/>
          <w:spacing w:val="0"/>
          <w:kern w:val="0"/>
          <w:position w:val="0"/>
          <w:u w:val="none"/>
        </w:rPr>
        <w:t>собственность за счет средств бюджета поселения</w:t>
      </w:r>
      <w:r w:rsidR="009544F7">
        <w:rPr>
          <w:b/>
          <w:spacing w:val="0"/>
          <w:kern w:val="0"/>
          <w:position w:val="0"/>
          <w:u w:val="none"/>
        </w:rPr>
        <w:t>»</w:t>
      </w:r>
    </w:p>
    <w:p w:rsidR="009544F7" w:rsidRDefault="009544F7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544F7" w:rsidRDefault="000753A8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0753A8">
        <w:rPr>
          <w:spacing w:val="0"/>
          <w:kern w:val="0"/>
          <w:position w:val="0"/>
          <w:szCs w:val="24"/>
          <w:u w:val="none"/>
        </w:rPr>
        <w:t xml:space="preserve">В целях приведения нормативного правового акта Администрации Егорлыкского </w:t>
      </w: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0753A8">
        <w:rPr>
          <w:spacing w:val="0"/>
          <w:kern w:val="0"/>
          <w:position w:val="0"/>
          <w:szCs w:val="24"/>
          <w:u w:val="none"/>
        </w:rPr>
        <w:t xml:space="preserve"> в соответствие с федеральным и областным законодательством, в соответствии с пунктом 2 постановления Правительства Ростовской области от 08.09.2022 № 736 «О внесении изменений в постановление Правительства Ростовской области от 18.05.2016 № 360»</w:t>
      </w:r>
      <w:r>
        <w:rPr>
          <w:spacing w:val="0"/>
          <w:kern w:val="0"/>
          <w:position w:val="0"/>
          <w:szCs w:val="24"/>
          <w:u w:val="none"/>
        </w:rPr>
        <w:t xml:space="preserve">,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руководствуясь </w:t>
      </w:r>
      <w:r w:rsidRPr="000753A8">
        <w:rPr>
          <w:spacing w:val="0"/>
          <w:kern w:val="0"/>
          <w:position w:val="0"/>
          <w:szCs w:val="24"/>
          <w:u w:val="none"/>
        </w:rPr>
        <w:t>пунктом 11 части 2 статьи 34 Устава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муниципального образования «Егорлыкское сельское поселение»,</w:t>
      </w:r>
      <w:proofErr w:type="gramEnd"/>
    </w:p>
    <w:p w:rsidR="000C26E6" w:rsidRPr="000C26E6" w:rsidRDefault="003B4511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3B4511">
        <w:rPr>
          <w:b/>
          <w:spacing w:val="0"/>
          <w:kern w:val="0"/>
          <w:position w:val="0"/>
          <w:szCs w:val="24"/>
          <w:u w:val="none"/>
        </w:rPr>
        <w:t>постановля</w:t>
      </w:r>
      <w:r w:rsidR="00FF7697">
        <w:rPr>
          <w:b/>
          <w:spacing w:val="0"/>
          <w:kern w:val="0"/>
          <w:position w:val="0"/>
          <w:szCs w:val="24"/>
          <w:u w:val="none"/>
        </w:rPr>
        <w:t>ю</w:t>
      </w:r>
      <w:r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544F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Егорлыкского </w:t>
      </w:r>
      <w:r w:rsidR="009544F7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от </w:t>
      </w:r>
      <w:r w:rsidR="009544F7">
        <w:rPr>
          <w:spacing w:val="0"/>
          <w:kern w:val="0"/>
          <w:position w:val="0"/>
          <w:szCs w:val="24"/>
          <w:u w:val="none"/>
        </w:rPr>
        <w:t>20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.06.2016 № </w:t>
      </w:r>
      <w:r w:rsidR="009544F7">
        <w:rPr>
          <w:spacing w:val="0"/>
          <w:kern w:val="0"/>
          <w:position w:val="0"/>
          <w:szCs w:val="24"/>
          <w:u w:val="none"/>
        </w:rPr>
        <w:t>250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«Об утверждении Правил осуществления капитальных вложений в объекты муниципальной собственности Егорлыкского сельского поселения и (или) в приобретение объектов недвижимого имущества в муниципальную собственность за счет средств бюджета поселения» изменение, изложив приложение к нему в редакции, согласно приложению к настоящему постановлению.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2.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Постановление </w:t>
      </w:r>
      <w:r w:rsidR="00793561" w:rsidRPr="00793561">
        <w:rPr>
          <w:spacing w:val="0"/>
          <w:kern w:val="0"/>
          <w:position w:val="0"/>
          <w:szCs w:val="24"/>
          <w:u w:val="none"/>
        </w:rPr>
        <w:t>вступает в силу со дня официального опубликования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.  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сектор экономики и финансов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9544F7" w:rsidRPr="009544F7" w:rsidRDefault="009544F7" w:rsidP="000753A8">
      <w:pPr>
        <w:widowControl w:val="0"/>
        <w:autoSpaceDE w:val="0"/>
        <w:autoSpaceDN w:val="0"/>
        <w:jc w:val="right"/>
        <w:outlineLvl w:val="0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от </w:t>
      </w:r>
      <w:r w:rsidR="00793561">
        <w:rPr>
          <w:spacing w:val="0"/>
          <w:kern w:val="0"/>
          <w:position w:val="0"/>
          <w:u w:val="none"/>
        </w:rPr>
        <w:t>__</w:t>
      </w:r>
      <w:r w:rsidRPr="009544F7">
        <w:rPr>
          <w:spacing w:val="0"/>
          <w:kern w:val="0"/>
          <w:position w:val="0"/>
          <w:u w:val="none"/>
        </w:rPr>
        <w:t>.</w:t>
      </w:r>
      <w:r w:rsidR="001B3FE9">
        <w:rPr>
          <w:spacing w:val="0"/>
          <w:kern w:val="0"/>
          <w:position w:val="0"/>
          <w:u w:val="none"/>
        </w:rPr>
        <w:t>11</w:t>
      </w:r>
      <w:r w:rsidRPr="009544F7">
        <w:rPr>
          <w:spacing w:val="0"/>
          <w:kern w:val="0"/>
          <w:position w:val="0"/>
          <w:u w:val="none"/>
        </w:rPr>
        <w:t>.202</w:t>
      </w:r>
      <w:r w:rsidR="00793561">
        <w:rPr>
          <w:spacing w:val="0"/>
          <w:kern w:val="0"/>
          <w:position w:val="0"/>
          <w:u w:val="none"/>
        </w:rPr>
        <w:t>2</w:t>
      </w:r>
      <w:r w:rsidRPr="009544F7">
        <w:rPr>
          <w:spacing w:val="0"/>
          <w:kern w:val="0"/>
          <w:position w:val="0"/>
          <w:u w:val="none"/>
        </w:rPr>
        <w:t xml:space="preserve"> года № </w:t>
      </w:r>
    </w:p>
    <w:p w:rsidR="009544F7" w:rsidRPr="009544F7" w:rsidRDefault="009544F7" w:rsidP="009544F7">
      <w:pPr>
        <w:widowControl w:val="0"/>
        <w:autoSpaceDE w:val="0"/>
        <w:autoSpaceDN w:val="0"/>
        <w:jc w:val="both"/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keepNext/>
        <w:jc w:val="center"/>
        <w:outlineLvl w:val="0"/>
        <w:rPr>
          <w:spacing w:val="0"/>
          <w:kern w:val="0"/>
          <w:position w:val="0"/>
          <w:u w:val="none"/>
          <w:lang w:eastAsia="x-none"/>
        </w:rPr>
      </w:pPr>
      <w:bookmarkStart w:id="0" w:name="P37"/>
      <w:bookmarkEnd w:id="0"/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Правила </w:t>
      </w:r>
      <w:r w:rsidRPr="009544F7">
        <w:rPr>
          <w:spacing w:val="0"/>
          <w:kern w:val="0"/>
          <w:position w:val="0"/>
          <w:u w:val="none"/>
          <w:lang w:val="x-none" w:eastAsia="x-none"/>
        </w:rPr>
        <w:br/>
        <w:t xml:space="preserve">осуществления капитальных вложений в объекты </w:t>
      </w:r>
      <w:r w:rsidRPr="009544F7">
        <w:rPr>
          <w:spacing w:val="0"/>
          <w:kern w:val="0"/>
          <w:position w:val="0"/>
          <w:u w:val="none"/>
          <w:lang w:eastAsia="x-none"/>
        </w:rPr>
        <w:t>муниципальной</w:t>
      </w:r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 </w:t>
      </w:r>
    </w:p>
    <w:p w:rsidR="009544F7" w:rsidRPr="009544F7" w:rsidRDefault="009544F7" w:rsidP="009544F7">
      <w:pPr>
        <w:keepNext/>
        <w:jc w:val="center"/>
        <w:outlineLvl w:val="0"/>
        <w:rPr>
          <w:spacing w:val="0"/>
          <w:kern w:val="0"/>
          <w:position w:val="0"/>
          <w:u w:val="none"/>
          <w:lang w:eastAsia="x-none"/>
        </w:rPr>
      </w:pPr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собственности </w:t>
      </w:r>
      <w:r w:rsidRPr="009544F7">
        <w:rPr>
          <w:spacing w:val="0"/>
          <w:kern w:val="0"/>
          <w:position w:val="0"/>
          <w:u w:val="none"/>
          <w:lang w:eastAsia="x-none"/>
        </w:rPr>
        <w:t xml:space="preserve">Егорлыкского </w:t>
      </w:r>
      <w:r w:rsidR="001B3FE9">
        <w:rPr>
          <w:spacing w:val="0"/>
          <w:kern w:val="0"/>
          <w:position w:val="0"/>
          <w:u w:val="none"/>
          <w:lang w:eastAsia="x-none"/>
        </w:rPr>
        <w:t>сельского поселения</w:t>
      </w:r>
      <w:r w:rsidRPr="009544F7">
        <w:rPr>
          <w:spacing w:val="0"/>
          <w:kern w:val="0"/>
          <w:position w:val="0"/>
          <w:u w:val="none"/>
          <w:lang w:eastAsia="x-none"/>
        </w:rPr>
        <w:t xml:space="preserve"> </w:t>
      </w:r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и (или) в приобретение объектов недвижимого имущества в </w:t>
      </w:r>
      <w:r w:rsidRPr="009544F7">
        <w:rPr>
          <w:spacing w:val="0"/>
          <w:kern w:val="0"/>
          <w:position w:val="0"/>
          <w:u w:val="none"/>
          <w:lang w:eastAsia="x-none"/>
        </w:rPr>
        <w:t>муниципальную</w:t>
      </w:r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 собственность за счет средств бюджета</w:t>
      </w:r>
      <w:r w:rsidRPr="009544F7">
        <w:rPr>
          <w:spacing w:val="0"/>
          <w:kern w:val="0"/>
          <w:position w:val="0"/>
          <w:u w:val="none"/>
          <w:lang w:eastAsia="x-none"/>
        </w:rPr>
        <w:t xml:space="preserve"> </w:t>
      </w:r>
      <w:r w:rsidR="001B3FE9">
        <w:rPr>
          <w:spacing w:val="0"/>
          <w:kern w:val="0"/>
          <w:position w:val="0"/>
          <w:u w:val="none"/>
          <w:lang w:eastAsia="x-none"/>
        </w:rPr>
        <w:t>сельского поселения</w:t>
      </w:r>
    </w:p>
    <w:p w:rsidR="009544F7" w:rsidRPr="009544F7" w:rsidRDefault="009544F7" w:rsidP="009544F7">
      <w:pPr>
        <w:keepNext/>
        <w:outlineLvl w:val="0"/>
        <w:rPr>
          <w:spacing w:val="0"/>
          <w:kern w:val="0"/>
          <w:position w:val="0"/>
          <w:u w:val="none"/>
          <w:lang w:eastAsia="x-none"/>
        </w:rPr>
      </w:pPr>
      <w:bookmarkStart w:id="1" w:name="sub_5"/>
    </w:p>
    <w:p w:rsidR="009544F7" w:rsidRPr="009544F7" w:rsidRDefault="009544F7" w:rsidP="009544F7">
      <w:pPr>
        <w:keepNext/>
        <w:jc w:val="center"/>
        <w:outlineLvl w:val="0"/>
        <w:rPr>
          <w:spacing w:val="0"/>
          <w:kern w:val="0"/>
          <w:position w:val="0"/>
          <w:u w:val="none"/>
          <w:lang w:val="x-none" w:eastAsia="x-none"/>
        </w:rPr>
      </w:pPr>
      <w:r w:rsidRPr="009544F7">
        <w:rPr>
          <w:spacing w:val="0"/>
          <w:kern w:val="0"/>
          <w:position w:val="0"/>
          <w:u w:val="none"/>
          <w:lang w:val="x-none" w:eastAsia="x-none"/>
        </w:rPr>
        <w:t>1. Общие положения</w:t>
      </w:r>
    </w:p>
    <w:bookmarkEnd w:id="1"/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bookmarkStart w:id="2" w:name="sub_10"/>
      <w:r w:rsidRPr="009544F7">
        <w:rPr>
          <w:spacing w:val="0"/>
          <w:kern w:val="0"/>
          <w:position w:val="0"/>
          <w:u w:val="none"/>
        </w:rPr>
        <w:t>1.1. Настоящие Правила устанавливают:</w:t>
      </w:r>
      <w:bookmarkStart w:id="3" w:name="sub_11"/>
      <w:bookmarkEnd w:id="2"/>
    </w:p>
    <w:p w:rsidR="00793561" w:rsidRDefault="00793561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bookmarkStart w:id="4" w:name="sub_12"/>
      <w:bookmarkEnd w:id="3"/>
      <w:r w:rsidRPr="00793561">
        <w:rPr>
          <w:spacing w:val="0"/>
          <w:kern w:val="0"/>
          <w:position w:val="0"/>
          <w:u w:val="none"/>
        </w:rPr>
        <w:t>1.1.1. </w:t>
      </w:r>
      <w:proofErr w:type="gramStart"/>
      <w:r w:rsidRPr="00793561">
        <w:rPr>
          <w:spacing w:val="0"/>
          <w:kern w:val="0"/>
          <w:position w:val="0"/>
          <w:u w:val="none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 собственности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793561">
        <w:rPr>
          <w:spacing w:val="0"/>
          <w:kern w:val="0"/>
          <w:position w:val="0"/>
          <w:u w:val="none"/>
        </w:rPr>
        <w:t>, в том числе на подготовку обоснования инвестиций и проведение его технологического и ценового аудита, и (или) в приобретение объектов недвижимого имущества в муниципальную собственность Егорлыкского сельского поселения за счет средств бюджета сельского поселения (далее – бюджетные инвестиции), в том числе условия передачи органами местного</w:t>
      </w:r>
      <w:proofErr w:type="gramEnd"/>
      <w:r w:rsidRPr="00793561">
        <w:rPr>
          <w:spacing w:val="0"/>
          <w:kern w:val="0"/>
          <w:position w:val="0"/>
          <w:u w:val="none"/>
        </w:rPr>
        <w:t xml:space="preserve"> самоуправления Егорлыкского сельского поселения муниципальным </w:t>
      </w:r>
      <w:r>
        <w:rPr>
          <w:spacing w:val="0"/>
          <w:kern w:val="0"/>
          <w:position w:val="0"/>
          <w:u w:val="none"/>
        </w:rPr>
        <w:t>казен</w:t>
      </w:r>
      <w:r w:rsidRPr="00793561">
        <w:rPr>
          <w:spacing w:val="0"/>
          <w:kern w:val="0"/>
          <w:position w:val="0"/>
          <w:u w:val="none"/>
        </w:rPr>
        <w:t>ным учреждениям Егорлыкского сельского поселения (далее – организация), полномочий муниципального заказчика по заключению и исполнению от имени Егорлыкского сельского поселения муниципальных контрактов от лица указанных органов в соответствии с настоящими Правилами, а также порядок заключения соглашений о передаче указанных полномочий.</w:t>
      </w:r>
    </w:p>
    <w:p w:rsidR="009544F7" w:rsidRPr="009544F7" w:rsidRDefault="00793561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793561">
        <w:rPr>
          <w:spacing w:val="0"/>
          <w:kern w:val="0"/>
          <w:position w:val="0"/>
          <w:u w:val="none"/>
        </w:rPr>
        <w:t xml:space="preserve">1.1.2. Порядок предоставления из бюджета сельского поселения </w:t>
      </w:r>
      <w:r>
        <w:rPr>
          <w:spacing w:val="0"/>
          <w:kern w:val="0"/>
          <w:position w:val="0"/>
          <w:u w:val="none"/>
        </w:rPr>
        <w:t>иных межбюджетных трансфертов</w:t>
      </w:r>
      <w:r w:rsidRPr="00793561">
        <w:rPr>
          <w:spacing w:val="0"/>
          <w:kern w:val="0"/>
          <w:position w:val="0"/>
          <w:u w:val="none"/>
        </w:rPr>
        <w:t xml:space="preserve"> организациям на осуществление капитальных вложений в объекты капитального строительства муниципальной собственности Егорлыкского </w:t>
      </w:r>
      <w:r w:rsidR="0089649A" w:rsidRPr="0089649A">
        <w:rPr>
          <w:spacing w:val="0"/>
          <w:kern w:val="0"/>
          <w:position w:val="0"/>
          <w:u w:val="none"/>
        </w:rPr>
        <w:t>сельского поселения</w:t>
      </w:r>
      <w:r w:rsidRPr="00793561">
        <w:rPr>
          <w:spacing w:val="0"/>
          <w:kern w:val="0"/>
          <w:position w:val="0"/>
          <w:u w:val="none"/>
        </w:rPr>
        <w:t xml:space="preserve">, в том числе на подготовку обоснования инвестиций и проведение его технологического и ценового аудита, и (или) объекты недвижимого имущества, приобретаемые </w:t>
      </w:r>
      <w:proofErr w:type="gramStart"/>
      <w:r w:rsidRPr="00793561">
        <w:rPr>
          <w:spacing w:val="0"/>
          <w:kern w:val="0"/>
          <w:position w:val="0"/>
          <w:u w:val="none"/>
        </w:rPr>
        <w:t>в</w:t>
      </w:r>
      <w:proofErr w:type="gramEnd"/>
      <w:r w:rsidRPr="00793561">
        <w:rPr>
          <w:spacing w:val="0"/>
          <w:kern w:val="0"/>
          <w:position w:val="0"/>
          <w:u w:val="none"/>
        </w:rPr>
        <w:t xml:space="preserve"> муниципальную собственность Егорлыкского </w:t>
      </w:r>
      <w:r w:rsidR="0089649A" w:rsidRPr="0089649A">
        <w:rPr>
          <w:spacing w:val="0"/>
          <w:kern w:val="0"/>
          <w:position w:val="0"/>
          <w:u w:val="none"/>
        </w:rPr>
        <w:t>сельского поселения</w:t>
      </w:r>
      <w:r w:rsidRPr="00793561">
        <w:rPr>
          <w:spacing w:val="0"/>
          <w:kern w:val="0"/>
          <w:position w:val="0"/>
          <w:u w:val="none"/>
        </w:rPr>
        <w:t xml:space="preserve"> за счет средств бюджета </w:t>
      </w:r>
      <w:r w:rsidR="0089649A" w:rsidRPr="0089649A">
        <w:rPr>
          <w:spacing w:val="0"/>
          <w:kern w:val="0"/>
          <w:position w:val="0"/>
          <w:u w:val="none"/>
        </w:rPr>
        <w:t xml:space="preserve">сельского поселения </w:t>
      </w:r>
      <w:r w:rsidRPr="00793561">
        <w:rPr>
          <w:spacing w:val="0"/>
          <w:kern w:val="0"/>
          <w:position w:val="0"/>
          <w:u w:val="none"/>
        </w:rPr>
        <w:t>(далее соответственно – объекты,</w:t>
      </w:r>
      <w:r w:rsidR="009544F7" w:rsidRPr="009544F7">
        <w:rPr>
          <w:spacing w:val="0"/>
          <w:kern w:val="0"/>
          <w:position w:val="0"/>
          <w:u w:val="none"/>
        </w:rPr>
        <w:t xml:space="preserve"> </w:t>
      </w:r>
      <w:r w:rsidR="00AE3E36">
        <w:rPr>
          <w:spacing w:val="0"/>
          <w:kern w:val="0"/>
          <w:position w:val="0"/>
          <w:u w:val="none"/>
        </w:rPr>
        <w:t>иные межбюджетные трансферты</w:t>
      </w:r>
      <w:r w:rsidR="009544F7" w:rsidRPr="009544F7">
        <w:rPr>
          <w:spacing w:val="0"/>
          <w:kern w:val="0"/>
          <w:position w:val="0"/>
          <w:u w:val="none"/>
        </w:rPr>
        <w:t>).</w:t>
      </w:r>
      <w:bookmarkStart w:id="5" w:name="sub_13"/>
      <w:bookmarkEnd w:id="4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1.2. Отбор объектов осуществляется с учетом:</w:t>
      </w:r>
      <w:bookmarkEnd w:id="5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целей и задач, содержащихся в документах стратегического планирования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в том числе в муниципальных программах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;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поручений и указаний Губернатора Ростовской области и Правительства Ростовской области, главы Администрации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6" w:name="sub_16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1.3. При осуществлении капитальных вложений в объекты в ходе исполнения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за исключением случаев, указанных в </w:t>
      </w:r>
      <w:hyperlink w:anchor="sub_19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пункте 1.4</w:t>
        </w:r>
      </w:hyperlink>
      <w:r w:rsidRPr="009544F7">
        <w:rPr>
          <w:spacing w:val="0"/>
          <w:kern w:val="0"/>
          <w:position w:val="0"/>
          <w:u w:val="none"/>
        </w:rPr>
        <w:t xml:space="preserve"> настоящего раздела, не допускается:</w:t>
      </w:r>
      <w:bookmarkStart w:id="7" w:name="sub_17"/>
      <w:bookmarkEnd w:id="6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lastRenderedPageBreak/>
        <w:t xml:space="preserve">1.3.1. Предоставление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в отношении объектов, по которым принято решение о подготовке и реализации бюджетных инвестиций, предусмотренное </w:t>
      </w:r>
      <w:hyperlink r:id="rId9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пунктом 2 статьи 79</w:t>
        </w:r>
      </w:hyperlink>
      <w:r w:rsidRPr="009544F7">
        <w:rPr>
          <w:spacing w:val="0"/>
          <w:kern w:val="0"/>
          <w:position w:val="0"/>
          <w:u w:val="none"/>
        </w:rPr>
        <w:t xml:space="preserve"> Бюджетного кодекса Российской Федерации.</w:t>
      </w:r>
      <w:bookmarkStart w:id="8" w:name="sub_18"/>
      <w:bookmarkEnd w:id="7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1.3.2. Предоставление бюджетных инвестиций в объекты, по которым принято решение о предоставлении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, предусмотренное </w:t>
      </w:r>
      <w:hyperlink r:id="rId10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пунктом 2 статьи 78.2</w:t>
        </w:r>
      </w:hyperlink>
      <w:r w:rsidRPr="009544F7">
        <w:rPr>
          <w:spacing w:val="0"/>
          <w:kern w:val="0"/>
          <w:position w:val="0"/>
          <w:u w:val="none"/>
        </w:rPr>
        <w:t xml:space="preserve"> Бюджетного кодекса Российской Федерации.</w:t>
      </w:r>
      <w:bookmarkStart w:id="9" w:name="sub_19"/>
      <w:bookmarkEnd w:id="8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1.4. В ходе исполнения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>при осуществлении капитальных вложений в объекты допускается:</w:t>
      </w:r>
      <w:bookmarkStart w:id="10" w:name="sub_20"/>
      <w:bookmarkEnd w:id="9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1.4.1. </w:t>
      </w:r>
      <w:proofErr w:type="gramStart"/>
      <w:r w:rsidRPr="009544F7">
        <w:rPr>
          <w:spacing w:val="0"/>
          <w:kern w:val="0"/>
          <w:position w:val="0"/>
          <w:u w:val="none"/>
        </w:rPr>
        <w:t xml:space="preserve">Предоставление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в отношении объектов, по которым принято решение о подготовке и реализации бюджетных инвестиций, предусмотренное </w:t>
      </w:r>
      <w:hyperlink r:id="rId11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пунктом 2 статьи 79</w:t>
        </w:r>
      </w:hyperlink>
      <w:r w:rsidRPr="009544F7">
        <w:rPr>
          <w:spacing w:val="0"/>
          <w:kern w:val="0"/>
          <w:position w:val="0"/>
          <w:u w:val="none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реализации бюджетных инвестиций с внесением изменений в ранее заключенные муниципальным казенным учреждением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муниципальные контракты в части замены стороны договора - муниципального казенного учреждения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на организацию и вида договора - муниципального контракта на гражданско-правовой договор организации.</w:t>
      </w:r>
      <w:bookmarkStart w:id="11" w:name="sub_21"/>
      <w:bookmarkEnd w:id="10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1.4.2. </w:t>
      </w:r>
      <w:proofErr w:type="gramStart"/>
      <w:r w:rsidRPr="009544F7">
        <w:rPr>
          <w:spacing w:val="0"/>
          <w:kern w:val="0"/>
          <w:position w:val="0"/>
          <w:u w:val="none"/>
        </w:rPr>
        <w:t xml:space="preserve">Предоставление бюджетных инвестиций в объекты, по которым принято решение о предоставлении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, предусмотренное </w:t>
      </w:r>
      <w:hyperlink r:id="rId12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пунктом 2 статьи 78.2</w:t>
        </w:r>
      </w:hyperlink>
      <w:r w:rsidRPr="009544F7">
        <w:rPr>
          <w:spacing w:val="0"/>
          <w:kern w:val="0"/>
          <w:position w:val="0"/>
          <w:u w:val="none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</w:t>
      </w:r>
      <w:r w:rsidR="00AE3E36">
        <w:rPr>
          <w:spacing w:val="0"/>
          <w:kern w:val="0"/>
          <w:position w:val="0"/>
          <w:u w:val="none"/>
        </w:rPr>
        <w:t>иные межбюджетные трансферты</w:t>
      </w:r>
      <w:r w:rsidRPr="009544F7">
        <w:rPr>
          <w:spacing w:val="0"/>
          <w:kern w:val="0"/>
          <w:position w:val="0"/>
          <w:u w:val="none"/>
        </w:rPr>
        <w:t xml:space="preserve">, на муниципальное казенное учреждение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после внесения соответствующих изменений в указанное решение о предоставлении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с внесением соответствующих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изменений в ранее заключенные организацией договоры в части замены стороны договора - организации на муниципальное казенное учреждение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и вида договора - гражданско-правового договора организации на муниципальный контракт.</w:t>
      </w:r>
      <w:bookmarkStart w:id="12" w:name="sub_22"/>
      <w:bookmarkEnd w:id="11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1.5. </w:t>
      </w:r>
      <w:proofErr w:type="gramStart"/>
      <w:r w:rsidRPr="009544F7">
        <w:rPr>
          <w:spacing w:val="0"/>
          <w:kern w:val="0"/>
          <w:position w:val="0"/>
          <w:u w:val="none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</w:t>
      </w:r>
      <w:r w:rsidR="00AE3E36">
        <w:rPr>
          <w:spacing w:val="0"/>
          <w:kern w:val="0"/>
          <w:position w:val="0"/>
          <w:u w:val="none"/>
        </w:rPr>
        <w:t>казенных</w:t>
      </w:r>
      <w:r w:rsidRPr="009544F7">
        <w:rPr>
          <w:spacing w:val="0"/>
          <w:kern w:val="0"/>
          <w:position w:val="0"/>
          <w:u w:val="none"/>
        </w:rPr>
        <w:t xml:space="preserve"> предприятий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муниципальной казны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13" w:name="sub_23"/>
      <w:bookmarkEnd w:id="12"/>
      <w:proofErr w:type="gramEnd"/>
    </w:p>
    <w:p w:rsid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1.6. Осуществление капитальных вложений в объекты за счет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влечет увеличение стоимости основных средств, находящихся на праве оперативного управления у организаций. Осуществление </w:t>
      </w:r>
      <w:r w:rsidRPr="009544F7">
        <w:rPr>
          <w:spacing w:val="0"/>
          <w:kern w:val="0"/>
          <w:position w:val="0"/>
          <w:u w:val="none"/>
        </w:rPr>
        <w:lastRenderedPageBreak/>
        <w:t xml:space="preserve">капитальных вложений за счет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в объекты муниципальных унитарных предприятий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основанных на праве хозяйственного ведения, влечет увеличение их уставного фонда.</w:t>
      </w:r>
    </w:p>
    <w:p w:rsidR="0089649A" w:rsidRPr="009544F7" w:rsidRDefault="0089649A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 xml:space="preserve">1.7. Бюджетные инвестиции и предоставление </w:t>
      </w:r>
      <w:r>
        <w:rPr>
          <w:spacing w:val="0"/>
          <w:kern w:val="0"/>
          <w:position w:val="0"/>
          <w:u w:val="none"/>
        </w:rPr>
        <w:t>иных межбюджетных трансфертов</w:t>
      </w:r>
      <w:r w:rsidRPr="0089649A">
        <w:rPr>
          <w:spacing w:val="0"/>
          <w:kern w:val="0"/>
          <w:position w:val="0"/>
          <w:u w:val="none"/>
        </w:rPr>
        <w:t xml:space="preserve"> на подготовку обоснования инвестиций и проведение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</w:t>
      </w:r>
      <w:r>
        <w:rPr>
          <w:spacing w:val="0"/>
          <w:kern w:val="0"/>
          <w:position w:val="0"/>
          <w:u w:val="none"/>
        </w:rPr>
        <w:t>едерации является обязательной.</w:t>
      </w:r>
    </w:p>
    <w:bookmarkEnd w:id="13"/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keepNext/>
        <w:jc w:val="center"/>
        <w:outlineLvl w:val="0"/>
        <w:rPr>
          <w:spacing w:val="0"/>
          <w:kern w:val="0"/>
          <w:position w:val="0"/>
          <w:u w:val="none"/>
          <w:lang w:val="x-none" w:eastAsia="x-none"/>
        </w:rPr>
      </w:pPr>
      <w:bookmarkStart w:id="14" w:name="sub_14"/>
      <w:r w:rsidRPr="009544F7">
        <w:rPr>
          <w:spacing w:val="0"/>
          <w:kern w:val="0"/>
          <w:position w:val="0"/>
          <w:u w:val="none"/>
          <w:lang w:val="x-none" w:eastAsia="x-none"/>
        </w:rPr>
        <w:t>2. Осуществление бюджетных инвестиций</w:t>
      </w:r>
    </w:p>
    <w:bookmarkEnd w:id="14"/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2.1. Инициатором подготовки проекта решения о подготовке и реализации бюджетных инвестиций (далее - решение) могут выступать ответственные исполнители и (или) соисполнители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главные распорядители средств бюджета муниципального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в том числе ответственные за реализацию мероприятий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если они одновременно ими не являются.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В случае</w:t>
      </w:r>
      <w:proofErr w:type="gramStart"/>
      <w:r w:rsidRPr="009544F7">
        <w:rPr>
          <w:spacing w:val="0"/>
          <w:kern w:val="0"/>
          <w:position w:val="0"/>
          <w:u w:val="none"/>
        </w:rPr>
        <w:t>,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если инициатором подготовки проекта решения выступают ответственные исполнители и (или) соисполнители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главный распорядитель средств бюджета муниципального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ответственный за реализацию мероприятий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направляет в их адрес исходные данные в части своей компетенции в целях подготовки ими проекта решения.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В случае</w:t>
      </w:r>
      <w:proofErr w:type="gramStart"/>
      <w:r w:rsidRPr="009544F7">
        <w:rPr>
          <w:spacing w:val="0"/>
          <w:kern w:val="0"/>
          <w:position w:val="0"/>
          <w:u w:val="none"/>
        </w:rPr>
        <w:t>,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если главный распорядитель средств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ответственный за реализацию мероприятий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является инициатором подготовки проекта решения, он согласовывает проект решения, предусматривающий осуществление капитальных вложений в объекты в рамках мероприятий одной или нескольких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с ответственными исполнителями и (или) с соисполнителями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если он одновременно ими не является.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Проектом решения может предусматриваться осуществление капитальных вложений в несколько объектов муниципальной </w:t>
      </w:r>
      <w:r w:rsidR="00881D3E">
        <w:rPr>
          <w:spacing w:val="0"/>
          <w:kern w:val="0"/>
          <w:position w:val="0"/>
          <w:u w:val="none"/>
        </w:rPr>
        <w:t xml:space="preserve">собственности </w:t>
      </w:r>
      <w:r w:rsidRPr="009544F7">
        <w:rPr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15" w:name="sub_28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2.2. Решение принимается в форме распоряжения Администрации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в установленном порядке.</w:t>
      </w:r>
      <w:bookmarkStart w:id="16" w:name="sub_29"/>
      <w:bookmarkEnd w:id="15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2.3. Проект решения содержит в отношении каждого объекта информацию, указанную в </w:t>
      </w:r>
      <w:hyperlink w:anchor="sub_1001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приложениях N 1</w:t>
        </w:r>
      </w:hyperlink>
      <w:r w:rsidRPr="009544F7">
        <w:rPr>
          <w:spacing w:val="0"/>
          <w:kern w:val="0"/>
          <w:position w:val="0"/>
          <w:u w:val="none"/>
        </w:rPr>
        <w:t xml:space="preserve"> и </w:t>
      </w:r>
      <w:hyperlink w:anchor="sub_1002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N 2</w:t>
        </w:r>
      </w:hyperlink>
      <w:r w:rsidRPr="009544F7">
        <w:rPr>
          <w:spacing w:val="0"/>
          <w:kern w:val="0"/>
          <w:position w:val="0"/>
          <w:u w:val="none"/>
        </w:rPr>
        <w:t xml:space="preserve"> к настоящим Правилам.</w:t>
      </w:r>
      <w:bookmarkStart w:id="17" w:name="sub_30"/>
      <w:bookmarkEnd w:id="16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2.4. Подготовка и согласование проекта решения осуществляется в порядке, установленном Регламентом Администрации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End w:id="17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Проект решения направляется с пояснительной запиской и финансово-экономическим обоснованием на согласование в </w:t>
      </w:r>
      <w:r w:rsidR="008740E7"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9544F7">
        <w:rPr>
          <w:spacing w:val="0"/>
          <w:kern w:val="0"/>
          <w:position w:val="0"/>
          <w:u w:val="none"/>
        </w:rPr>
        <w:t xml:space="preserve">Администрации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lastRenderedPageBreak/>
        <w:t>В части объектов капитального строительства, в отношении которых проверка достоверности определения сметной стоимости строительства и реконструкции проведена до 30 ноября 2016 г., подготовка проекта решения осуществляется: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при формировании проекта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 xml:space="preserve">на очередной финансовый год и на плановый период. Срок подготовки проекта решения - 45 календарных дней после доведения до главных распорядителей </w:t>
      </w:r>
      <w:proofErr w:type="gramStart"/>
      <w:r w:rsidRPr="009544F7">
        <w:rPr>
          <w:spacing w:val="0"/>
          <w:kern w:val="0"/>
          <w:position w:val="0"/>
          <w:u w:val="none"/>
        </w:rPr>
        <w:t xml:space="preserve">средств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 xml:space="preserve">предельных показателей расходов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proofErr w:type="gramEnd"/>
      <w:r w:rsidR="001B3FE9">
        <w:rPr>
          <w:spacing w:val="0"/>
          <w:kern w:val="0"/>
          <w:position w:val="0"/>
          <w:u w:val="none"/>
        </w:rPr>
        <w:t xml:space="preserve"> </w:t>
      </w:r>
      <w:r w:rsidRPr="009544F7">
        <w:rPr>
          <w:spacing w:val="0"/>
          <w:kern w:val="0"/>
          <w:position w:val="0"/>
          <w:u w:val="none"/>
        </w:rPr>
        <w:t>на очередной финансовый год и на плановый период, в том числе на реализацию таких объектов;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в ходе исполнения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В части объектов капитального строительства, в отношении которых установлено требование </w:t>
      </w:r>
      <w:proofErr w:type="gramStart"/>
      <w:r w:rsidRPr="009544F7">
        <w:rPr>
          <w:spacing w:val="0"/>
          <w:kern w:val="0"/>
          <w:position w:val="0"/>
          <w:u w:val="none"/>
        </w:rPr>
        <w:t>проведения проверки достоверности определения сметной стоимости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строительства (реконструкции, в том числе с элементами реставрации, технического перевооружения объекта капитального строительства) до 30 ноября 2016 г., подготовка проекта решения осуществляется в ходе исполнения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18" w:name="sub_31"/>
    </w:p>
    <w:p w:rsidR="0089649A" w:rsidRDefault="009544F7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2.5. </w:t>
      </w:r>
      <w:bookmarkStart w:id="19" w:name="sub_34"/>
      <w:bookmarkEnd w:id="18"/>
      <w:r w:rsidR="0089649A" w:rsidRPr="0089649A">
        <w:rPr>
          <w:spacing w:val="0"/>
          <w:kern w:val="0"/>
          <w:position w:val="0"/>
          <w:u w:val="none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объектов недвижимого имущества</w:t>
      </w:r>
    </w:p>
    <w:p w:rsidR="009544F7" w:rsidRPr="009544F7" w:rsidRDefault="009544F7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2.6.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либо в порядке, установленном </w:t>
      </w:r>
      <w:hyperlink r:id="rId13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Бюджетным кодексом</w:t>
        </w:r>
      </w:hyperlink>
      <w:r w:rsidRPr="009544F7">
        <w:rPr>
          <w:spacing w:val="0"/>
          <w:kern w:val="0"/>
          <w:position w:val="0"/>
          <w:u w:val="none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bookmarkStart w:id="20" w:name="sub_35"/>
      <w:bookmarkEnd w:id="19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2.7. В целях осуществления бюджетных инвестиций в соответствии с </w:t>
      </w:r>
      <w:hyperlink w:anchor="sub_33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подпунктом 2.5.2 пункта 2.5</w:t>
        </w:r>
      </w:hyperlink>
      <w:r w:rsidRPr="009544F7">
        <w:rPr>
          <w:spacing w:val="0"/>
          <w:kern w:val="0"/>
          <w:position w:val="0"/>
          <w:u w:val="none"/>
        </w:rPr>
        <w:t xml:space="preserve"> настоящего раздела главными распорядителями средств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 xml:space="preserve">заключаются с организациями соглашения о передаче полномочий муниципального заказчика по заключению и исполнению от имени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муниципальных контрактов от лица главного распорядителя средств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="00AE3E36">
        <w:rPr>
          <w:spacing w:val="0"/>
          <w:kern w:val="0"/>
          <w:position w:val="0"/>
          <w:u w:val="none"/>
        </w:rPr>
        <w:t xml:space="preserve"> </w:t>
      </w:r>
      <w:r w:rsidRPr="009544F7">
        <w:rPr>
          <w:spacing w:val="0"/>
          <w:kern w:val="0"/>
          <w:position w:val="0"/>
          <w:u w:val="none"/>
        </w:rPr>
        <w:t>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bookmarkStart w:id="21" w:name="sub_37"/>
      <w:bookmarkEnd w:id="20"/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bookmarkStart w:id="22" w:name="sub_46"/>
      <w:bookmarkEnd w:id="21"/>
      <w:r w:rsidRPr="0089649A">
        <w:rPr>
          <w:spacing w:val="0"/>
          <w:kern w:val="0"/>
          <w:position w:val="0"/>
          <w:u w:val="none"/>
        </w:rPr>
        <w:t>2.8. Соглашение о передаче полномочий может быть заключено в отношении нескольких объектов. Соглашение о передаче полномочий, за исключением полномочий, передаваемых при осуществлении бюджетных инвестиций на подготовку обоснования инвестиций и проведение его технологического и ценового аудита, должно содержать в том числе: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 xml:space="preserve">2.8.1. </w:t>
      </w:r>
      <w:proofErr w:type="gramStart"/>
      <w:r w:rsidRPr="0089649A">
        <w:rPr>
          <w:spacing w:val="0"/>
          <w:kern w:val="0"/>
          <w:position w:val="0"/>
          <w:u w:val="none"/>
        </w:rPr>
        <w:t xml:space="preserve">Цель осуществления бюджетных инвестиций и их объем с распределением по годам в отношении каждого объекта, с указанием его </w:t>
      </w:r>
      <w:r w:rsidRPr="0089649A">
        <w:rPr>
          <w:spacing w:val="0"/>
          <w:kern w:val="0"/>
          <w:position w:val="0"/>
          <w:u w:val="none"/>
        </w:rPr>
        <w:lastRenderedPageBreak/>
        <w:t xml:space="preserve">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муниципальной собственности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89649A">
        <w:rPr>
          <w:spacing w:val="0"/>
          <w:kern w:val="0"/>
          <w:position w:val="0"/>
          <w:u w:val="none"/>
        </w:rPr>
        <w:t xml:space="preserve"> (сметной или предполагаемой</w:t>
      </w:r>
      <w:proofErr w:type="gramEnd"/>
      <w:r w:rsidRPr="0089649A">
        <w:rPr>
          <w:spacing w:val="0"/>
          <w:kern w:val="0"/>
          <w:position w:val="0"/>
          <w:u w:val="none"/>
        </w:rPr>
        <w:t xml:space="preserve"> (</w:t>
      </w:r>
      <w:proofErr w:type="gramStart"/>
      <w:r w:rsidRPr="0089649A">
        <w:rPr>
          <w:spacing w:val="0"/>
          <w:kern w:val="0"/>
          <w:position w:val="0"/>
          <w:u w:val="none"/>
        </w:rPr>
        <w:t xml:space="preserve">предельной) стоимости либо стоимости приобретения объекта недвижимого имущества в муниципальную собственность Егорлыкского сельского поселения), соответствующий решению. </w:t>
      </w:r>
      <w:proofErr w:type="gramEnd"/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2.8.2. 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сельского поселения как получателю средств бюджета сельского поселения, соответствующий решению.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2.8.3. Срок ввода в эксплуатацию объекта муниципальной собственности Егорлыкского сельского поселения и (или) приобретения объекта недвижимого имущества.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2.8.4. Положения, устанавливающие права и обязанности организации по заключению и исполнению от имени Егорлыкского сельского поселения</w:t>
      </w:r>
      <w:r>
        <w:rPr>
          <w:spacing w:val="0"/>
          <w:kern w:val="0"/>
          <w:position w:val="0"/>
          <w:u w:val="none"/>
        </w:rPr>
        <w:t>,</w:t>
      </w:r>
      <w:r w:rsidRPr="0089649A">
        <w:rPr>
          <w:spacing w:val="0"/>
          <w:kern w:val="0"/>
          <w:position w:val="0"/>
          <w:u w:val="none"/>
        </w:rPr>
        <w:t xml:space="preserve"> от лица органа местного самоуправления Егорлыкского сельского поселения муниципальных контрактов.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2.8.5. Ответственность организации за неисполнение или ненадлежащее исполнение переданных ей полномочий.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2.8.6. Положения, устанавливающие право органа местного самоуправления Егорлыкского сельского поселения на проведение проверок соблюдения организацией условий, установленных заключенным соглашением о передаче полномочий.</w:t>
      </w:r>
    </w:p>
    <w:p w:rsid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2.8.7.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Егорлыкского сельского поселения как получателю средств бюджета сельского поселения в порядке, установленном министерством финансов Российской Федерации.</w:t>
      </w:r>
    </w:p>
    <w:p w:rsid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</w:t>
      </w:r>
      <w:r w:rsidRPr="0089649A">
        <w:rPr>
          <w:spacing w:val="0"/>
          <w:kern w:val="0"/>
          <w:position w:val="0"/>
          <w:u w:val="none"/>
          <w:vertAlign w:val="superscript"/>
        </w:rPr>
        <w:t>1</w:t>
      </w:r>
      <w:r w:rsidRPr="0089649A">
        <w:rPr>
          <w:spacing w:val="0"/>
          <w:kern w:val="0"/>
          <w:position w:val="0"/>
          <w:u w:val="none"/>
        </w:rPr>
        <w:t>. </w:t>
      </w:r>
      <w:proofErr w:type="gramStart"/>
      <w:r w:rsidRPr="0089649A">
        <w:rPr>
          <w:spacing w:val="0"/>
          <w:kern w:val="0"/>
          <w:position w:val="0"/>
          <w:u w:val="none"/>
        </w:rPr>
        <w:t>Соглашение о передаче полномочий, передаваемых при</w:t>
      </w:r>
      <w:r>
        <w:rPr>
          <w:spacing w:val="0"/>
          <w:kern w:val="0"/>
          <w:position w:val="0"/>
          <w:u w:val="none"/>
        </w:rPr>
        <w:t xml:space="preserve"> </w:t>
      </w:r>
      <w:r w:rsidRPr="0089649A">
        <w:rPr>
          <w:spacing w:val="0"/>
          <w:kern w:val="0"/>
          <w:position w:val="0"/>
          <w:u w:val="none"/>
        </w:rPr>
        <w:t>осуществлении бюджетных инвестиций на подготовку обоснования инвестиций и проведение его технологического и ценового аудита, должно содержать положения, предусмотренные подпунктами 2.8.4 – 2.8.7 пункта 2.8</w:t>
      </w:r>
      <w:r w:rsidRPr="0089649A">
        <w:rPr>
          <w:spacing w:val="0"/>
          <w:kern w:val="0"/>
          <w:position w:val="0"/>
          <w:u w:val="none"/>
          <w:vertAlign w:val="superscript"/>
        </w:rPr>
        <w:t xml:space="preserve"> </w:t>
      </w:r>
      <w:r w:rsidRPr="0089649A">
        <w:rPr>
          <w:spacing w:val="0"/>
          <w:kern w:val="0"/>
          <w:position w:val="0"/>
          <w:u w:val="none"/>
        </w:rPr>
        <w:t>настоящего раздела, а также цель осуществления бюджетных инвестиций, с указанием в отношении каждого объекта его наименования, сроков подготовки обоснования инвестиций и проведения его технологического и ценового аудита, общего объема капитальных вложений</w:t>
      </w:r>
      <w:proofErr w:type="gramEnd"/>
      <w:r w:rsidRPr="0089649A">
        <w:rPr>
          <w:spacing w:val="0"/>
          <w:kern w:val="0"/>
          <w:position w:val="0"/>
          <w:u w:val="none"/>
        </w:rPr>
        <w:t xml:space="preserve"> в целях подготовки обоснования инвестиций и проведения его технологического и ценового аудита.</w:t>
      </w:r>
    </w:p>
    <w:p w:rsidR="009544F7" w:rsidRPr="009544F7" w:rsidRDefault="009544F7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2.9. Соглашение о передаче полномочий заключается в течение 15 рабочих дней со дня издания правового акта, указанного в </w:t>
      </w:r>
      <w:hyperlink w:anchor="sub_28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 xml:space="preserve">пункте 2.2 </w:t>
        </w:r>
      </w:hyperlink>
      <w:r w:rsidRPr="009544F7">
        <w:rPr>
          <w:spacing w:val="0"/>
          <w:kern w:val="0"/>
          <w:position w:val="0"/>
          <w:u w:val="none"/>
        </w:rPr>
        <w:t>настоящего раздела.</w:t>
      </w:r>
      <w:bookmarkStart w:id="23" w:name="sub_47"/>
      <w:bookmarkEnd w:id="22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2.10. 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Ростовской области 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регулирующими бюджетные правоотношения, для исполнения </w:t>
      </w:r>
      <w:r w:rsidRPr="009544F7">
        <w:rPr>
          <w:spacing w:val="0"/>
          <w:kern w:val="0"/>
          <w:position w:val="0"/>
          <w:u w:val="none"/>
        </w:rPr>
        <w:lastRenderedPageBreak/>
        <w:t xml:space="preserve">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и отражаются на открытых в установленном порядке лицевых счетах:</w:t>
      </w:r>
      <w:bookmarkStart w:id="24" w:name="sub_48"/>
      <w:bookmarkEnd w:id="23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2.10.1. Получателя бюджетных средств - в случае заключения муниципальных контрактов муниципальным заказчиком.</w:t>
      </w:r>
      <w:bookmarkStart w:id="25" w:name="sub_49"/>
      <w:bookmarkEnd w:id="24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2.10.2. Для учета операций по переданным полномочиям получателя бюджетных средств - в случае заключения от имени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муниципальных контрактов организациями от лица главных распорядителей средств бюджета </w:t>
      </w:r>
      <w:r w:rsidR="00AE3E36">
        <w:rPr>
          <w:spacing w:val="0"/>
          <w:kern w:val="0"/>
          <w:position w:val="0"/>
          <w:u w:val="none"/>
        </w:rPr>
        <w:t>с</w:t>
      </w:r>
      <w:r w:rsidR="001B3FE9">
        <w:rPr>
          <w:spacing w:val="0"/>
          <w:kern w:val="0"/>
          <w:position w:val="0"/>
          <w:u w:val="none"/>
        </w:rPr>
        <w:t>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26" w:name="sub_50"/>
      <w:bookmarkEnd w:id="25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2.11. Основанием для открытия лицевого счета, указанного в </w:t>
      </w:r>
      <w:hyperlink w:anchor="sub_49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подпункте 2.10.2 пункта 2.10</w:t>
        </w:r>
      </w:hyperlink>
      <w:r w:rsidRPr="009544F7">
        <w:rPr>
          <w:spacing w:val="0"/>
          <w:kern w:val="0"/>
          <w:position w:val="0"/>
          <w:u w:val="none"/>
        </w:rPr>
        <w:t xml:space="preserve"> настоящего раздела, является копия соглашения о передаче полномочий.</w:t>
      </w:r>
      <w:bookmarkStart w:id="27" w:name="sub_51"/>
      <w:bookmarkEnd w:id="26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2.12. Бюджетные инвестиции в объекты капитального строительства муниципальной собственности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могут осуществляться в соответствии с концессионными соглашениями.</w:t>
      </w:r>
      <w:bookmarkStart w:id="28" w:name="sub_52"/>
      <w:bookmarkEnd w:id="27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2.13. Средства, полученные из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>в форме бюджетных инвестиций, носят целевой характер и не могут быть использованы на иные цели.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bookmarkStart w:id="29" w:name="sub_1042"/>
      <w:bookmarkEnd w:id="28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</w:p>
    <w:bookmarkEnd w:id="29"/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E912AC" w:rsidRDefault="00E912AC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0753A8" w:rsidRDefault="000753A8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0753A8" w:rsidRDefault="000753A8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0753A8" w:rsidRDefault="000753A8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0753A8" w:rsidRDefault="000753A8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bookmarkStart w:id="30" w:name="_GoBack"/>
      <w:bookmarkEnd w:id="30"/>
    </w:p>
    <w:p w:rsidR="00E912AC" w:rsidRDefault="00E912AC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E912AC" w:rsidRPr="00E912AC" w:rsidRDefault="009544F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9544F7">
        <w:rPr>
          <w:bCs/>
          <w:color w:val="26282F"/>
          <w:spacing w:val="0"/>
          <w:kern w:val="0"/>
          <w:position w:val="0"/>
          <w:u w:val="none"/>
        </w:rPr>
        <w:lastRenderedPageBreak/>
        <w:t>Приложение N 1</w:t>
      </w:r>
      <w:r w:rsidRPr="009544F7">
        <w:rPr>
          <w:bCs/>
          <w:color w:val="26282F"/>
          <w:spacing w:val="0"/>
          <w:kern w:val="0"/>
          <w:position w:val="0"/>
          <w:u w:val="none"/>
        </w:rPr>
        <w:br/>
      </w:r>
      <w:r w:rsidR="00E912AC" w:rsidRPr="00E912AC">
        <w:rPr>
          <w:bCs/>
          <w:color w:val="26282F"/>
          <w:spacing w:val="0"/>
          <w:kern w:val="0"/>
          <w:position w:val="0"/>
          <w:u w:val="none"/>
        </w:rPr>
        <w:t xml:space="preserve">к Правилам осуществления </w:t>
      </w:r>
      <w:proofErr w:type="gramStart"/>
      <w:r w:rsidR="00E912AC" w:rsidRPr="00E912AC">
        <w:rPr>
          <w:bCs/>
          <w:color w:val="26282F"/>
          <w:spacing w:val="0"/>
          <w:kern w:val="0"/>
          <w:position w:val="0"/>
          <w:u w:val="none"/>
        </w:rPr>
        <w:t>капитальных</w:t>
      </w:r>
      <w:proofErr w:type="gramEnd"/>
      <w:r w:rsidR="00E912AC" w:rsidRPr="00E912AC">
        <w:rPr>
          <w:bCs/>
          <w:color w:val="26282F"/>
          <w:spacing w:val="0"/>
          <w:kern w:val="0"/>
          <w:position w:val="0"/>
          <w:u w:val="none"/>
        </w:rPr>
        <w:t xml:space="preserve"> </w:t>
      </w:r>
    </w:p>
    <w:p w:rsidR="00E912AC" w:rsidRP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 xml:space="preserve">вложений в объекты муниципальной собственности </w:t>
      </w:r>
    </w:p>
    <w:p w:rsidR="00E912AC" w:rsidRP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 xml:space="preserve">Егорлыкского сельского поселения и (или) в приобретение </w:t>
      </w:r>
    </w:p>
    <w:p w:rsidR="00E912AC" w:rsidRP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 xml:space="preserve">объектов недвижимого имущества в </w:t>
      </w:r>
      <w:proofErr w:type="gramStart"/>
      <w:r w:rsidRPr="00E912AC">
        <w:rPr>
          <w:bCs/>
          <w:color w:val="26282F"/>
          <w:spacing w:val="0"/>
          <w:kern w:val="0"/>
          <w:position w:val="0"/>
          <w:u w:val="none"/>
        </w:rPr>
        <w:t>муниципальную</w:t>
      </w:r>
      <w:proofErr w:type="gramEnd"/>
    </w:p>
    <w:p w:rsidR="00E912AC" w:rsidRP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 xml:space="preserve"> собственность Егорлыкского сельского поселения </w:t>
      </w:r>
    </w:p>
    <w:p w:rsid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>за счет средств бюджета сельского поселения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</w:tcPr>
          <w:p w:rsidR="00632546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Руководителю органа</w:t>
            </w:r>
          </w:p>
          <w:p w:rsidR="00632546" w:rsidRDefault="00632546" w:rsidP="00632546">
            <w:pPr>
              <w:jc w:val="center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местного самоуправления Егорлыкского 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сельского поселения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</w:tr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632546">
              <w:rPr>
                <w:bCs/>
                <w:color w:val="26282F"/>
                <w:spacing w:val="0"/>
                <w:kern w:val="0"/>
                <w:position w:val="0"/>
                <w:sz w:val="24"/>
                <w:u w:val="none"/>
              </w:rPr>
              <w:t>от</w:t>
            </w:r>
          </w:p>
        </w:tc>
      </w:tr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632546" w:rsidRPr="00632546" w:rsidRDefault="00632546" w:rsidP="00632546">
      <w:pPr>
        <w:jc w:val="center"/>
        <w:rPr>
          <w:bCs/>
          <w:color w:val="26282F"/>
          <w:spacing w:val="0"/>
          <w:kern w:val="0"/>
          <w:position w:val="0"/>
          <w:sz w:val="24"/>
          <w:u w:val="none"/>
        </w:rPr>
      </w:pPr>
      <w:r>
        <w:rPr>
          <w:rFonts w:ascii="Times New Roman CYR" w:hAnsi="Times New Roman CYR" w:cs="Times New Roman CYR"/>
          <w:spacing w:val="0"/>
          <w:kern w:val="0"/>
          <w:position w:val="0"/>
          <w:sz w:val="26"/>
          <w:u w:val="none"/>
        </w:rPr>
        <w:t xml:space="preserve">                                                                    </w:t>
      </w:r>
      <w:r w:rsidRPr="00632546">
        <w:rPr>
          <w:rFonts w:ascii="Times New Roman CYR" w:hAnsi="Times New Roman CYR" w:cs="Times New Roman CYR"/>
          <w:spacing w:val="0"/>
          <w:kern w:val="0"/>
          <w:position w:val="0"/>
          <w:sz w:val="26"/>
          <w:u w:val="none"/>
        </w:rPr>
        <w:t>(наименование организации)</w:t>
      </w:r>
    </w:p>
    <w:p w:rsidR="009544F7" w:rsidRPr="009544F7" w:rsidRDefault="009544F7" w:rsidP="00E912AC">
      <w:pPr>
        <w:jc w:val="right"/>
        <w:rPr>
          <w:spacing w:val="0"/>
          <w:kern w:val="0"/>
          <w:position w:val="0"/>
          <w:u w:val="non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5926"/>
        <w:gridCol w:w="1651"/>
        <w:gridCol w:w="1751"/>
      </w:tblGrid>
      <w:tr w:rsidR="009544F7" w:rsidRPr="009544F7" w:rsidTr="00632546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89649A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val="x-none" w:eastAsia="x-none"/>
              </w:rPr>
            </w:pP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t>Информация</w:t>
            </w: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br/>
              <w:t xml:space="preserve">об объекте капитального строительства </w:t>
            </w:r>
          </w:p>
        </w:tc>
      </w:tr>
      <w:tr w:rsidR="00632546" w:rsidRPr="009544F7" w:rsidTr="00632546"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546" w:rsidRPr="009544F7" w:rsidRDefault="00632546" w:rsidP="0089649A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val="x-none" w:eastAsia="x-none"/>
              </w:rPr>
            </w:pPr>
          </w:p>
        </w:tc>
      </w:tr>
      <w:tr w:rsidR="00632546" w:rsidRPr="009544F7" w:rsidTr="00632546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546" w:rsidRPr="009544F7" w:rsidRDefault="00632546" w:rsidP="0089649A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val="x-none" w:eastAsia="x-none"/>
              </w:rPr>
            </w:pPr>
          </w:p>
        </w:tc>
      </w:tr>
      <w:tr w:rsidR="00632546" w:rsidRPr="009544F7" w:rsidTr="00632546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546" w:rsidRDefault="00632546" w:rsidP="0089649A">
            <w:pPr>
              <w:keepNext/>
              <w:jc w:val="center"/>
              <w:outlineLvl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sz w:val="22"/>
                <w:u w:val="none"/>
              </w:rPr>
            </w:pPr>
            <w:r w:rsidRPr="0089649A">
              <w:rPr>
                <w:rFonts w:ascii="Times New Roman CYR" w:hAnsi="Times New Roman CYR" w:cs="Times New Roman CYR"/>
                <w:spacing w:val="0"/>
                <w:kern w:val="0"/>
                <w:position w:val="0"/>
                <w:sz w:val="22"/>
                <w:u w:val="none"/>
              </w:rPr>
              <w:t>(наименование объекта капитального строительства согласно проектной документации)</w:t>
            </w:r>
          </w:p>
          <w:p w:rsidR="00632546" w:rsidRPr="009544F7" w:rsidRDefault="00632546" w:rsidP="0089649A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val="x-none" w:eastAsia="x-none"/>
              </w:rPr>
            </w:pPr>
          </w:p>
        </w:tc>
      </w:tr>
      <w:tr w:rsidR="009544F7" w:rsidRPr="009544F7" w:rsidTr="00632546">
        <w:tc>
          <w:tcPr>
            <w:tcW w:w="595" w:type="dxa"/>
            <w:tcBorders>
              <w:top w:val="single" w:sz="4" w:space="0" w:color="auto"/>
            </w:tcBorders>
          </w:tcPr>
          <w:p w:rsidR="009544F7" w:rsidRPr="009544F7" w:rsidRDefault="00632546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№</w:t>
            </w:r>
            <w:r w:rsidR="009544F7"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</w:t>
            </w:r>
            <w:proofErr w:type="gramStart"/>
            <w:r w:rsidR="009544F7"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</w:t>
            </w:r>
            <w:proofErr w:type="gramEnd"/>
            <w:r w:rsidR="009544F7"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/п</w:t>
            </w:r>
          </w:p>
        </w:tc>
        <w:tc>
          <w:tcPr>
            <w:tcW w:w="5926" w:type="dxa"/>
            <w:tcBorders>
              <w:top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показателя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Единица изменения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Значение показателя</w:t>
            </w: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</w:t>
            </w: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</w:t>
            </w: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Направление инвестирования (</w:t>
            </w:r>
            <w:r w:rsidR="008740E7" w:rsidRPr="008740E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)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2.</w:t>
            </w:r>
          </w:p>
        </w:tc>
        <w:tc>
          <w:tcPr>
            <w:tcW w:w="5926" w:type="dxa"/>
          </w:tcPr>
          <w:p w:rsidR="009544F7" w:rsidRPr="009544F7" w:rsidRDefault="009544F7" w:rsidP="008964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Наименование главного распорядителя средств бюджета </w:t>
            </w:r>
            <w:r w:rsidR="0089649A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</w:t>
            </w:r>
            <w:r w:rsidR="001B3FE9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ельского поселения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получателя бюджетных средств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технического заказчика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5.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застройщика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6.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Мощность (прирост мощности) объекта капитального строительства, подлежащего вводу в эксплуатацию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7.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Срок ввода в эксплуатацию объекта капитального строительства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8.</w:t>
            </w:r>
          </w:p>
        </w:tc>
        <w:tc>
          <w:tcPr>
            <w:tcW w:w="5926" w:type="dxa"/>
          </w:tcPr>
          <w:p w:rsidR="009544F7" w:rsidRPr="009544F7" w:rsidRDefault="009544F7" w:rsidP="0063254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Реквизиты государственной экспертизы проектной документации 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Default="009544F7" w:rsidP="009544F7">
      <w:pPr>
        <w:rPr>
          <w:spacing w:val="0"/>
          <w:kern w:val="0"/>
          <w:position w:val="0"/>
          <w:u w:val="none"/>
        </w:rPr>
      </w:pPr>
    </w:p>
    <w:p w:rsidR="00632546" w:rsidRDefault="00632546" w:rsidP="009544F7">
      <w:pPr>
        <w:rPr>
          <w:spacing w:val="0"/>
          <w:kern w:val="0"/>
          <w:position w:val="0"/>
          <w:u w:val="none"/>
        </w:rPr>
      </w:pPr>
    </w:p>
    <w:p w:rsidR="00632546" w:rsidRDefault="00632546" w:rsidP="009544F7">
      <w:pPr>
        <w:rPr>
          <w:spacing w:val="0"/>
          <w:kern w:val="0"/>
          <w:position w:val="0"/>
          <w:u w:val="none"/>
        </w:rPr>
      </w:pPr>
    </w:p>
    <w:p w:rsidR="00632546" w:rsidRDefault="00632546" w:rsidP="009544F7">
      <w:pPr>
        <w:rPr>
          <w:spacing w:val="0"/>
          <w:kern w:val="0"/>
          <w:position w:val="0"/>
          <w:u w:val="none"/>
        </w:rPr>
      </w:pPr>
    </w:p>
    <w:p w:rsidR="00632546" w:rsidRDefault="00632546" w:rsidP="00632546">
      <w:pPr>
        <w:jc w:val="center"/>
        <w:rPr>
          <w:rFonts w:ascii="Times New Roman CYR" w:hAnsi="Times New Roman CYR" w:cs="Times New Roman CYR"/>
          <w:spacing w:val="0"/>
          <w:kern w:val="0"/>
          <w:position w:val="0"/>
          <w:u w:val="none"/>
        </w:rPr>
      </w:pPr>
      <w:r w:rsidRPr="009544F7">
        <w:rPr>
          <w:rFonts w:ascii="Times New Roman CYR" w:hAnsi="Times New Roman CYR" w:cs="Times New Roman CYR"/>
          <w:spacing w:val="0"/>
          <w:kern w:val="0"/>
          <w:position w:val="0"/>
          <w:u w:val="none"/>
        </w:rPr>
        <w:lastRenderedPageBreak/>
        <w:t>Объем финансового обеспечения</w:t>
      </w:r>
    </w:p>
    <w:p w:rsidR="00632546" w:rsidRPr="009544F7" w:rsidRDefault="00632546" w:rsidP="00632546">
      <w:pPr>
        <w:jc w:val="center"/>
        <w:rPr>
          <w:spacing w:val="0"/>
          <w:kern w:val="0"/>
          <w:position w:val="0"/>
          <w:u w:val="none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22"/>
        <w:gridCol w:w="1614"/>
        <w:gridCol w:w="937"/>
        <w:gridCol w:w="1166"/>
        <w:gridCol w:w="1027"/>
        <w:gridCol w:w="1037"/>
        <w:gridCol w:w="959"/>
      </w:tblGrid>
      <w:tr w:rsidR="003763B1" w:rsidRPr="009544F7" w:rsidTr="00923507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Источник финансирования</w:t>
            </w:r>
          </w:p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(тыс. рублей)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 том числе</w:t>
            </w:r>
          </w:p>
        </w:tc>
      </w:tr>
      <w:tr w:rsidR="003763B1" w:rsidRPr="009544F7" w:rsidTr="00923507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предшествующий период</w:t>
            </w:r>
            <w:hyperlink w:anchor="sub_222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**</w:t>
              </w:r>
            </w:hyperlink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текущий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первый год планового периода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второй год планового периода</w:t>
            </w: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7</w:t>
            </w: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1.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Сметная стоимость объекта капитального строительства (при наличии </w:t>
            </w:r>
            <w:proofErr w:type="gramStart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утвержден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-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ной</w:t>
            </w:r>
            <w:proofErr w:type="gramEnd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632546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Подготовка </w:t>
            </w:r>
            <w:proofErr w:type="gramStart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проект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-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ной</w:t>
            </w:r>
            <w:proofErr w:type="gramEnd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документации и проведение инженер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-</w:t>
            </w:r>
            <w:proofErr w:type="spellStart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ных</w:t>
            </w:r>
            <w:proofErr w:type="spellEnd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изысканий или приобретение прав на использование типовой проектной документации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632546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8740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2.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8740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Общий (предельный) объем (бюджетных инвестиций, 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, направляем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ых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 осуществление капиталь</w:t>
            </w: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ного строительства или подготовку обоснования инвестиций и проведение его технологического и </w:t>
            </w: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ценового аудита)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632546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3.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Общий разме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 средств организации, направля</w:t>
            </w: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емых на осуществление капитальных вложений в объекты капитального строительства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Подготовка проектной документации и проведение инженерных изысканий или приобретение прав</w:t>
            </w:r>
          </w:p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 использование типовой проектной документации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p w:rsidR="009544F7" w:rsidRPr="003763B1" w:rsidRDefault="009544F7" w:rsidP="009544F7">
      <w:pPr>
        <w:rPr>
          <w:b/>
          <w:spacing w:val="0"/>
          <w:kern w:val="0"/>
          <w:position w:val="0"/>
          <w:sz w:val="24"/>
          <w:u w:val="none"/>
        </w:rPr>
      </w:pPr>
      <w:r w:rsidRPr="003763B1">
        <w:rPr>
          <w:bCs/>
          <w:color w:val="26282F"/>
          <w:spacing w:val="0"/>
          <w:kern w:val="0"/>
          <w:position w:val="0"/>
          <w:sz w:val="24"/>
          <w:u w:val="none"/>
        </w:rPr>
        <w:t>Примечание</w:t>
      </w:r>
      <w:r w:rsidRPr="003763B1">
        <w:rPr>
          <w:b/>
          <w:spacing w:val="0"/>
          <w:kern w:val="0"/>
          <w:position w:val="0"/>
          <w:sz w:val="24"/>
          <w:u w:val="none"/>
        </w:rPr>
        <w:t>.</w:t>
      </w:r>
    </w:p>
    <w:p w:rsidR="009544F7" w:rsidRPr="003763B1" w:rsidRDefault="009544F7" w:rsidP="009544F7">
      <w:pPr>
        <w:jc w:val="both"/>
        <w:rPr>
          <w:spacing w:val="0"/>
          <w:kern w:val="0"/>
          <w:position w:val="0"/>
          <w:sz w:val="24"/>
          <w:u w:val="none"/>
        </w:rPr>
      </w:pPr>
      <w:bookmarkStart w:id="31" w:name="sub_111"/>
      <w:r w:rsidRPr="003763B1">
        <w:rPr>
          <w:spacing w:val="0"/>
          <w:kern w:val="0"/>
          <w:position w:val="0"/>
          <w:sz w:val="24"/>
          <w:u w:val="none"/>
        </w:rPr>
        <w:t xml:space="preserve">* В случае предоставления </w:t>
      </w:r>
      <w:r w:rsidR="008740E7" w:rsidRPr="003763B1">
        <w:rPr>
          <w:spacing w:val="0"/>
          <w:kern w:val="0"/>
          <w:position w:val="0"/>
          <w:sz w:val="24"/>
          <w:u w:val="none"/>
        </w:rPr>
        <w:t>иных межбюджетных трансфертов</w:t>
      </w:r>
      <w:r w:rsidRPr="003763B1">
        <w:rPr>
          <w:spacing w:val="0"/>
          <w:kern w:val="0"/>
          <w:position w:val="0"/>
          <w:sz w:val="24"/>
          <w:u w:val="none"/>
        </w:rPr>
        <w:t xml:space="preserve"> на осуществление капитальных вложений в объекты капитального строительства.</w:t>
      </w:r>
    </w:p>
    <w:p w:rsidR="009544F7" w:rsidRPr="003763B1" w:rsidRDefault="009544F7" w:rsidP="009544F7">
      <w:pPr>
        <w:jc w:val="both"/>
        <w:rPr>
          <w:spacing w:val="0"/>
          <w:kern w:val="0"/>
          <w:position w:val="0"/>
          <w:sz w:val="24"/>
          <w:u w:val="none"/>
        </w:rPr>
      </w:pPr>
      <w:bookmarkStart w:id="32" w:name="sub_222"/>
      <w:bookmarkEnd w:id="31"/>
      <w:r w:rsidRPr="003763B1">
        <w:rPr>
          <w:spacing w:val="0"/>
          <w:kern w:val="0"/>
          <w:position w:val="0"/>
          <w:sz w:val="24"/>
          <w:u w:val="none"/>
        </w:rPr>
        <w:t>** Объем финансового обеспечения в графе 4 отражается одной суммой без распределения по годам.</w:t>
      </w:r>
    </w:p>
    <w:bookmarkEnd w:id="32"/>
    <w:p w:rsidR="009544F7" w:rsidRPr="003763B1" w:rsidRDefault="009544F7" w:rsidP="009544F7">
      <w:pPr>
        <w:rPr>
          <w:spacing w:val="0"/>
          <w:kern w:val="0"/>
          <w:position w:val="0"/>
          <w:sz w:val="24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520"/>
        <w:gridCol w:w="560"/>
        <w:gridCol w:w="2100"/>
        <w:gridCol w:w="2100"/>
      </w:tblGrid>
      <w:tr w:rsidR="009544F7" w:rsidRPr="009544F7" w:rsidTr="001B3FE9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Руководитель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4F7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  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(Ф.И.О.)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8740E7" w:rsidRDefault="008740E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8740E7" w:rsidRDefault="008740E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8740E7" w:rsidRDefault="008740E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3763B1" w:rsidRDefault="003763B1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3763B1" w:rsidRDefault="003763B1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3763B1" w:rsidRDefault="003763B1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E912AC" w:rsidRDefault="009544F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9544F7">
        <w:rPr>
          <w:bCs/>
          <w:color w:val="26282F"/>
          <w:spacing w:val="0"/>
          <w:kern w:val="0"/>
          <w:position w:val="0"/>
          <w:u w:val="none"/>
        </w:rPr>
        <w:lastRenderedPageBreak/>
        <w:t>Приложение N 2</w:t>
      </w:r>
      <w:r w:rsidRPr="009544F7">
        <w:rPr>
          <w:bCs/>
          <w:color w:val="26282F"/>
          <w:spacing w:val="0"/>
          <w:kern w:val="0"/>
          <w:position w:val="0"/>
          <w:u w:val="none"/>
        </w:rPr>
        <w:br/>
        <w:t xml:space="preserve">к </w:t>
      </w:r>
      <w:hyperlink w:anchor="sub_1000" w:history="1">
        <w:r w:rsidRPr="009544F7">
          <w:rPr>
            <w:color w:val="106BBE"/>
            <w:spacing w:val="0"/>
            <w:kern w:val="0"/>
            <w:position w:val="0"/>
            <w:u w:val="none"/>
          </w:rPr>
          <w:t>Правилам</w:t>
        </w:r>
      </w:hyperlink>
      <w:r w:rsidRPr="009544F7">
        <w:rPr>
          <w:b/>
          <w:bCs/>
          <w:color w:val="26282F"/>
          <w:spacing w:val="0"/>
          <w:kern w:val="0"/>
          <w:position w:val="0"/>
          <w:u w:val="none"/>
        </w:rPr>
        <w:t xml:space="preserve"> </w:t>
      </w:r>
      <w:r w:rsidRPr="009544F7">
        <w:rPr>
          <w:bCs/>
          <w:color w:val="26282F"/>
          <w:spacing w:val="0"/>
          <w:kern w:val="0"/>
          <w:position w:val="0"/>
          <w:u w:val="none"/>
        </w:rPr>
        <w:t>осущ</w:t>
      </w:r>
      <w:r w:rsidR="00E912AC">
        <w:rPr>
          <w:bCs/>
          <w:color w:val="26282F"/>
          <w:spacing w:val="0"/>
          <w:kern w:val="0"/>
          <w:position w:val="0"/>
          <w:u w:val="none"/>
        </w:rPr>
        <w:t xml:space="preserve">ествления </w:t>
      </w:r>
      <w:proofErr w:type="gramStart"/>
      <w:r w:rsidR="00E912AC">
        <w:rPr>
          <w:bCs/>
          <w:color w:val="26282F"/>
          <w:spacing w:val="0"/>
          <w:kern w:val="0"/>
          <w:position w:val="0"/>
          <w:u w:val="none"/>
        </w:rPr>
        <w:t>капитальных</w:t>
      </w:r>
      <w:proofErr w:type="gramEnd"/>
      <w:r w:rsidR="00E912AC">
        <w:rPr>
          <w:bCs/>
          <w:color w:val="26282F"/>
          <w:spacing w:val="0"/>
          <w:kern w:val="0"/>
          <w:position w:val="0"/>
          <w:u w:val="none"/>
        </w:rPr>
        <w:t xml:space="preserve"> </w:t>
      </w:r>
    </w:p>
    <w:p w:rsid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>
        <w:rPr>
          <w:bCs/>
          <w:color w:val="26282F"/>
          <w:spacing w:val="0"/>
          <w:kern w:val="0"/>
          <w:position w:val="0"/>
          <w:u w:val="none"/>
        </w:rPr>
        <w:t xml:space="preserve">вложений 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t>в объе</w:t>
      </w:r>
      <w:r>
        <w:rPr>
          <w:bCs/>
          <w:color w:val="26282F"/>
          <w:spacing w:val="0"/>
          <w:kern w:val="0"/>
          <w:position w:val="0"/>
          <w:u w:val="none"/>
        </w:rPr>
        <w:t xml:space="preserve">кты муниципальной собственности </w:t>
      </w:r>
    </w:p>
    <w:p w:rsidR="00E912AC" w:rsidRDefault="009544F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9544F7">
        <w:rPr>
          <w:bCs/>
          <w:color w:val="26282F"/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bCs/>
          <w:color w:val="26282F"/>
          <w:spacing w:val="0"/>
          <w:kern w:val="0"/>
          <w:position w:val="0"/>
          <w:u w:val="none"/>
        </w:rPr>
        <w:t>сельского поселения</w:t>
      </w:r>
      <w:r w:rsidRPr="009544F7">
        <w:rPr>
          <w:bCs/>
          <w:color w:val="26282F"/>
          <w:spacing w:val="0"/>
          <w:kern w:val="0"/>
          <w:position w:val="0"/>
          <w:u w:val="none"/>
        </w:rPr>
        <w:t xml:space="preserve"> и (или) в</w:t>
      </w:r>
      <w:r w:rsidR="00E912AC">
        <w:rPr>
          <w:bCs/>
          <w:color w:val="26282F"/>
          <w:spacing w:val="0"/>
          <w:kern w:val="0"/>
          <w:position w:val="0"/>
          <w:u w:val="none"/>
        </w:rPr>
        <w:t xml:space="preserve"> приобретение </w:t>
      </w:r>
    </w:p>
    <w:p w:rsid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>
        <w:rPr>
          <w:bCs/>
          <w:color w:val="26282F"/>
          <w:spacing w:val="0"/>
          <w:kern w:val="0"/>
          <w:position w:val="0"/>
          <w:u w:val="none"/>
        </w:rPr>
        <w:t xml:space="preserve">объектов 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t>недвижи</w:t>
      </w:r>
      <w:r>
        <w:rPr>
          <w:bCs/>
          <w:color w:val="26282F"/>
          <w:spacing w:val="0"/>
          <w:kern w:val="0"/>
          <w:position w:val="0"/>
          <w:u w:val="none"/>
        </w:rPr>
        <w:t xml:space="preserve">мого имущества в </w:t>
      </w:r>
      <w:proofErr w:type="gramStart"/>
      <w:r>
        <w:rPr>
          <w:bCs/>
          <w:color w:val="26282F"/>
          <w:spacing w:val="0"/>
          <w:kern w:val="0"/>
          <w:position w:val="0"/>
          <w:u w:val="none"/>
        </w:rPr>
        <w:t>муниципальную</w:t>
      </w:r>
      <w:proofErr w:type="gramEnd"/>
    </w:p>
    <w:p w:rsid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>
        <w:rPr>
          <w:bCs/>
          <w:color w:val="26282F"/>
          <w:spacing w:val="0"/>
          <w:kern w:val="0"/>
          <w:position w:val="0"/>
          <w:u w:val="none"/>
        </w:rPr>
        <w:t xml:space="preserve"> собственность 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bCs/>
          <w:color w:val="26282F"/>
          <w:spacing w:val="0"/>
          <w:kern w:val="0"/>
          <w:position w:val="0"/>
          <w:u w:val="none"/>
        </w:rPr>
        <w:t>сельского поселения</w:t>
      </w:r>
      <w:r>
        <w:rPr>
          <w:bCs/>
          <w:color w:val="26282F"/>
          <w:spacing w:val="0"/>
          <w:kern w:val="0"/>
          <w:position w:val="0"/>
          <w:u w:val="none"/>
        </w:rPr>
        <w:t xml:space="preserve"> </w:t>
      </w:r>
    </w:p>
    <w:p w:rsidR="009544F7" w:rsidRPr="009544F7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>
        <w:rPr>
          <w:bCs/>
          <w:color w:val="26282F"/>
          <w:spacing w:val="0"/>
          <w:kern w:val="0"/>
          <w:position w:val="0"/>
          <w:u w:val="none"/>
        </w:rPr>
        <w:t xml:space="preserve">за счет средств 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t xml:space="preserve">бюджета </w:t>
      </w:r>
      <w:r w:rsidR="001B3FE9">
        <w:rPr>
          <w:bCs/>
          <w:color w:val="26282F"/>
          <w:spacing w:val="0"/>
          <w:kern w:val="0"/>
          <w:position w:val="0"/>
          <w:u w:val="none"/>
        </w:rPr>
        <w:t>сельского поселения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br/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257"/>
        <w:gridCol w:w="140"/>
        <w:gridCol w:w="6"/>
        <w:gridCol w:w="554"/>
        <w:gridCol w:w="1509"/>
        <w:gridCol w:w="31"/>
        <w:gridCol w:w="1911"/>
        <w:gridCol w:w="49"/>
      </w:tblGrid>
      <w:tr w:rsidR="009544F7" w:rsidRPr="009544F7" w:rsidTr="001B3FE9"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Руководителю органа</w:t>
            </w:r>
          </w:p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местного самоуправления Егорлыкского </w:t>
            </w:r>
            <w:r w:rsidR="001B3FE9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сельского поселения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</w:tr>
      <w:tr w:rsidR="009544F7" w:rsidRPr="009544F7" w:rsidTr="001B3FE9">
        <w:tc>
          <w:tcPr>
            <w:tcW w:w="6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от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(наименование организации)</w:t>
            </w: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E912AC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eastAsia="x-none"/>
              </w:rPr>
            </w:pP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t>Информация</w:t>
            </w: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br/>
              <w:t xml:space="preserve">об объекте недвижимого имущества, приобретаемого в </w:t>
            </w:r>
            <w:r w:rsidRPr="009544F7">
              <w:rPr>
                <w:spacing w:val="0"/>
                <w:kern w:val="0"/>
                <w:position w:val="0"/>
                <w:u w:val="none"/>
                <w:lang w:eastAsia="x-none"/>
              </w:rPr>
              <w:t>муниципальную</w:t>
            </w: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t xml:space="preserve"> собственность </w:t>
            </w:r>
            <w:r w:rsidRPr="009544F7">
              <w:rPr>
                <w:spacing w:val="0"/>
                <w:kern w:val="0"/>
                <w:position w:val="0"/>
                <w:u w:val="none"/>
                <w:lang w:eastAsia="x-none"/>
              </w:rPr>
              <w:t xml:space="preserve">Егорлыкского </w:t>
            </w:r>
            <w:r w:rsidR="001B3FE9">
              <w:rPr>
                <w:spacing w:val="0"/>
                <w:kern w:val="0"/>
                <w:position w:val="0"/>
                <w:u w:val="none"/>
                <w:lang w:eastAsia="x-none"/>
              </w:rPr>
              <w:t>сельского поселения</w:t>
            </w: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t xml:space="preserve"> за счет средств бюджета</w:t>
            </w:r>
            <w:r w:rsidRPr="009544F7">
              <w:rPr>
                <w:spacing w:val="0"/>
                <w:kern w:val="0"/>
                <w:position w:val="0"/>
                <w:u w:val="none"/>
                <w:lang w:eastAsia="x-none"/>
              </w:rPr>
              <w:t xml:space="preserve"> </w:t>
            </w:r>
            <w:r w:rsidR="001B3FE9">
              <w:rPr>
                <w:spacing w:val="0"/>
                <w:kern w:val="0"/>
                <w:position w:val="0"/>
                <w:u w:val="none"/>
                <w:lang w:eastAsia="x-none"/>
              </w:rPr>
              <w:t>сельского поселения</w:t>
            </w:r>
          </w:p>
        </w:tc>
      </w:tr>
      <w:tr w:rsidR="009544F7" w:rsidRPr="009544F7" w:rsidTr="001B3FE9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1B3FE9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10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(наименование объекта недвижимого имущества, приобретаемого в форме осуществления бюджетных инвестиций в форме капитальных вложений, с использованием </w:t>
            </w:r>
            <w:r w:rsidR="008740E7" w:rsidRPr="008740E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)</w:t>
            </w: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N </w:t>
            </w:r>
            <w:proofErr w:type="gramStart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</w:t>
            </w:r>
            <w:proofErr w:type="gramEnd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/п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показателя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Единица изменения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Значение показателя</w:t>
            </w: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</w:t>
            </w: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1.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3763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Наименование главного распорядителя средств бюджета </w:t>
            </w:r>
            <w:r w:rsidR="001B3FE9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сельского поселения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2.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Наименование получателя (инвестиций, </w:t>
            </w:r>
            <w:r w:rsidR="008740E7" w:rsidRPr="008740E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)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3.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Мощность объекта недвижимого имущества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4.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Срок приобретения объекта недвижимого имущества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Default="009544F7" w:rsidP="009544F7">
      <w:pPr>
        <w:rPr>
          <w:spacing w:val="0"/>
          <w:kern w:val="0"/>
          <w:position w:val="0"/>
          <w:u w:val="none"/>
        </w:rPr>
      </w:pP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2"/>
        <w:gridCol w:w="964"/>
        <w:gridCol w:w="1198"/>
        <w:gridCol w:w="1198"/>
        <w:gridCol w:w="999"/>
        <w:gridCol w:w="1212"/>
      </w:tblGrid>
      <w:tr w:rsidR="009544F7" w:rsidRPr="009544F7" w:rsidTr="003763B1">
        <w:tc>
          <w:tcPr>
            <w:tcW w:w="101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Объем финансового обеспечения</w:t>
            </w:r>
          </w:p>
        </w:tc>
      </w:tr>
      <w:tr w:rsidR="009544F7" w:rsidRPr="009544F7" w:rsidTr="003763B1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Источник финансирования (тыс. рублей)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 том числе</w:t>
            </w:r>
          </w:p>
        </w:tc>
      </w:tr>
      <w:tr w:rsidR="009544F7" w:rsidRPr="009544F7" w:rsidTr="003763B1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предшествующий 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период</w:t>
            </w:r>
            <w:hyperlink w:anchor="sub_122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**</w:t>
              </w:r>
            </w:hyperlink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текущий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первый год плано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вого периода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второй год планово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го периода</w:t>
            </w:r>
          </w:p>
        </w:tc>
      </w:tr>
      <w:tr w:rsidR="009544F7" w:rsidRPr="009544F7" w:rsidTr="003763B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7</w:t>
            </w:r>
          </w:p>
        </w:tc>
      </w:tr>
      <w:tr w:rsidR="003763B1" w:rsidRPr="009544F7" w:rsidTr="003763B1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8740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Общий (предельный) объем (бюджетных инвестиций, </w:t>
            </w:r>
            <w:r w:rsidRPr="008740E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, направляем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ых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на приобретение объекта недвижимого имущества)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Общий размер средств организации, направляемых на приобретение объектов недвижимого имущества</w:t>
            </w:r>
            <w:hyperlink w:anchor="sub_12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Pr="003763B1" w:rsidRDefault="009544F7" w:rsidP="009544F7">
      <w:pPr>
        <w:rPr>
          <w:spacing w:val="0"/>
          <w:kern w:val="0"/>
          <w:position w:val="0"/>
          <w:sz w:val="24"/>
          <w:u w:val="none"/>
        </w:rPr>
      </w:pPr>
      <w:r w:rsidRPr="003763B1">
        <w:rPr>
          <w:spacing w:val="0"/>
          <w:kern w:val="0"/>
          <w:position w:val="0"/>
          <w:sz w:val="24"/>
          <w:u w:val="none"/>
        </w:rPr>
        <w:t>Примечание.</w:t>
      </w:r>
    </w:p>
    <w:p w:rsidR="009544F7" w:rsidRPr="003763B1" w:rsidRDefault="009544F7" w:rsidP="009544F7">
      <w:pPr>
        <w:jc w:val="both"/>
        <w:rPr>
          <w:spacing w:val="0"/>
          <w:kern w:val="0"/>
          <w:position w:val="0"/>
          <w:sz w:val="24"/>
          <w:u w:val="none"/>
        </w:rPr>
      </w:pPr>
      <w:bookmarkStart w:id="33" w:name="sub_121"/>
      <w:r w:rsidRPr="003763B1">
        <w:rPr>
          <w:spacing w:val="0"/>
          <w:kern w:val="0"/>
          <w:position w:val="0"/>
          <w:sz w:val="24"/>
          <w:u w:val="none"/>
        </w:rPr>
        <w:t xml:space="preserve">* В случае предоставления </w:t>
      </w:r>
      <w:r w:rsidR="008740E7" w:rsidRPr="003763B1">
        <w:rPr>
          <w:spacing w:val="0"/>
          <w:kern w:val="0"/>
          <w:position w:val="0"/>
          <w:sz w:val="24"/>
          <w:u w:val="none"/>
        </w:rPr>
        <w:t xml:space="preserve">иных межбюджетных трансфертов </w:t>
      </w:r>
      <w:r w:rsidRPr="003763B1">
        <w:rPr>
          <w:spacing w:val="0"/>
          <w:kern w:val="0"/>
          <w:position w:val="0"/>
          <w:sz w:val="24"/>
          <w:u w:val="none"/>
        </w:rPr>
        <w:t>на осуществление капитальных вложений в объекты капитального строительства.</w:t>
      </w:r>
    </w:p>
    <w:p w:rsidR="009544F7" w:rsidRPr="003763B1" w:rsidRDefault="009544F7" w:rsidP="009544F7">
      <w:pPr>
        <w:jc w:val="both"/>
        <w:rPr>
          <w:spacing w:val="0"/>
          <w:kern w:val="0"/>
          <w:position w:val="0"/>
          <w:sz w:val="24"/>
          <w:u w:val="none"/>
        </w:rPr>
      </w:pPr>
      <w:bookmarkStart w:id="34" w:name="sub_122"/>
      <w:bookmarkEnd w:id="33"/>
      <w:r w:rsidRPr="003763B1">
        <w:rPr>
          <w:spacing w:val="0"/>
          <w:kern w:val="0"/>
          <w:position w:val="0"/>
          <w:sz w:val="24"/>
          <w:u w:val="none"/>
        </w:rPr>
        <w:t>** Объем финансового обеспечения в графе 4 отражается одной суммой без распределения по годам.</w:t>
      </w:r>
    </w:p>
    <w:bookmarkEnd w:id="34"/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0"/>
        <w:gridCol w:w="2604"/>
        <w:gridCol w:w="2856"/>
      </w:tblGrid>
      <w:tr w:rsidR="009544F7" w:rsidRPr="009544F7" w:rsidTr="001C1B4E">
        <w:tc>
          <w:tcPr>
            <w:tcW w:w="4200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Руководитель организации</w:t>
            </w:r>
          </w:p>
        </w:tc>
        <w:tc>
          <w:tcPr>
            <w:tcW w:w="2604" w:type="dxa"/>
          </w:tcPr>
          <w:p w:rsidR="009544F7" w:rsidRPr="009544F7" w:rsidRDefault="001C1B4E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________________</w:t>
            </w:r>
          </w:p>
        </w:tc>
        <w:tc>
          <w:tcPr>
            <w:tcW w:w="2856" w:type="dxa"/>
          </w:tcPr>
          <w:p w:rsidR="009544F7" w:rsidRPr="009544F7" w:rsidRDefault="001C1B4E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________________</w:t>
            </w:r>
          </w:p>
        </w:tc>
      </w:tr>
      <w:tr w:rsidR="009544F7" w:rsidRPr="009544F7" w:rsidTr="001C1B4E">
        <w:tc>
          <w:tcPr>
            <w:tcW w:w="4200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604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(подпись)</w:t>
            </w:r>
          </w:p>
        </w:tc>
        <w:tc>
          <w:tcPr>
            <w:tcW w:w="2856" w:type="dxa"/>
          </w:tcPr>
          <w:p w:rsidR="009544F7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           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(Ф.И.О.)</w:t>
            </w:r>
          </w:p>
        </w:tc>
      </w:tr>
    </w:tbl>
    <w:p w:rsidR="009544F7" w:rsidRPr="009544F7" w:rsidRDefault="009544F7" w:rsidP="003763B1">
      <w:pPr>
        <w:rPr>
          <w:spacing w:val="0"/>
          <w:kern w:val="0"/>
          <w:position w:val="0"/>
          <w:u w:val="none"/>
        </w:rPr>
      </w:pPr>
    </w:p>
    <w:sectPr w:rsidR="009544F7" w:rsidRPr="009544F7" w:rsidSect="000753A8">
      <w:pgSz w:w="11907" w:h="16160"/>
      <w:pgMar w:top="709" w:right="708" w:bottom="567" w:left="1276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AA" w:rsidRDefault="004B55AA">
      <w:r>
        <w:separator/>
      </w:r>
    </w:p>
  </w:endnote>
  <w:endnote w:type="continuationSeparator" w:id="0">
    <w:p w:rsidR="004B55AA" w:rsidRDefault="004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AA" w:rsidRDefault="004B55AA">
      <w:r>
        <w:separator/>
      </w:r>
    </w:p>
  </w:footnote>
  <w:footnote w:type="continuationSeparator" w:id="0">
    <w:p w:rsidR="004B55AA" w:rsidRDefault="004B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4D59"/>
    <w:rsid w:val="000753A8"/>
    <w:rsid w:val="0008126B"/>
    <w:rsid w:val="000B1D7C"/>
    <w:rsid w:val="000C26E6"/>
    <w:rsid w:val="000D53A9"/>
    <w:rsid w:val="00155CE4"/>
    <w:rsid w:val="001663D8"/>
    <w:rsid w:val="001A7A2A"/>
    <w:rsid w:val="001B3FE9"/>
    <w:rsid w:val="001B7084"/>
    <w:rsid w:val="001C0D2B"/>
    <w:rsid w:val="001C1AB8"/>
    <w:rsid w:val="001C1B4E"/>
    <w:rsid w:val="001C7BBC"/>
    <w:rsid w:val="001D0D7B"/>
    <w:rsid w:val="001E5ED2"/>
    <w:rsid w:val="002B5F42"/>
    <w:rsid w:val="002C1FFE"/>
    <w:rsid w:val="00324F3A"/>
    <w:rsid w:val="00367ECC"/>
    <w:rsid w:val="003721AA"/>
    <w:rsid w:val="003763B1"/>
    <w:rsid w:val="00380143"/>
    <w:rsid w:val="003B4511"/>
    <w:rsid w:val="003F755C"/>
    <w:rsid w:val="004249C8"/>
    <w:rsid w:val="004B55AA"/>
    <w:rsid w:val="004D2161"/>
    <w:rsid w:val="00501F67"/>
    <w:rsid w:val="00544D9E"/>
    <w:rsid w:val="00551E77"/>
    <w:rsid w:val="0059088A"/>
    <w:rsid w:val="005E2974"/>
    <w:rsid w:val="005E2E26"/>
    <w:rsid w:val="00631C1F"/>
    <w:rsid w:val="00632546"/>
    <w:rsid w:val="00681CA9"/>
    <w:rsid w:val="00757303"/>
    <w:rsid w:val="00791F08"/>
    <w:rsid w:val="00793561"/>
    <w:rsid w:val="00830B1D"/>
    <w:rsid w:val="008740E7"/>
    <w:rsid w:val="00881D3E"/>
    <w:rsid w:val="0089649A"/>
    <w:rsid w:val="008B6ADA"/>
    <w:rsid w:val="008D039C"/>
    <w:rsid w:val="00923507"/>
    <w:rsid w:val="009505A5"/>
    <w:rsid w:val="0095304B"/>
    <w:rsid w:val="009544F7"/>
    <w:rsid w:val="0095713E"/>
    <w:rsid w:val="00965FFF"/>
    <w:rsid w:val="00991543"/>
    <w:rsid w:val="00AC0005"/>
    <w:rsid w:val="00AE3E36"/>
    <w:rsid w:val="00BB7F5F"/>
    <w:rsid w:val="00C06D58"/>
    <w:rsid w:val="00C11987"/>
    <w:rsid w:val="00C16F57"/>
    <w:rsid w:val="00C454CA"/>
    <w:rsid w:val="00C5719B"/>
    <w:rsid w:val="00C85AEF"/>
    <w:rsid w:val="00CE0D36"/>
    <w:rsid w:val="00D0386B"/>
    <w:rsid w:val="00D50440"/>
    <w:rsid w:val="00D541ED"/>
    <w:rsid w:val="00D903A3"/>
    <w:rsid w:val="00DE1C13"/>
    <w:rsid w:val="00E5391D"/>
    <w:rsid w:val="00E76C8A"/>
    <w:rsid w:val="00E912AC"/>
    <w:rsid w:val="00ED08D4"/>
    <w:rsid w:val="00EE36E6"/>
    <w:rsid w:val="00FD6BE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12604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8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78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25</cp:revision>
  <cp:lastPrinted>2020-01-14T13:00:00Z</cp:lastPrinted>
  <dcterms:created xsi:type="dcterms:W3CDTF">2019-10-30T05:55:00Z</dcterms:created>
  <dcterms:modified xsi:type="dcterms:W3CDTF">2022-11-08T14:05:00Z</dcterms:modified>
</cp:coreProperties>
</file>